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CC" w:rsidRPr="00093DA0" w:rsidRDefault="00093DA0" w:rsidP="00093DA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093DA0">
        <w:rPr>
          <w:rFonts w:ascii="Arial" w:hAnsi="Arial" w:cs="Arial"/>
          <w:sz w:val="24"/>
          <w:szCs w:val="24"/>
        </w:rPr>
        <w:t>Цепкова</w:t>
      </w:r>
      <w:proofErr w:type="spellEnd"/>
      <w:r w:rsidRPr="00093DA0">
        <w:rPr>
          <w:rFonts w:ascii="Arial" w:hAnsi="Arial" w:cs="Arial"/>
          <w:sz w:val="24"/>
          <w:szCs w:val="24"/>
        </w:rPr>
        <w:t xml:space="preserve"> Алена ИУ5-33</w:t>
      </w:r>
    </w:p>
    <w:p w:rsidR="00093DA0" w:rsidRPr="00093DA0" w:rsidRDefault="00093DA0">
      <w:pPr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Ответ на вопрос №23</w:t>
      </w:r>
    </w:p>
    <w:p w:rsidR="00093DA0" w:rsidRPr="00093DA0" w:rsidRDefault="00093DA0">
      <w:pPr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Объективные предпосылки необходимости создания ГАС “ГРН”.</w:t>
      </w:r>
    </w:p>
    <w:p w:rsidR="003F7C62" w:rsidRDefault="003F7C62" w:rsidP="003F7C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Одни из предпосылок создания ГАС </w:t>
      </w:r>
      <w:r w:rsidRPr="003F7C6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ГРН</w:t>
      </w:r>
      <w:r w:rsidRPr="003F7C62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что </w:t>
      </w:r>
      <w:r w:rsidR="00093DA0" w:rsidRPr="00093DA0">
        <w:rPr>
          <w:rFonts w:ascii="Arial" w:hAnsi="Arial" w:cs="Arial"/>
          <w:sz w:val="24"/>
          <w:szCs w:val="24"/>
        </w:rPr>
        <w:t>данная система обхватывает информацию о каждом человеке от его ФИО до регистрации и т.д.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93DA0" w:rsidRDefault="003F7C62" w:rsidP="003F7C6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И</w:t>
      </w:r>
      <w:r w:rsidR="00093DA0" w:rsidRPr="00093DA0">
        <w:rPr>
          <w:rFonts w:ascii="Arial" w:hAnsi="Arial" w:cs="Arial"/>
          <w:sz w:val="24"/>
          <w:szCs w:val="24"/>
        </w:rPr>
        <w:t xml:space="preserve">нформация, хранящаяся в АС ГРН, предназначена для использования функциональных задач органов исполнительной власти Российской Федерации, субъектов Российской Федерации и органов местного самоуправления: </w:t>
      </w:r>
      <w:proofErr w:type="gramEnd"/>
    </w:p>
    <w:p w:rsidR="003F7C62" w:rsidRPr="00093DA0" w:rsidRDefault="003F7C62" w:rsidP="003F7C6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обеспечение органов государственной власти и органов местного самоуправления актуальной и достоверной информацией о населении, проживающем и временно пребывающем на соответствующей территории Российской Федерации;</w:t>
      </w: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обеспечение в автоматизированном режиме организаций, занимающихся учетом отдельных категорий населения (органы социального обеспечения, военкоматы, налоговые инспекции и т.д.), актуальной информацией о зарегистрированном населении.</w:t>
      </w: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обеспечение эффективного автоматизированного информационного обмена в сфере учета населения;</w:t>
      </w: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самоуправления;</w:t>
      </w: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 xml:space="preserve">создание основы для объединения существующих и разрабатываемых баз данных по учету отдельных категорий населения в интегрированную систему баз данных о населении с соблюдением </w:t>
      </w:r>
      <w:r w:rsidR="003F7C62">
        <w:rPr>
          <w:rFonts w:ascii="Arial" w:hAnsi="Arial" w:cs="Arial"/>
          <w:sz w:val="24"/>
          <w:szCs w:val="24"/>
        </w:rPr>
        <w:t>прав и интересов граждан</w:t>
      </w:r>
      <w:r w:rsidRPr="00093DA0">
        <w:rPr>
          <w:rFonts w:ascii="Arial" w:hAnsi="Arial" w:cs="Arial"/>
          <w:sz w:val="24"/>
          <w:szCs w:val="24"/>
        </w:rPr>
        <w:t>;</w:t>
      </w:r>
    </w:p>
    <w:p w:rsidR="00093DA0" w:rsidRPr="00093DA0" w:rsidRDefault="00093DA0" w:rsidP="00093DA0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93DA0">
        <w:rPr>
          <w:rFonts w:ascii="Arial" w:hAnsi="Arial" w:cs="Arial"/>
          <w:sz w:val="24"/>
          <w:szCs w:val="24"/>
        </w:rPr>
        <w:t>интеграция информационных ресурсов регионов и муниципальных образований.</w:t>
      </w:r>
    </w:p>
    <w:p w:rsidR="00093DA0" w:rsidRDefault="00093DA0">
      <w:pPr>
        <w:rPr>
          <w:rFonts w:ascii="Arial" w:hAnsi="Arial" w:cs="Arial"/>
          <w:sz w:val="24"/>
          <w:szCs w:val="24"/>
        </w:rPr>
      </w:pPr>
    </w:p>
    <w:p w:rsidR="003F7C62" w:rsidRDefault="003F7C62">
      <w:pPr>
        <w:rPr>
          <w:rFonts w:ascii="Arial" w:hAnsi="Arial" w:cs="Arial"/>
          <w:sz w:val="24"/>
          <w:szCs w:val="24"/>
        </w:rPr>
      </w:pPr>
    </w:p>
    <w:p w:rsidR="003F7C62" w:rsidRDefault="003F7C62">
      <w:pPr>
        <w:rPr>
          <w:rFonts w:ascii="Arial" w:hAnsi="Arial" w:cs="Arial"/>
          <w:sz w:val="24"/>
          <w:szCs w:val="24"/>
        </w:rPr>
      </w:pPr>
    </w:p>
    <w:p w:rsidR="003F7C62" w:rsidRDefault="003F7C62">
      <w:pPr>
        <w:rPr>
          <w:rFonts w:ascii="Arial" w:hAnsi="Arial" w:cs="Arial"/>
          <w:sz w:val="24"/>
          <w:szCs w:val="24"/>
        </w:rPr>
      </w:pPr>
    </w:p>
    <w:p w:rsidR="003F7C62" w:rsidRPr="00093DA0" w:rsidRDefault="003F7C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08.09.2011</w:t>
      </w:r>
      <w:bookmarkStart w:id="0" w:name="_GoBack"/>
      <w:bookmarkEnd w:id="0"/>
    </w:p>
    <w:sectPr w:rsidR="003F7C62" w:rsidRPr="0009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8164E"/>
    <w:multiLevelType w:val="hybridMultilevel"/>
    <w:tmpl w:val="E1201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A0"/>
    <w:rsid w:val="00093DA0"/>
    <w:rsid w:val="003F7C62"/>
    <w:rsid w:val="004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2011-09-07T14:07:00Z</dcterms:created>
  <dcterms:modified xsi:type="dcterms:W3CDTF">2011-09-07T14:28:00Z</dcterms:modified>
</cp:coreProperties>
</file>