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24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Группа:</w:t>
      </w:r>
      <w:r>
        <w:rPr>
          <w:rFonts w:cs="Times New Roman" w:ascii="Times New Roman" w:hAnsi="Times New Roman"/>
          <w:sz w:val="28"/>
          <w:szCs w:val="28"/>
        </w:rPr>
        <w:t xml:space="preserve"> ИУ5-2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Белоусов Евгений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КВ № 2: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Привести графическую модель системы, соответствующую лекционному определению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понятия “система”. Построить графическую модель, соответствующую альтернативному определению понятия “система’ из КВ № 1. Рассмотреть свойства системы, следующие отдельно из лекционного и отдельно из альтернативного определений понятия “система”.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Графическая модель лекционного определения: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Графическая модель определения из КВ №1: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Свойства системы из лекционного определения: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/>
      </w:pPr>
      <w:r>
        <w:rPr/>
        <w:t xml:space="preserve">• </w:t>
      </w:r>
      <w:r>
        <w:rPr>
          <w:rFonts w:ascii="Times New Roman" w:hAnsi="Times New Roman"/>
          <w:b w:val="false"/>
          <w:i w:val="false"/>
          <w:sz w:val="28"/>
        </w:rPr>
        <w:t>Любая система персонифицирована (имеет автора в лице конкретного человека либо коллектива)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Система целесообразна (перед любой системой стоит цель или множество целей)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Любая система имеет четкие границы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Система, поскольку ее составные части закономерно расположенны в пространстве, имеет статичную структуру.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Составные элементы, из которых состоит система, постоянно взаимодействуют, следовательно система динамична.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Система является составной частью действительности из которой она выделена (составные части системы, как физические тела взаимодействуют)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Часть действительности, которая воздействует на систему называется окружающей средой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 свою очередь система воздействует на окружающую среду</w:t>
      </w:r>
    </w:p>
    <w:p>
      <w:pPr>
        <w:pStyle w:val="TextBody"/>
        <w:widowControl/>
        <w:bidi w:val="0"/>
        <w:spacing w:lineRule="auto" w:line="288" w:before="0" w:after="140"/>
        <w:ind w:left="0" w:right="0" w:firstLine="108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•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Интенсивность воздействия окружающей среды на систему обратно пропорционально расстоянию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Свойства из определения из КВ №1: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Любая система имеет чёткую границу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состоит из связанных элементов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Дата: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12.04.2018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>Подпись: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144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1fe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4786E-BA8A-9742-BC65-13AF6EC2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LibreOffice/5.1.6.2$Linux_X86_64 LibreOffice_project/10m0$Build-2</Application>
  <Pages>2</Pages>
  <Words>179</Words>
  <Characters>1264</Characters>
  <CharactersWithSpaces>1424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2017-03-08T19:36:00Z</dcterms:created>
  <dc:creator>Елена</dc:creator>
  <dc:description/>
  <dc:language>ru-RU</dc:language>
  <cp:lastModifiedBy/>
  <cp:lastPrinted>2017-03-08T20:08:00Z</cp:lastPrinted>
  <dcterms:modified xsi:type="dcterms:W3CDTF">2018-04-18T23:38:45Z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