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E7832" w:rsidRPr="00F53C17" w:rsidTr="00F802B8">
        <w:tc>
          <w:tcPr>
            <w:tcW w:w="1383" w:type="dxa"/>
          </w:tcPr>
          <w:p w:rsidR="00AE7832" w:rsidRPr="00F53C17" w:rsidRDefault="00AE7832" w:rsidP="00F802B8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F53C17">
              <w:rPr>
                <w:noProof/>
                <w:sz w:val="18"/>
                <w:szCs w:val="20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4E1D8448" wp14:editId="5D68A86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72" w:type="dxa"/>
          </w:tcPr>
          <w:p w:rsidR="00AE7832" w:rsidRPr="00F53C17" w:rsidRDefault="00AE7832" w:rsidP="00F802B8">
            <w:pPr>
              <w:contextualSpacing/>
              <w:jc w:val="center"/>
              <w:rPr>
                <w:b/>
                <w:szCs w:val="20"/>
                <w:lang w:val="ru-RU"/>
              </w:rPr>
            </w:pPr>
            <w:r w:rsidRPr="00F53C17">
              <w:rPr>
                <w:b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AE7832" w:rsidRPr="00F53C17" w:rsidRDefault="00AE7832" w:rsidP="00F802B8">
            <w:pPr>
              <w:contextualSpacing/>
              <w:jc w:val="center"/>
              <w:rPr>
                <w:b/>
                <w:szCs w:val="20"/>
                <w:lang w:val="ru-RU"/>
              </w:rPr>
            </w:pPr>
            <w:r w:rsidRPr="00F53C17">
              <w:rPr>
                <w:b/>
                <w:szCs w:val="20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AE7832" w:rsidRPr="00F53C17" w:rsidRDefault="00AE7832" w:rsidP="00F802B8">
            <w:pPr>
              <w:contextualSpacing/>
              <w:jc w:val="center"/>
              <w:rPr>
                <w:b/>
                <w:szCs w:val="20"/>
                <w:lang w:val="ru-RU"/>
              </w:rPr>
            </w:pPr>
            <w:r w:rsidRPr="00F53C17">
              <w:rPr>
                <w:b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:rsidR="00AE7832" w:rsidRPr="00F53C17" w:rsidRDefault="00AE7832" w:rsidP="00F802B8">
            <w:pPr>
              <w:contextualSpacing/>
              <w:jc w:val="center"/>
              <w:rPr>
                <w:b/>
                <w:szCs w:val="20"/>
                <w:lang w:val="ru-RU"/>
              </w:rPr>
            </w:pPr>
            <w:r w:rsidRPr="00F53C17">
              <w:rPr>
                <w:b/>
                <w:szCs w:val="20"/>
                <w:lang w:val="ru-RU"/>
              </w:rPr>
              <w:t>имени Н.Э. Баумана</w:t>
            </w:r>
          </w:p>
          <w:p w:rsidR="00AE7832" w:rsidRPr="00F53C17" w:rsidRDefault="00AE7832" w:rsidP="00F802B8">
            <w:pPr>
              <w:contextualSpacing/>
              <w:jc w:val="center"/>
              <w:rPr>
                <w:b/>
                <w:szCs w:val="20"/>
                <w:lang w:val="ru-RU"/>
              </w:rPr>
            </w:pPr>
            <w:r w:rsidRPr="00F53C17">
              <w:rPr>
                <w:b/>
                <w:szCs w:val="20"/>
                <w:lang w:val="ru-RU"/>
              </w:rPr>
              <w:t>(национальный исследовательский университет)»</w:t>
            </w:r>
          </w:p>
          <w:p w:rsidR="00AE7832" w:rsidRPr="00F53C17" w:rsidRDefault="00AE7832" w:rsidP="00F802B8">
            <w:pPr>
              <w:contextualSpacing/>
              <w:jc w:val="center"/>
              <w:rPr>
                <w:b/>
                <w:sz w:val="18"/>
                <w:szCs w:val="20"/>
                <w:lang w:val="ru-RU"/>
              </w:rPr>
            </w:pPr>
            <w:r w:rsidRPr="00F53C17">
              <w:rPr>
                <w:b/>
                <w:szCs w:val="20"/>
                <w:lang w:val="ru-RU"/>
              </w:rPr>
              <w:t>(МГТУ им. Н.Э. Баумана)</w:t>
            </w:r>
          </w:p>
        </w:tc>
      </w:tr>
    </w:tbl>
    <w:p w:rsidR="00AE7832" w:rsidRPr="00F53C17" w:rsidRDefault="00AE7832" w:rsidP="00AE7832">
      <w:pPr>
        <w:pBdr>
          <w:bottom w:val="thinThickSmallGap" w:sz="24" w:space="1" w:color="auto"/>
        </w:pBdr>
        <w:contextualSpacing/>
        <w:jc w:val="center"/>
        <w:rPr>
          <w:bCs/>
          <w:sz w:val="10"/>
          <w:szCs w:val="28"/>
          <w:lang w:val="ru-RU"/>
        </w:rPr>
      </w:pPr>
    </w:p>
    <w:p w:rsidR="00AE7832" w:rsidRPr="00F53C17" w:rsidRDefault="00AE7832" w:rsidP="00AE7832">
      <w:pPr>
        <w:contextualSpacing/>
        <w:jc w:val="center"/>
        <w:rPr>
          <w:bCs/>
          <w:szCs w:val="28"/>
          <w:lang w:val="ru-RU"/>
        </w:rPr>
      </w:pPr>
    </w:p>
    <w:p w:rsidR="00AE7832" w:rsidRPr="00F53C17" w:rsidRDefault="00AE7832" w:rsidP="00AE7832">
      <w:pPr>
        <w:contextualSpacing/>
        <w:jc w:val="center"/>
        <w:rPr>
          <w:b/>
          <w:bCs/>
          <w:szCs w:val="28"/>
          <w:lang w:val="ru-RU"/>
        </w:rPr>
      </w:pPr>
      <w:r w:rsidRPr="00F53C17">
        <w:rPr>
          <w:b/>
          <w:bCs/>
          <w:szCs w:val="28"/>
          <w:lang w:val="ru-RU"/>
        </w:rPr>
        <w:t>ФАКУЛЬТЕТ «ИНФОРМАТИКА И СИСТЕМЫ УПРАВЛЕНИЯ»</w:t>
      </w:r>
    </w:p>
    <w:p w:rsidR="00AE7832" w:rsidRPr="00F53C17" w:rsidRDefault="00AE7832" w:rsidP="00AE7832">
      <w:pPr>
        <w:contextualSpacing/>
        <w:jc w:val="center"/>
        <w:rPr>
          <w:bCs/>
          <w:szCs w:val="28"/>
          <w:lang w:val="ru-RU"/>
        </w:rPr>
      </w:pPr>
    </w:p>
    <w:p w:rsidR="00AE7832" w:rsidRPr="00F53C17" w:rsidRDefault="00AE7832" w:rsidP="00AE7832">
      <w:pPr>
        <w:contextualSpacing/>
        <w:jc w:val="center"/>
        <w:rPr>
          <w:b/>
          <w:bCs/>
          <w:szCs w:val="28"/>
          <w:lang w:val="ru-RU"/>
        </w:rPr>
      </w:pPr>
      <w:r w:rsidRPr="00F53C17">
        <w:rPr>
          <w:b/>
          <w:bCs/>
          <w:szCs w:val="28"/>
          <w:lang w:val="ru-RU"/>
        </w:rPr>
        <w:t>КАФЕДРА «СИСТЕМЫ ОБРАБОТКИ ИНФОРМАЦИИ И УПРАВЛЕНИЯ»</w:t>
      </w:r>
    </w:p>
    <w:p w:rsidR="00AE7832" w:rsidRDefault="00AE7832" w:rsidP="00AE7832">
      <w:pPr>
        <w:contextualSpacing/>
        <w:jc w:val="center"/>
        <w:rPr>
          <w:bCs/>
          <w:szCs w:val="28"/>
          <w:lang w:val="ru-RU"/>
        </w:rPr>
      </w:pPr>
    </w:p>
    <w:p w:rsidR="00AE7832" w:rsidRPr="00F53C17" w:rsidRDefault="00AE7832" w:rsidP="00AE7832">
      <w:pPr>
        <w:contextualSpacing/>
        <w:jc w:val="center"/>
        <w:rPr>
          <w:bCs/>
          <w:szCs w:val="28"/>
          <w:lang w:val="ru-RU"/>
        </w:rPr>
      </w:pPr>
    </w:p>
    <w:p w:rsidR="00AE7832" w:rsidRPr="00F53C17" w:rsidRDefault="00AE7832" w:rsidP="00AE7832">
      <w:pPr>
        <w:contextualSpacing/>
        <w:jc w:val="center"/>
        <w:rPr>
          <w:bCs/>
          <w:szCs w:val="28"/>
          <w:lang w:val="ru-RU"/>
        </w:rPr>
      </w:pPr>
    </w:p>
    <w:p w:rsidR="00AE7832" w:rsidRPr="00F53C17" w:rsidRDefault="00AE7832" w:rsidP="00AE7832">
      <w:pPr>
        <w:contextualSpacing/>
        <w:jc w:val="center"/>
        <w:rPr>
          <w:b/>
          <w:bCs/>
          <w:sz w:val="32"/>
          <w:szCs w:val="28"/>
          <w:u w:val="single"/>
          <w:lang w:val="ru-RU"/>
        </w:rPr>
      </w:pPr>
      <w:r w:rsidRPr="00F53C17">
        <w:rPr>
          <w:b/>
          <w:bCs/>
          <w:sz w:val="32"/>
          <w:szCs w:val="28"/>
          <w:u w:val="single"/>
          <w:lang w:val="ru-RU"/>
        </w:rPr>
        <w:t>ОТЧЕТ ПО УЧЕБНОЙ ПРАКТИКЕ</w:t>
      </w:r>
    </w:p>
    <w:p w:rsidR="00AE7832" w:rsidRPr="00F53C17" w:rsidRDefault="00AE7832" w:rsidP="00AE7832">
      <w:pPr>
        <w:contextualSpacing/>
        <w:jc w:val="center"/>
        <w:rPr>
          <w:bCs/>
          <w:szCs w:val="28"/>
          <w:lang w:val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3"/>
        <w:gridCol w:w="6442"/>
      </w:tblGrid>
      <w:tr w:rsidR="00AE7832" w:rsidRPr="00AE7832" w:rsidTr="00AE7832">
        <w:tc>
          <w:tcPr>
            <w:tcW w:w="2903" w:type="dxa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szCs w:val="28"/>
                <w:lang w:val="ru-RU"/>
              </w:rPr>
            </w:pPr>
            <w:r w:rsidRPr="00F53C17">
              <w:rPr>
                <w:szCs w:val="28"/>
                <w:lang w:val="ru-RU"/>
              </w:rPr>
              <w:t>Студент</w:t>
            </w:r>
            <w:r>
              <w:rPr>
                <w:szCs w:val="28"/>
                <w:lang w:val="ru-RU"/>
              </w:rPr>
              <w:t>а</w:t>
            </w:r>
          </w:p>
        </w:tc>
        <w:tc>
          <w:tcPr>
            <w:tcW w:w="6442" w:type="dxa"/>
          </w:tcPr>
          <w:p w:rsidR="00AE7832" w:rsidRPr="00F53C17" w:rsidRDefault="00AE7832" w:rsidP="00F802B8">
            <w:pPr>
              <w:contextualSpacing/>
              <w:jc w:val="center"/>
              <w:rPr>
                <w:szCs w:val="28"/>
                <w:lang w:val="ru-RU"/>
              </w:rPr>
            </w:pPr>
            <w:r>
              <w:rPr>
                <w:rFonts w:eastAsiaTheme="minorEastAsia"/>
                <w:szCs w:val="28"/>
                <w:lang w:val="ru-RU" w:eastAsia="ko-KR"/>
              </w:rPr>
              <w:t xml:space="preserve">Ким </w:t>
            </w:r>
            <w:proofErr w:type="spellStart"/>
            <w:r>
              <w:rPr>
                <w:rFonts w:eastAsiaTheme="minorEastAsia"/>
                <w:szCs w:val="28"/>
                <w:lang w:val="ru-RU" w:eastAsia="ko-KR"/>
              </w:rPr>
              <w:t>Хохён</w:t>
            </w:r>
            <w:proofErr w:type="spellEnd"/>
            <w:r w:rsidRPr="00F53C17">
              <w:rPr>
                <w:szCs w:val="28"/>
                <w:lang w:val="ru-RU"/>
              </w:rPr>
              <w:t>, ИУ5-4</w:t>
            </w:r>
            <w:r>
              <w:rPr>
                <w:szCs w:val="28"/>
                <w:lang w:val="ru-RU"/>
              </w:rPr>
              <w:t>1</w:t>
            </w:r>
            <w:r w:rsidRPr="00F53C17">
              <w:rPr>
                <w:szCs w:val="28"/>
                <w:lang w:val="ru-RU"/>
              </w:rPr>
              <w:t>М</w:t>
            </w:r>
          </w:p>
        </w:tc>
      </w:tr>
      <w:tr w:rsidR="00AE7832" w:rsidRPr="00BB37AB" w:rsidTr="00AE7832">
        <w:tc>
          <w:tcPr>
            <w:tcW w:w="2903" w:type="dxa"/>
          </w:tcPr>
          <w:p w:rsidR="00AE7832" w:rsidRPr="00BB37AB" w:rsidRDefault="00AE7832" w:rsidP="00F802B8">
            <w:pPr>
              <w:spacing w:line="360" w:lineRule="auto"/>
              <w:contextualSpacing/>
              <w:rPr>
                <w:szCs w:val="28"/>
                <w:lang w:val="ru-RU"/>
              </w:rPr>
            </w:pPr>
          </w:p>
        </w:tc>
        <w:tc>
          <w:tcPr>
            <w:tcW w:w="6442" w:type="dxa"/>
          </w:tcPr>
          <w:p w:rsidR="00AE7832" w:rsidRPr="00BB37AB" w:rsidRDefault="00AE7832" w:rsidP="00F802B8">
            <w:pPr>
              <w:spacing w:line="360" w:lineRule="auto"/>
              <w:contextualSpacing/>
              <w:jc w:val="center"/>
              <w:rPr>
                <w:i/>
                <w:szCs w:val="28"/>
              </w:rPr>
            </w:pPr>
            <w:r w:rsidRPr="00BB37AB">
              <w:rPr>
                <w:i/>
                <w:szCs w:val="28"/>
                <w:lang w:val="ru-RU"/>
              </w:rPr>
              <w:t>фамилия, имя, отчество, группа</w:t>
            </w:r>
          </w:p>
        </w:tc>
      </w:tr>
      <w:tr w:rsidR="00AE7832" w:rsidRPr="00AE7832" w:rsidTr="00AE7832">
        <w:tc>
          <w:tcPr>
            <w:tcW w:w="2903" w:type="dxa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szCs w:val="28"/>
                <w:lang w:val="ru-RU"/>
              </w:rPr>
            </w:pPr>
          </w:p>
        </w:tc>
        <w:tc>
          <w:tcPr>
            <w:tcW w:w="6442" w:type="dxa"/>
          </w:tcPr>
          <w:p w:rsidR="00AE7832" w:rsidRPr="00F53C17" w:rsidRDefault="00AE7832" w:rsidP="00F802B8">
            <w:pPr>
              <w:jc w:val="center"/>
              <w:rPr>
                <w:szCs w:val="28"/>
                <w:lang w:val="ru-RU"/>
              </w:rPr>
            </w:pPr>
          </w:p>
        </w:tc>
      </w:tr>
      <w:tr w:rsidR="00AE7832" w:rsidRPr="00BB37AB" w:rsidTr="00AE7832">
        <w:tc>
          <w:tcPr>
            <w:tcW w:w="2903" w:type="dxa"/>
          </w:tcPr>
          <w:p w:rsidR="00AE7832" w:rsidRPr="00BB37AB" w:rsidRDefault="00AE7832" w:rsidP="00F802B8">
            <w:pPr>
              <w:spacing w:line="360" w:lineRule="auto"/>
              <w:contextualSpacing/>
              <w:rPr>
                <w:szCs w:val="28"/>
                <w:lang w:val="ru-RU"/>
              </w:rPr>
            </w:pPr>
          </w:p>
        </w:tc>
        <w:tc>
          <w:tcPr>
            <w:tcW w:w="6442" w:type="dxa"/>
          </w:tcPr>
          <w:p w:rsidR="00AE7832" w:rsidRPr="00BB37AB" w:rsidRDefault="00AE7832" w:rsidP="00F802B8">
            <w:pPr>
              <w:spacing w:line="360" w:lineRule="auto"/>
              <w:contextualSpacing/>
              <w:jc w:val="center"/>
              <w:rPr>
                <w:i/>
                <w:szCs w:val="28"/>
              </w:rPr>
            </w:pPr>
          </w:p>
        </w:tc>
      </w:tr>
      <w:tr w:rsidR="00AE7832" w:rsidRPr="00AE7832" w:rsidTr="00AE7832">
        <w:tc>
          <w:tcPr>
            <w:tcW w:w="2903" w:type="dxa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szCs w:val="28"/>
                <w:lang w:val="ru-RU"/>
              </w:rPr>
            </w:pPr>
          </w:p>
        </w:tc>
        <w:tc>
          <w:tcPr>
            <w:tcW w:w="6442" w:type="dxa"/>
          </w:tcPr>
          <w:p w:rsidR="00AE7832" w:rsidRPr="00F53C17" w:rsidRDefault="00AE7832" w:rsidP="00F802B8">
            <w:pPr>
              <w:contextualSpacing/>
              <w:jc w:val="center"/>
              <w:rPr>
                <w:szCs w:val="28"/>
                <w:lang w:val="ru-RU"/>
              </w:rPr>
            </w:pPr>
          </w:p>
        </w:tc>
      </w:tr>
      <w:tr w:rsidR="00AE7832" w:rsidRPr="00BB37AB" w:rsidTr="00AE7832">
        <w:tc>
          <w:tcPr>
            <w:tcW w:w="2903" w:type="dxa"/>
          </w:tcPr>
          <w:p w:rsidR="00AE7832" w:rsidRPr="00BB37AB" w:rsidRDefault="00AE7832" w:rsidP="00F802B8">
            <w:pPr>
              <w:spacing w:line="360" w:lineRule="auto"/>
              <w:contextualSpacing/>
              <w:rPr>
                <w:szCs w:val="28"/>
                <w:lang w:val="ru-RU"/>
              </w:rPr>
            </w:pPr>
          </w:p>
        </w:tc>
        <w:tc>
          <w:tcPr>
            <w:tcW w:w="6442" w:type="dxa"/>
          </w:tcPr>
          <w:p w:rsidR="00AE7832" w:rsidRPr="00BB37AB" w:rsidRDefault="00AE7832" w:rsidP="00F802B8">
            <w:pPr>
              <w:spacing w:line="360" w:lineRule="auto"/>
              <w:contextualSpacing/>
              <w:jc w:val="center"/>
              <w:rPr>
                <w:i/>
                <w:szCs w:val="28"/>
              </w:rPr>
            </w:pPr>
          </w:p>
        </w:tc>
      </w:tr>
      <w:tr w:rsidR="00AE7832" w:rsidRPr="00F53C17" w:rsidTr="00AE7832">
        <w:tc>
          <w:tcPr>
            <w:tcW w:w="2903" w:type="dxa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szCs w:val="28"/>
                <w:lang w:val="ru-RU"/>
              </w:rPr>
            </w:pPr>
            <w:r w:rsidRPr="00F53C17">
              <w:rPr>
                <w:bCs/>
                <w:szCs w:val="28"/>
                <w:lang w:val="ru-RU"/>
              </w:rPr>
              <w:t xml:space="preserve">Тип практики </w:t>
            </w:r>
          </w:p>
        </w:tc>
        <w:tc>
          <w:tcPr>
            <w:tcW w:w="6442" w:type="dxa"/>
            <w:vAlign w:val="center"/>
          </w:tcPr>
          <w:p w:rsidR="00AE7832" w:rsidRPr="00F53C17" w:rsidRDefault="00AE7832" w:rsidP="00F802B8">
            <w:pPr>
              <w:jc w:val="center"/>
              <w:rPr>
                <w:bCs/>
                <w:szCs w:val="28"/>
                <w:lang w:val="ru-RU"/>
              </w:rPr>
            </w:pPr>
            <w:r w:rsidRPr="00F53C17">
              <w:rPr>
                <w:bCs/>
                <w:szCs w:val="28"/>
                <w:lang w:val="ru-RU"/>
              </w:rPr>
              <w:t>Практикум по проектированию</w:t>
            </w:r>
          </w:p>
        </w:tc>
      </w:tr>
      <w:tr w:rsidR="00AE7832" w:rsidRPr="00F53C17" w:rsidTr="00AE7832">
        <w:tc>
          <w:tcPr>
            <w:tcW w:w="2903" w:type="dxa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</w:p>
        </w:tc>
        <w:tc>
          <w:tcPr>
            <w:tcW w:w="6442" w:type="dxa"/>
            <w:vAlign w:val="center"/>
          </w:tcPr>
          <w:p w:rsidR="00AE7832" w:rsidRPr="00F53C17" w:rsidRDefault="00AE7832" w:rsidP="00F802B8">
            <w:pPr>
              <w:jc w:val="center"/>
              <w:rPr>
                <w:bCs/>
                <w:szCs w:val="28"/>
                <w:lang w:val="ru-RU"/>
              </w:rPr>
            </w:pPr>
            <w:proofErr w:type="spellStart"/>
            <w:r w:rsidRPr="00F53C17">
              <w:rPr>
                <w:bCs/>
                <w:szCs w:val="28"/>
                <w:lang w:val="ru-RU"/>
              </w:rPr>
              <w:t>темпоральных</w:t>
            </w:r>
            <w:proofErr w:type="spellEnd"/>
            <w:r w:rsidRPr="00F53C17">
              <w:rPr>
                <w:bCs/>
                <w:szCs w:val="28"/>
                <w:lang w:val="ru-RU"/>
              </w:rPr>
              <w:t xml:space="preserve"> баз данных</w:t>
            </w:r>
          </w:p>
        </w:tc>
      </w:tr>
      <w:tr w:rsidR="00AE7832" w:rsidRPr="00902AC2" w:rsidTr="00AE7832">
        <w:tc>
          <w:tcPr>
            <w:tcW w:w="2903" w:type="dxa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  <w:proofErr w:type="spellStart"/>
            <w:r w:rsidRPr="00F53C17">
              <w:rPr>
                <w:bCs/>
                <w:szCs w:val="28"/>
              </w:rPr>
              <w:t>Место</w:t>
            </w:r>
            <w:proofErr w:type="spellEnd"/>
            <w:r w:rsidRPr="00F53C17">
              <w:rPr>
                <w:bCs/>
                <w:szCs w:val="28"/>
              </w:rPr>
              <w:t xml:space="preserve"> </w:t>
            </w:r>
            <w:proofErr w:type="spellStart"/>
            <w:r w:rsidRPr="00F53C17">
              <w:rPr>
                <w:bCs/>
                <w:szCs w:val="28"/>
              </w:rPr>
              <w:t>практики</w:t>
            </w:r>
            <w:proofErr w:type="spellEnd"/>
          </w:p>
        </w:tc>
        <w:tc>
          <w:tcPr>
            <w:tcW w:w="6442" w:type="dxa"/>
            <w:vAlign w:val="center"/>
          </w:tcPr>
          <w:p w:rsidR="00AE7832" w:rsidRPr="00F53C17" w:rsidRDefault="00AE7832" w:rsidP="00F802B8">
            <w:pPr>
              <w:jc w:val="center"/>
              <w:rPr>
                <w:bCs/>
                <w:szCs w:val="28"/>
                <w:lang w:val="ru-RU"/>
              </w:rPr>
            </w:pPr>
            <w:r w:rsidRPr="00F53C17">
              <w:rPr>
                <w:bCs/>
                <w:szCs w:val="28"/>
                <w:lang w:val="ru-RU"/>
              </w:rPr>
              <w:t>НУК ИУ МГТУ им. Н.Э. Баумана</w:t>
            </w:r>
          </w:p>
        </w:tc>
      </w:tr>
    </w:tbl>
    <w:p w:rsidR="00AE7832" w:rsidRPr="00F53C17" w:rsidRDefault="00AE7832" w:rsidP="00AE7832">
      <w:pPr>
        <w:contextualSpacing/>
        <w:jc w:val="center"/>
        <w:rPr>
          <w:bCs/>
          <w:szCs w:val="28"/>
          <w:lang w:val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725"/>
        <w:gridCol w:w="110"/>
        <w:gridCol w:w="5234"/>
      </w:tblGrid>
      <w:tr w:rsidR="00AE7832" w:rsidRPr="00F53C17" w:rsidTr="00AE7832">
        <w:tc>
          <w:tcPr>
            <w:tcW w:w="4001" w:type="dxa"/>
            <w:gridSpan w:val="2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  <w:r w:rsidRPr="00F53C17">
              <w:rPr>
                <w:szCs w:val="28"/>
                <w:lang w:val="ru-RU"/>
              </w:rPr>
              <w:t>Студент</w:t>
            </w:r>
          </w:p>
        </w:tc>
        <w:tc>
          <w:tcPr>
            <w:tcW w:w="5344" w:type="dxa"/>
            <w:gridSpan w:val="2"/>
          </w:tcPr>
          <w:p w:rsidR="00AE7832" w:rsidRPr="00F53C17" w:rsidRDefault="00AE7832" w:rsidP="00F802B8">
            <w:pPr>
              <w:contextualSpacing/>
              <w:rPr>
                <w:b/>
                <w:bCs/>
                <w:szCs w:val="28"/>
                <w:lang w:val="ru-RU"/>
              </w:rPr>
            </w:pPr>
            <w:r w:rsidRPr="00F53C17">
              <w:rPr>
                <w:b/>
                <w:bCs/>
                <w:szCs w:val="28"/>
                <w:lang w:val="ru-RU"/>
              </w:rPr>
              <w:tab/>
            </w:r>
            <w:r w:rsidRPr="00F53C17">
              <w:rPr>
                <w:b/>
                <w:bCs/>
                <w:szCs w:val="28"/>
                <w:lang w:val="ru-RU"/>
              </w:rPr>
              <w:tab/>
            </w:r>
            <w:r w:rsidRPr="00F53C17">
              <w:rPr>
                <w:b/>
                <w:bCs/>
                <w:szCs w:val="28"/>
                <w:lang w:val="ru-RU"/>
              </w:rPr>
              <w:tab/>
              <w:t xml:space="preserve">           </w:t>
            </w:r>
            <w:r>
              <w:rPr>
                <w:b/>
                <w:bCs/>
                <w:szCs w:val="28"/>
                <w:lang w:val="ru-RU"/>
              </w:rPr>
              <w:t>Ким Х.</w:t>
            </w:r>
          </w:p>
        </w:tc>
      </w:tr>
      <w:tr w:rsidR="00AE7832" w:rsidRPr="00AE7832" w:rsidTr="00AE7832">
        <w:tc>
          <w:tcPr>
            <w:tcW w:w="4001" w:type="dxa"/>
            <w:gridSpan w:val="2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</w:p>
        </w:tc>
        <w:tc>
          <w:tcPr>
            <w:tcW w:w="5344" w:type="dxa"/>
            <w:gridSpan w:val="2"/>
          </w:tcPr>
          <w:p w:rsidR="00AE7832" w:rsidRPr="00F53C17" w:rsidRDefault="00AE7832" w:rsidP="00F802B8">
            <w:pPr>
              <w:spacing w:line="360" w:lineRule="auto"/>
              <w:ind w:right="565"/>
              <w:contextualSpacing/>
              <w:jc w:val="center"/>
              <w:rPr>
                <w:i/>
                <w:szCs w:val="28"/>
                <w:lang w:val="ru-RU"/>
              </w:rPr>
            </w:pPr>
            <w:r w:rsidRPr="00F53C17">
              <w:rPr>
                <w:i/>
                <w:szCs w:val="28"/>
                <w:lang w:val="ru-RU"/>
              </w:rPr>
              <w:t xml:space="preserve">подпись, дата                   фамилия, </w:t>
            </w:r>
            <w:proofErr w:type="spellStart"/>
            <w:r w:rsidRPr="00F53C17">
              <w:rPr>
                <w:i/>
                <w:szCs w:val="28"/>
                <w:lang w:val="ru-RU"/>
              </w:rPr>
              <w:t>и.о</w:t>
            </w:r>
            <w:proofErr w:type="spellEnd"/>
            <w:r w:rsidRPr="00F53C17">
              <w:rPr>
                <w:i/>
                <w:szCs w:val="28"/>
                <w:lang w:val="ru-RU"/>
              </w:rPr>
              <w:t>.</w:t>
            </w:r>
          </w:p>
        </w:tc>
      </w:tr>
      <w:tr w:rsidR="00AE7832" w:rsidRPr="00F53C17" w:rsidTr="00AE7832">
        <w:tc>
          <w:tcPr>
            <w:tcW w:w="4001" w:type="dxa"/>
            <w:gridSpan w:val="2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</w:p>
        </w:tc>
        <w:tc>
          <w:tcPr>
            <w:tcW w:w="5344" w:type="dxa"/>
            <w:gridSpan w:val="2"/>
          </w:tcPr>
          <w:p w:rsidR="00AE7832" w:rsidRPr="00F53C17" w:rsidRDefault="00AE7832" w:rsidP="00F802B8">
            <w:pPr>
              <w:contextualSpacing/>
              <w:rPr>
                <w:b/>
                <w:bCs/>
                <w:szCs w:val="28"/>
                <w:lang w:val="ru-RU"/>
              </w:rPr>
            </w:pPr>
            <w:r w:rsidRPr="00F53C17">
              <w:rPr>
                <w:b/>
                <w:bCs/>
                <w:szCs w:val="28"/>
                <w:lang w:val="ru-RU"/>
              </w:rPr>
              <w:tab/>
            </w:r>
            <w:r w:rsidRPr="00F53C17">
              <w:rPr>
                <w:b/>
                <w:bCs/>
                <w:szCs w:val="28"/>
                <w:lang w:val="ru-RU"/>
              </w:rPr>
              <w:tab/>
            </w:r>
            <w:r w:rsidRPr="00F53C17">
              <w:rPr>
                <w:b/>
                <w:bCs/>
                <w:szCs w:val="28"/>
                <w:lang w:val="ru-RU"/>
              </w:rPr>
              <w:tab/>
              <w:t xml:space="preserve">           </w:t>
            </w:r>
          </w:p>
        </w:tc>
      </w:tr>
      <w:tr w:rsidR="00AE7832" w:rsidRPr="00AE7832" w:rsidTr="00AE7832">
        <w:tc>
          <w:tcPr>
            <w:tcW w:w="4001" w:type="dxa"/>
            <w:gridSpan w:val="2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</w:p>
        </w:tc>
        <w:tc>
          <w:tcPr>
            <w:tcW w:w="5344" w:type="dxa"/>
            <w:gridSpan w:val="2"/>
          </w:tcPr>
          <w:p w:rsidR="00AE7832" w:rsidRPr="00F53C17" w:rsidRDefault="00AE7832" w:rsidP="00F802B8">
            <w:pPr>
              <w:spacing w:line="360" w:lineRule="auto"/>
              <w:ind w:right="565"/>
              <w:contextualSpacing/>
              <w:jc w:val="center"/>
              <w:rPr>
                <w:i/>
                <w:szCs w:val="28"/>
                <w:lang w:val="ru-RU"/>
              </w:rPr>
            </w:pPr>
          </w:p>
        </w:tc>
      </w:tr>
      <w:tr w:rsidR="00AE7832" w:rsidRPr="00F53C17" w:rsidTr="00AE7832">
        <w:tc>
          <w:tcPr>
            <w:tcW w:w="4001" w:type="dxa"/>
            <w:gridSpan w:val="2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</w:p>
        </w:tc>
        <w:tc>
          <w:tcPr>
            <w:tcW w:w="5344" w:type="dxa"/>
            <w:gridSpan w:val="2"/>
          </w:tcPr>
          <w:p w:rsidR="00AE7832" w:rsidRPr="00F53C17" w:rsidRDefault="00AE7832" w:rsidP="00F802B8">
            <w:pPr>
              <w:contextualSpacing/>
              <w:rPr>
                <w:b/>
                <w:bCs/>
                <w:szCs w:val="28"/>
                <w:lang w:val="ru-RU"/>
              </w:rPr>
            </w:pPr>
            <w:r w:rsidRPr="00F53C17">
              <w:rPr>
                <w:b/>
                <w:bCs/>
                <w:szCs w:val="28"/>
                <w:lang w:val="ru-RU"/>
              </w:rPr>
              <w:tab/>
            </w:r>
            <w:r w:rsidRPr="00F53C17">
              <w:rPr>
                <w:b/>
                <w:bCs/>
                <w:szCs w:val="28"/>
                <w:lang w:val="ru-RU"/>
              </w:rPr>
              <w:tab/>
            </w:r>
            <w:r w:rsidRPr="00F53C17">
              <w:rPr>
                <w:b/>
                <w:bCs/>
                <w:szCs w:val="28"/>
                <w:lang w:val="ru-RU"/>
              </w:rPr>
              <w:tab/>
            </w:r>
          </w:p>
        </w:tc>
      </w:tr>
      <w:tr w:rsidR="00AE7832" w:rsidRPr="00AE7832" w:rsidTr="00AE7832">
        <w:tc>
          <w:tcPr>
            <w:tcW w:w="4001" w:type="dxa"/>
            <w:gridSpan w:val="2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</w:p>
        </w:tc>
        <w:tc>
          <w:tcPr>
            <w:tcW w:w="5344" w:type="dxa"/>
            <w:gridSpan w:val="2"/>
          </w:tcPr>
          <w:p w:rsidR="00AE7832" w:rsidRPr="00F53C17" w:rsidRDefault="00AE7832" w:rsidP="00F802B8">
            <w:pPr>
              <w:spacing w:line="360" w:lineRule="auto"/>
              <w:ind w:right="565"/>
              <w:contextualSpacing/>
              <w:jc w:val="center"/>
              <w:rPr>
                <w:i/>
                <w:szCs w:val="28"/>
                <w:lang w:val="ru-RU"/>
              </w:rPr>
            </w:pPr>
          </w:p>
        </w:tc>
      </w:tr>
      <w:tr w:rsidR="00AE7832" w:rsidRPr="00F53C17" w:rsidTr="00AE7832">
        <w:tc>
          <w:tcPr>
            <w:tcW w:w="4001" w:type="dxa"/>
            <w:gridSpan w:val="2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  <w:r w:rsidRPr="00F53C17">
              <w:rPr>
                <w:szCs w:val="28"/>
                <w:lang w:val="ru-RU"/>
              </w:rPr>
              <w:t>Руководитель практики</w:t>
            </w:r>
            <w:r w:rsidRPr="00F53C17">
              <w:rPr>
                <w:szCs w:val="28"/>
                <w:lang w:val="ru-RU"/>
              </w:rPr>
              <w:tab/>
            </w:r>
          </w:p>
        </w:tc>
        <w:tc>
          <w:tcPr>
            <w:tcW w:w="5344" w:type="dxa"/>
            <w:gridSpan w:val="2"/>
          </w:tcPr>
          <w:p w:rsidR="00AE7832" w:rsidRPr="00F53C17" w:rsidRDefault="00AE7832" w:rsidP="00F802B8">
            <w:pPr>
              <w:contextualSpacing/>
              <w:rPr>
                <w:b/>
                <w:bCs/>
                <w:szCs w:val="28"/>
                <w:lang w:val="ru-RU"/>
              </w:rPr>
            </w:pPr>
            <w:r w:rsidRPr="00F53C17">
              <w:rPr>
                <w:b/>
                <w:bCs/>
                <w:szCs w:val="28"/>
                <w:lang w:val="ru-RU"/>
              </w:rPr>
              <w:tab/>
            </w:r>
            <w:r w:rsidRPr="00F53C17">
              <w:rPr>
                <w:b/>
                <w:bCs/>
                <w:szCs w:val="28"/>
                <w:lang w:val="ru-RU"/>
              </w:rPr>
              <w:tab/>
            </w:r>
            <w:r w:rsidRPr="00F53C17">
              <w:rPr>
                <w:b/>
                <w:bCs/>
                <w:szCs w:val="28"/>
                <w:lang w:val="ru-RU"/>
              </w:rPr>
              <w:tab/>
              <w:t xml:space="preserve">           Варламов О.О.</w:t>
            </w:r>
          </w:p>
        </w:tc>
      </w:tr>
      <w:tr w:rsidR="00AE7832" w:rsidRPr="00AE7832" w:rsidTr="00AE7832">
        <w:tc>
          <w:tcPr>
            <w:tcW w:w="4001" w:type="dxa"/>
            <w:gridSpan w:val="2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</w:p>
        </w:tc>
        <w:tc>
          <w:tcPr>
            <w:tcW w:w="5344" w:type="dxa"/>
            <w:gridSpan w:val="2"/>
          </w:tcPr>
          <w:p w:rsidR="00AE7832" w:rsidRPr="00F53C17" w:rsidRDefault="00AE7832" w:rsidP="00F802B8">
            <w:pPr>
              <w:spacing w:line="360" w:lineRule="auto"/>
              <w:ind w:right="565"/>
              <w:contextualSpacing/>
              <w:jc w:val="center"/>
              <w:rPr>
                <w:i/>
                <w:szCs w:val="28"/>
                <w:lang w:val="ru-RU"/>
              </w:rPr>
            </w:pPr>
            <w:r w:rsidRPr="00F53C17">
              <w:rPr>
                <w:i/>
                <w:szCs w:val="28"/>
                <w:lang w:val="ru-RU"/>
              </w:rPr>
              <w:t xml:space="preserve">подпись, дата                   фамилия, </w:t>
            </w:r>
            <w:proofErr w:type="spellStart"/>
            <w:r w:rsidRPr="00F53C17">
              <w:rPr>
                <w:i/>
                <w:szCs w:val="28"/>
                <w:lang w:val="ru-RU"/>
              </w:rPr>
              <w:t>и.о</w:t>
            </w:r>
            <w:proofErr w:type="spellEnd"/>
            <w:r w:rsidRPr="00F53C17">
              <w:rPr>
                <w:i/>
                <w:szCs w:val="28"/>
                <w:lang w:val="ru-RU"/>
              </w:rPr>
              <w:t>.</w:t>
            </w:r>
          </w:p>
        </w:tc>
      </w:tr>
      <w:tr w:rsidR="00AE7832" w:rsidRPr="00F53C17" w:rsidTr="00AE7832">
        <w:trPr>
          <w:gridAfter w:val="1"/>
          <w:wAfter w:w="5234" w:type="dxa"/>
        </w:trPr>
        <w:tc>
          <w:tcPr>
            <w:tcW w:w="1276" w:type="dxa"/>
          </w:tcPr>
          <w:p w:rsidR="00AE7832" w:rsidRPr="00F53C17" w:rsidRDefault="00AE7832" w:rsidP="00F802B8">
            <w:pPr>
              <w:spacing w:line="360" w:lineRule="auto"/>
              <w:contextualSpacing/>
              <w:rPr>
                <w:bCs/>
                <w:szCs w:val="28"/>
                <w:lang w:val="ru-RU"/>
              </w:rPr>
            </w:pPr>
            <w:r w:rsidRPr="00F53C17">
              <w:rPr>
                <w:szCs w:val="28"/>
                <w:lang w:val="ru-RU"/>
              </w:rPr>
              <w:t>Оценка</w:t>
            </w:r>
          </w:p>
        </w:tc>
        <w:tc>
          <w:tcPr>
            <w:tcW w:w="2835" w:type="dxa"/>
            <w:gridSpan w:val="2"/>
          </w:tcPr>
          <w:p w:rsidR="00AE7832" w:rsidRPr="00F53C17" w:rsidRDefault="00AE7832" w:rsidP="00F802B8">
            <w:pPr>
              <w:spacing w:line="360" w:lineRule="auto"/>
              <w:ind w:right="565"/>
              <w:contextualSpacing/>
              <w:jc w:val="center"/>
              <w:rPr>
                <w:i/>
                <w:szCs w:val="28"/>
                <w:lang w:val="ru-RU"/>
              </w:rPr>
            </w:pPr>
          </w:p>
        </w:tc>
      </w:tr>
    </w:tbl>
    <w:p w:rsidR="00AE7832" w:rsidRDefault="00AE7832" w:rsidP="00AE7832">
      <w:pPr>
        <w:jc w:val="center"/>
        <w:rPr>
          <w:i/>
          <w:szCs w:val="28"/>
          <w:lang w:val="ru-RU"/>
        </w:rPr>
      </w:pPr>
    </w:p>
    <w:p w:rsidR="00AE7832" w:rsidRDefault="00AE7832" w:rsidP="00AE7832">
      <w:pPr>
        <w:jc w:val="center"/>
        <w:rPr>
          <w:i/>
          <w:szCs w:val="28"/>
          <w:lang w:val="ru-RU"/>
        </w:rPr>
      </w:pPr>
    </w:p>
    <w:p w:rsidR="00AE7832" w:rsidRDefault="00AE7832" w:rsidP="00AE7832">
      <w:pPr>
        <w:jc w:val="center"/>
        <w:rPr>
          <w:i/>
          <w:szCs w:val="28"/>
          <w:lang w:val="ru-RU"/>
        </w:rPr>
      </w:pPr>
    </w:p>
    <w:p w:rsidR="00AE7832" w:rsidRDefault="00AE7832" w:rsidP="00AE7832">
      <w:pPr>
        <w:jc w:val="center"/>
        <w:rPr>
          <w:i/>
          <w:szCs w:val="28"/>
          <w:lang w:val="ru-RU"/>
        </w:rPr>
      </w:pPr>
    </w:p>
    <w:p w:rsidR="00AE7832" w:rsidRDefault="00AE7832" w:rsidP="00AE7832">
      <w:pPr>
        <w:jc w:val="center"/>
        <w:rPr>
          <w:i/>
          <w:szCs w:val="28"/>
          <w:lang w:val="ru-RU"/>
        </w:rPr>
      </w:pPr>
    </w:p>
    <w:p w:rsidR="00AE7832" w:rsidRDefault="00AE7832" w:rsidP="00AE7832">
      <w:pPr>
        <w:jc w:val="center"/>
        <w:rPr>
          <w:i/>
          <w:szCs w:val="28"/>
          <w:lang w:val="ru-RU"/>
        </w:rPr>
      </w:pPr>
    </w:p>
    <w:p w:rsidR="00AE7832" w:rsidRDefault="00AE7832" w:rsidP="00AE7832">
      <w:pPr>
        <w:jc w:val="center"/>
        <w:rPr>
          <w:i/>
          <w:szCs w:val="28"/>
          <w:lang w:val="ru-RU"/>
        </w:rPr>
      </w:pPr>
    </w:p>
    <w:p w:rsidR="00AE7832" w:rsidRDefault="00AE7832" w:rsidP="00AE7832">
      <w:pPr>
        <w:jc w:val="center"/>
        <w:rPr>
          <w:i/>
          <w:szCs w:val="28"/>
          <w:lang w:val="ru-RU"/>
        </w:rPr>
      </w:pPr>
    </w:p>
    <w:p w:rsidR="00AE7832" w:rsidRPr="00F53C17" w:rsidRDefault="00AE7832" w:rsidP="00AE7832">
      <w:pPr>
        <w:jc w:val="center"/>
        <w:rPr>
          <w:i/>
          <w:szCs w:val="28"/>
          <w:lang w:val="ru-RU"/>
        </w:rPr>
      </w:pPr>
      <w:r w:rsidRPr="00F53C17">
        <w:rPr>
          <w:i/>
          <w:szCs w:val="28"/>
          <w:lang w:val="ru-RU"/>
        </w:rPr>
        <w:t>2020 г.</w:t>
      </w:r>
      <w:r w:rsidRPr="00F53C17">
        <w:rPr>
          <w:i/>
          <w:szCs w:val="28"/>
          <w:lang w:val="ru-RU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E7832" w:rsidRPr="003C2738" w:rsidTr="00F802B8">
        <w:tc>
          <w:tcPr>
            <w:tcW w:w="9345" w:type="dxa"/>
            <w:tcBorders>
              <w:bottom w:val="single" w:sz="24" w:space="0" w:color="auto"/>
            </w:tcBorders>
          </w:tcPr>
          <w:p w:rsidR="00AE7832" w:rsidRPr="0013338A" w:rsidRDefault="00AE7832" w:rsidP="00F802B8">
            <w:pPr>
              <w:jc w:val="center"/>
              <w:rPr>
                <w:b/>
                <w:szCs w:val="20"/>
                <w:lang w:val="ru-RU" w:eastAsia="ru-RU"/>
              </w:rPr>
            </w:pPr>
            <w:r w:rsidRPr="0013338A">
              <w:rPr>
                <w:b/>
                <w:szCs w:val="20"/>
                <w:lang w:val="ru-RU" w:eastAsia="ru-RU"/>
              </w:rPr>
              <w:lastRenderedPageBreak/>
              <w:t>Министерство науки и высшего образования Российской Федерации</w:t>
            </w:r>
          </w:p>
          <w:p w:rsidR="00AE7832" w:rsidRPr="0013338A" w:rsidRDefault="00AE7832" w:rsidP="00F802B8">
            <w:pPr>
              <w:jc w:val="center"/>
              <w:rPr>
                <w:b/>
                <w:szCs w:val="20"/>
                <w:lang w:val="ru-RU" w:eastAsia="ru-RU"/>
              </w:rPr>
            </w:pPr>
            <w:r w:rsidRPr="0013338A">
              <w:rPr>
                <w:b/>
                <w:szCs w:val="20"/>
                <w:lang w:val="ru-RU"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AE7832" w:rsidRPr="0013338A" w:rsidRDefault="00AE7832" w:rsidP="00F802B8">
            <w:pPr>
              <w:jc w:val="center"/>
              <w:rPr>
                <w:b/>
                <w:szCs w:val="20"/>
                <w:lang w:val="ru-RU" w:eastAsia="ru-RU"/>
              </w:rPr>
            </w:pPr>
            <w:r w:rsidRPr="0013338A">
              <w:rPr>
                <w:b/>
                <w:szCs w:val="20"/>
                <w:lang w:val="ru-RU" w:eastAsia="ru-RU"/>
              </w:rPr>
              <w:t>«Московский государственный технический университет</w:t>
            </w:r>
          </w:p>
          <w:p w:rsidR="00AE7832" w:rsidRPr="0013338A" w:rsidRDefault="00AE7832" w:rsidP="00F802B8">
            <w:pPr>
              <w:jc w:val="center"/>
              <w:rPr>
                <w:b/>
                <w:szCs w:val="20"/>
                <w:lang w:val="ru-RU" w:eastAsia="ru-RU"/>
              </w:rPr>
            </w:pPr>
            <w:r w:rsidRPr="0013338A">
              <w:rPr>
                <w:b/>
                <w:szCs w:val="20"/>
                <w:lang w:val="ru-RU" w:eastAsia="ru-RU"/>
              </w:rPr>
              <w:t>имени Н.Э. Баумана</w:t>
            </w:r>
          </w:p>
          <w:p w:rsidR="00AE7832" w:rsidRPr="0013338A" w:rsidRDefault="00AE7832" w:rsidP="00F802B8">
            <w:pPr>
              <w:jc w:val="center"/>
              <w:rPr>
                <w:b/>
                <w:szCs w:val="20"/>
                <w:lang w:val="ru-RU" w:eastAsia="ru-RU"/>
              </w:rPr>
            </w:pPr>
            <w:r w:rsidRPr="0013338A">
              <w:rPr>
                <w:b/>
                <w:szCs w:val="20"/>
                <w:lang w:val="ru-RU" w:eastAsia="ru-RU"/>
              </w:rPr>
              <w:t>(национальный исследовательский университет)»</w:t>
            </w:r>
          </w:p>
          <w:p w:rsidR="00AE7832" w:rsidRPr="003C2738" w:rsidRDefault="00AE7832" w:rsidP="00F802B8">
            <w:pPr>
              <w:jc w:val="center"/>
              <w:rPr>
                <w:b/>
                <w:szCs w:val="20"/>
                <w:lang w:val="ru-RU" w:eastAsia="ru-RU"/>
              </w:rPr>
            </w:pPr>
            <w:r w:rsidRPr="0013338A">
              <w:rPr>
                <w:b/>
                <w:szCs w:val="20"/>
                <w:lang w:val="ru-RU" w:eastAsia="ru-RU"/>
              </w:rPr>
              <w:t>(МГТУ им. Н.Э. Баумана)</w:t>
            </w:r>
          </w:p>
        </w:tc>
      </w:tr>
    </w:tbl>
    <w:p w:rsidR="00AE7832" w:rsidRPr="00E04983" w:rsidRDefault="00AE7832" w:rsidP="00AE7832">
      <w:pPr>
        <w:jc w:val="center"/>
        <w:rPr>
          <w:rFonts w:eastAsia="Calibri"/>
        </w:rPr>
      </w:pPr>
    </w:p>
    <w:p w:rsidR="00AE7832" w:rsidRPr="00E04983" w:rsidRDefault="00AE7832" w:rsidP="00AE7832">
      <w:pPr>
        <w:spacing w:line="360" w:lineRule="auto"/>
        <w:contextualSpacing/>
        <w:jc w:val="center"/>
        <w:rPr>
          <w:rFonts w:eastAsia="Calibri"/>
          <w:b/>
          <w:sz w:val="36"/>
          <w:szCs w:val="20"/>
          <w:lang w:val="ru-RU" w:eastAsia="ru-RU"/>
        </w:rPr>
      </w:pPr>
      <w:r w:rsidRPr="00E04983">
        <w:rPr>
          <w:rFonts w:eastAsia="Calibri"/>
          <w:b/>
          <w:spacing w:val="100"/>
          <w:sz w:val="36"/>
          <w:szCs w:val="20"/>
          <w:lang w:val="ru-RU" w:eastAsia="ru-RU"/>
        </w:rPr>
        <w:t>ЗАДАНИЕ</w:t>
      </w:r>
    </w:p>
    <w:p w:rsidR="00AE7832" w:rsidRPr="00E04983" w:rsidRDefault="00AE7832" w:rsidP="00AE7832">
      <w:pPr>
        <w:spacing w:line="4" w:lineRule="exact"/>
        <w:rPr>
          <w:sz w:val="20"/>
          <w:szCs w:val="20"/>
          <w:lang w:val="ru-RU" w:eastAsia="ru-RU"/>
        </w:rPr>
      </w:pPr>
    </w:p>
    <w:p w:rsidR="00AE7832" w:rsidRPr="00E04983" w:rsidRDefault="00AE7832" w:rsidP="00AE7832">
      <w:pPr>
        <w:ind w:right="-39"/>
        <w:jc w:val="center"/>
        <w:rPr>
          <w:szCs w:val="28"/>
          <w:lang w:val="ru-RU" w:eastAsia="ru-RU"/>
        </w:rPr>
      </w:pPr>
      <w:r w:rsidRPr="00E04983">
        <w:rPr>
          <w:szCs w:val="28"/>
          <w:lang w:val="ru-RU" w:eastAsia="ru-RU"/>
        </w:rPr>
        <w:t>по учебной практике</w:t>
      </w:r>
    </w:p>
    <w:p w:rsidR="00AE7832" w:rsidRDefault="00AE7832" w:rsidP="00AE7832">
      <w:pPr>
        <w:jc w:val="center"/>
        <w:rPr>
          <w:szCs w:val="28"/>
        </w:rPr>
      </w:pPr>
    </w:p>
    <w:tbl>
      <w:tblPr>
        <w:tblStyle w:val="a3"/>
        <w:tblW w:w="9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1"/>
        <w:gridCol w:w="5974"/>
      </w:tblGrid>
      <w:tr w:rsidR="00AE7832" w:rsidRPr="00AE7832" w:rsidTr="00F802B8">
        <w:trPr>
          <w:trHeight w:val="461"/>
        </w:trPr>
        <w:tc>
          <w:tcPr>
            <w:tcW w:w="3411" w:type="dxa"/>
            <w:vAlign w:val="center"/>
          </w:tcPr>
          <w:p w:rsidR="00AE7832" w:rsidRPr="00BC7E4F" w:rsidRDefault="00AE7832" w:rsidP="00F802B8">
            <w:pPr>
              <w:ind w:hanging="109"/>
              <w:rPr>
                <w:szCs w:val="28"/>
                <w:lang w:val="ru-RU"/>
              </w:rPr>
            </w:pPr>
            <w:proofErr w:type="spellStart"/>
            <w:r w:rsidRPr="00741B43">
              <w:rPr>
                <w:szCs w:val="28"/>
              </w:rPr>
              <w:t>Магистрантам</w:t>
            </w:r>
            <w:proofErr w:type="spellEnd"/>
            <w:r>
              <w:rPr>
                <w:szCs w:val="28"/>
                <w:lang w:val="ru-RU"/>
              </w:rPr>
              <w:t>:</w:t>
            </w:r>
          </w:p>
        </w:tc>
        <w:tc>
          <w:tcPr>
            <w:tcW w:w="5974" w:type="dxa"/>
            <w:tcBorders>
              <w:bottom w:val="single" w:sz="8" w:space="0" w:color="auto"/>
            </w:tcBorders>
            <w:vAlign w:val="center"/>
          </w:tcPr>
          <w:p w:rsidR="00AE7832" w:rsidRPr="00741B43" w:rsidRDefault="00AE7832" w:rsidP="00F802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Ким </w:t>
            </w:r>
            <w:proofErr w:type="spellStart"/>
            <w:r>
              <w:rPr>
                <w:szCs w:val="28"/>
                <w:lang w:val="ru-RU"/>
              </w:rPr>
              <w:t>Хохён</w:t>
            </w:r>
            <w:proofErr w:type="spellEnd"/>
          </w:p>
        </w:tc>
      </w:tr>
      <w:tr w:rsidR="00AE7832" w:rsidRPr="00741B43" w:rsidTr="00F802B8">
        <w:trPr>
          <w:trHeight w:val="461"/>
        </w:trPr>
        <w:tc>
          <w:tcPr>
            <w:tcW w:w="3411" w:type="dxa"/>
            <w:vAlign w:val="center"/>
          </w:tcPr>
          <w:p w:rsidR="00AE7832" w:rsidRPr="00741B43" w:rsidRDefault="00AE7832" w:rsidP="00F802B8">
            <w:pPr>
              <w:ind w:hanging="109"/>
              <w:rPr>
                <w:szCs w:val="28"/>
                <w:lang w:val="ru-RU"/>
              </w:rPr>
            </w:pPr>
            <w:r w:rsidRPr="00741B43">
              <w:rPr>
                <w:szCs w:val="28"/>
                <w:lang w:val="ru-RU"/>
              </w:rPr>
              <w:t>Группа</w:t>
            </w:r>
            <w:r>
              <w:rPr>
                <w:szCs w:val="28"/>
                <w:lang w:val="ru-RU"/>
              </w:rPr>
              <w:t>:</w:t>
            </w: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E7832" w:rsidRPr="00741B43" w:rsidRDefault="00AE7832" w:rsidP="00F802B8">
            <w:pPr>
              <w:jc w:val="center"/>
              <w:rPr>
                <w:szCs w:val="28"/>
                <w:lang w:val="ru-RU"/>
              </w:rPr>
            </w:pPr>
            <w:r w:rsidRPr="00741B43">
              <w:rPr>
                <w:szCs w:val="28"/>
                <w:lang w:val="ru-RU"/>
              </w:rPr>
              <w:t>ИУ5-4</w:t>
            </w:r>
            <w:r>
              <w:rPr>
                <w:szCs w:val="28"/>
                <w:lang w:val="ru-RU"/>
              </w:rPr>
              <w:t>1</w:t>
            </w:r>
            <w:r w:rsidRPr="00741B43">
              <w:rPr>
                <w:szCs w:val="28"/>
                <w:lang w:val="ru-RU"/>
              </w:rPr>
              <w:t>М</w:t>
            </w:r>
          </w:p>
        </w:tc>
      </w:tr>
      <w:tr w:rsidR="00AE7832" w:rsidRPr="00741B43" w:rsidTr="00F802B8">
        <w:trPr>
          <w:trHeight w:val="461"/>
        </w:trPr>
        <w:tc>
          <w:tcPr>
            <w:tcW w:w="3411" w:type="dxa"/>
            <w:vAlign w:val="center"/>
          </w:tcPr>
          <w:p w:rsidR="00AE7832" w:rsidRPr="00741B43" w:rsidRDefault="00AE7832" w:rsidP="00F802B8">
            <w:pPr>
              <w:ind w:hanging="109"/>
              <w:rPr>
                <w:szCs w:val="28"/>
                <w:lang w:val="ru-RU"/>
              </w:rPr>
            </w:pPr>
            <w:r w:rsidRPr="00741B43">
              <w:rPr>
                <w:szCs w:val="28"/>
                <w:lang w:val="ru-RU"/>
              </w:rPr>
              <w:t>Вид практики:</w:t>
            </w: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E7832" w:rsidRPr="00741B43" w:rsidRDefault="00AE7832" w:rsidP="00F802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</w:t>
            </w:r>
            <w:r w:rsidRPr="00741B43">
              <w:rPr>
                <w:szCs w:val="28"/>
                <w:lang w:val="ru-RU"/>
              </w:rPr>
              <w:t>рактикум по проектированию</w:t>
            </w:r>
          </w:p>
        </w:tc>
      </w:tr>
      <w:tr w:rsidR="00AE7832" w:rsidRPr="00741B43" w:rsidTr="00F802B8">
        <w:trPr>
          <w:trHeight w:val="461"/>
        </w:trPr>
        <w:tc>
          <w:tcPr>
            <w:tcW w:w="3411" w:type="dxa"/>
            <w:vAlign w:val="center"/>
          </w:tcPr>
          <w:p w:rsidR="00AE7832" w:rsidRPr="00741B43" w:rsidRDefault="00AE7832" w:rsidP="00F802B8">
            <w:pPr>
              <w:ind w:hanging="109"/>
              <w:rPr>
                <w:szCs w:val="28"/>
                <w:lang w:val="ru-RU"/>
              </w:rPr>
            </w:pP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E7832" w:rsidRPr="00741B43" w:rsidRDefault="00AE7832" w:rsidP="00F802B8">
            <w:pPr>
              <w:jc w:val="center"/>
              <w:rPr>
                <w:szCs w:val="28"/>
                <w:lang w:val="ru-RU"/>
              </w:rPr>
            </w:pPr>
            <w:proofErr w:type="spellStart"/>
            <w:r w:rsidRPr="00DC5947">
              <w:rPr>
                <w:szCs w:val="28"/>
                <w:lang w:val="ru-RU"/>
              </w:rPr>
              <w:t>темпоральных</w:t>
            </w:r>
            <w:proofErr w:type="spellEnd"/>
            <w:r w:rsidRPr="00DC5947">
              <w:rPr>
                <w:szCs w:val="28"/>
                <w:lang w:val="ru-RU"/>
              </w:rPr>
              <w:t xml:space="preserve"> баз данных</w:t>
            </w:r>
          </w:p>
        </w:tc>
      </w:tr>
      <w:tr w:rsidR="00AE7832" w:rsidRPr="00741B43" w:rsidTr="00F802B8">
        <w:trPr>
          <w:trHeight w:val="461"/>
        </w:trPr>
        <w:tc>
          <w:tcPr>
            <w:tcW w:w="3411" w:type="dxa"/>
            <w:vAlign w:val="center"/>
          </w:tcPr>
          <w:p w:rsidR="00AE7832" w:rsidRPr="00741B43" w:rsidRDefault="00AE7832" w:rsidP="00F802B8">
            <w:pPr>
              <w:ind w:hanging="109"/>
              <w:rPr>
                <w:szCs w:val="28"/>
                <w:lang w:val="ru-RU"/>
              </w:rPr>
            </w:pPr>
            <w:r w:rsidRPr="00741B43">
              <w:rPr>
                <w:szCs w:val="28"/>
                <w:lang w:val="ru-RU"/>
              </w:rPr>
              <w:t>Срок практики:</w:t>
            </w: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E7832" w:rsidRPr="00741B43" w:rsidRDefault="00AE7832" w:rsidP="00F802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 xml:space="preserve">c </w:t>
            </w:r>
            <w:r w:rsidRPr="00AA6796">
              <w:rPr>
                <w:szCs w:val="28"/>
                <w:lang w:val="ru-RU"/>
              </w:rPr>
              <w:t xml:space="preserve">29.02.2020 </w:t>
            </w:r>
            <w:r>
              <w:rPr>
                <w:szCs w:val="28"/>
                <w:lang w:val="ru-RU"/>
              </w:rPr>
              <w:t xml:space="preserve">по </w:t>
            </w:r>
            <w:r w:rsidRPr="00AA6796">
              <w:rPr>
                <w:szCs w:val="28"/>
                <w:lang w:val="ru-RU"/>
              </w:rPr>
              <w:t>18.05.2020</w:t>
            </w:r>
          </w:p>
        </w:tc>
      </w:tr>
      <w:tr w:rsidR="00AE7832" w:rsidRPr="00902AC2" w:rsidTr="00F802B8">
        <w:trPr>
          <w:trHeight w:val="90"/>
        </w:trPr>
        <w:tc>
          <w:tcPr>
            <w:tcW w:w="3411" w:type="dxa"/>
            <w:vAlign w:val="center"/>
          </w:tcPr>
          <w:p w:rsidR="00AE7832" w:rsidRPr="00741B43" w:rsidRDefault="00AE7832" w:rsidP="00F802B8">
            <w:pPr>
              <w:ind w:hanging="109"/>
              <w:rPr>
                <w:szCs w:val="28"/>
                <w:lang w:val="ru-RU"/>
              </w:rPr>
            </w:pPr>
            <w:r w:rsidRPr="00741B43">
              <w:rPr>
                <w:szCs w:val="28"/>
                <w:lang w:val="ru-RU"/>
              </w:rPr>
              <w:t>Место практики:</w:t>
            </w: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E7832" w:rsidRPr="00741B43" w:rsidRDefault="00AE7832" w:rsidP="00F802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НУК ИУ МГТУ им. Н.Э. Баумана</w:t>
            </w:r>
          </w:p>
        </w:tc>
      </w:tr>
      <w:tr w:rsidR="00AE7832" w:rsidRPr="00741B43" w:rsidTr="00F802B8">
        <w:trPr>
          <w:trHeight w:val="481"/>
        </w:trPr>
        <w:tc>
          <w:tcPr>
            <w:tcW w:w="3411" w:type="dxa"/>
            <w:vAlign w:val="center"/>
          </w:tcPr>
          <w:p w:rsidR="00AE7832" w:rsidRPr="00741B43" w:rsidRDefault="00AE7832" w:rsidP="00F802B8">
            <w:pPr>
              <w:ind w:hanging="109"/>
              <w:rPr>
                <w:szCs w:val="28"/>
                <w:lang w:val="ru-RU"/>
              </w:rPr>
            </w:pPr>
            <w:r w:rsidRPr="00741B43">
              <w:rPr>
                <w:szCs w:val="28"/>
                <w:lang w:val="ru-RU"/>
              </w:rPr>
              <w:t>Руководитель практики:</w:t>
            </w:r>
          </w:p>
        </w:tc>
        <w:tc>
          <w:tcPr>
            <w:tcW w:w="597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E7832" w:rsidRPr="00741B43" w:rsidRDefault="00AE7832" w:rsidP="00F802B8">
            <w:pPr>
              <w:jc w:val="center"/>
              <w:rPr>
                <w:szCs w:val="28"/>
                <w:lang w:val="ru-RU"/>
              </w:rPr>
            </w:pPr>
            <w:r w:rsidRPr="00741B43">
              <w:rPr>
                <w:szCs w:val="28"/>
                <w:lang w:val="ru-RU"/>
              </w:rPr>
              <w:t>Варламов О.О.</w:t>
            </w:r>
          </w:p>
        </w:tc>
      </w:tr>
    </w:tbl>
    <w:p w:rsidR="00AE7832" w:rsidRPr="00741B43" w:rsidRDefault="00AE7832" w:rsidP="00AE7832">
      <w:pPr>
        <w:jc w:val="center"/>
        <w:rPr>
          <w:szCs w:val="28"/>
          <w:lang w:val="ru-RU"/>
        </w:rPr>
      </w:pPr>
    </w:p>
    <w:p w:rsidR="00AE7832" w:rsidRDefault="00AE7832" w:rsidP="00AE7832">
      <w:pPr>
        <w:spacing w:line="276" w:lineRule="auto"/>
        <w:rPr>
          <w:szCs w:val="28"/>
          <w:lang w:val="ru-RU"/>
        </w:rPr>
      </w:pPr>
      <w:r w:rsidRPr="00741B43">
        <w:rPr>
          <w:szCs w:val="28"/>
          <w:lang w:val="ru-RU"/>
        </w:rPr>
        <w:t>1.</w:t>
      </w:r>
      <w:r w:rsidRPr="00741B43">
        <w:rPr>
          <w:szCs w:val="28"/>
          <w:lang w:val="ru-RU"/>
        </w:rPr>
        <w:tab/>
      </w:r>
      <w:r w:rsidRPr="00C465A9">
        <w:rPr>
          <w:szCs w:val="28"/>
          <w:lang w:val="ru-RU"/>
        </w:rPr>
        <w:t>Индивидуальное задание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E7832" w:rsidRPr="00AE7832" w:rsidTr="00F802B8">
        <w:tc>
          <w:tcPr>
            <w:tcW w:w="9345" w:type="dxa"/>
          </w:tcPr>
          <w:p w:rsidR="00AE7832" w:rsidRDefault="00AE7832" w:rsidP="00F802B8">
            <w:pPr>
              <w:spacing w:line="27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Применить </w:t>
            </w:r>
            <w:proofErr w:type="spellStart"/>
            <w:r w:rsidRPr="008F4E9B">
              <w:rPr>
                <w:szCs w:val="28"/>
                <w:lang w:val="ru-RU"/>
              </w:rPr>
              <w:t>темпоральные</w:t>
            </w:r>
            <w:proofErr w:type="spellEnd"/>
            <w:r w:rsidRPr="008F4E9B">
              <w:rPr>
                <w:szCs w:val="28"/>
                <w:lang w:val="ru-RU"/>
              </w:rPr>
              <w:t xml:space="preserve"> </w:t>
            </w:r>
            <w:proofErr w:type="spellStart"/>
            <w:r w:rsidRPr="008F4E9B">
              <w:rPr>
                <w:szCs w:val="28"/>
                <w:lang w:val="ru-RU"/>
              </w:rPr>
              <w:t>миварные</w:t>
            </w:r>
            <w:proofErr w:type="spellEnd"/>
            <w:r w:rsidRPr="008F4E9B">
              <w:rPr>
                <w:szCs w:val="28"/>
                <w:lang w:val="ru-RU"/>
              </w:rPr>
              <w:t xml:space="preserve"> базы </w:t>
            </w:r>
            <w:r>
              <w:rPr>
                <w:szCs w:val="28"/>
                <w:lang w:val="ru-RU"/>
              </w:rPr>
              <w:t>данных и правил</w:t>
            </w:r>
          </w:p>
        </w:tc>
      </w:tr>
      <w:tr w:rsidR="00AE7832" w:rsidTr="00F802B8">
        <w:tc>
          <w:tcPr>
            <w:tcW w:w="9345" w:type="dxa"/>
          </w:tcPr>
          <w:p w:rsidR="00AE7832" w:rsidRDefault="00AE7832" w:rsidP="00F802B8">
            <w:pPr>
              <w:spacing w:line="276" w:lineRule="auto"/>
              <w:jc w:val="center"/>
              <w:rPr>
                <w:szCs w:val="28"/>
                <w:lang w:val="ru-RU"/>
              </w:rPr>
            </w:pPr>
            <w:r w:rsidRPr="008F4E9B">
              <w:rPr>
                <w:szCs w:val="28"/>
                <w:lang w:val="ru-RU"/>
              </w:rPr>
              <w:t>для</w:t>
            </w:r>
            <w:r>
              <w:rPr>
                <w:szCs w:val="28"/>
                <w:lang w:val="ru-RU"/>
              </w:rPr>
              <w:t xml:space="preserve"> предметной области</w:t>
            </w:r>
          </w:p>
        </w:tc>
      </w:tr>
      <w:tr w:rsidR="00AE7832" w:rsidTr="00F802B8">
        <w:tc>
          <w:tcPr>
            <w:tcW w:w="9345" w:type="dxa"/>
          </w:tcPr>
          <w:p w:rsidR="00AE7832" w:rsidRDefault="00AE7832" w:rsidP="00F802B8">
            <w:pPr>
              <w:spacing w:line="276" w:lineRule="auto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«</w:t>
            </w:r>
            <w:r>
              <w:rPr>
                <w:szCs w:val="28"/>
                <w:lang w:val="ru-RU"/>
              </w:rPr>
              <w:t>Система диагностики сахарного диабета</w:t>
            </w:r>
            <w:r>
              <w:rPr>
                <w:szCs w:val="28"/>
                <w:lang w:val="ru-RU"/>
              </w:rPr>
              <w:t>»</w:t>
            </w:r>
          </w:p>
        </w:tc>
      </w:tr>
    </w:tbl>
    <w:p w:rsidR="00AE7832" w:rsidRDefault="00AE7832" w:rsidP="00AE7832">
      <w:pPr>
        <w:rPr>
          <w:lang w:val="ru-RU"/>
        </w:rPr>
      </w:pPr>
    </w:p>
    <w:p w:rsidR="00AE7832" w:rsidRPr="00294EB3" w:rsidRDefault="00AE7832" w:rsidP="00AE7832">
      <w:pPr>
        <w:rPr>
          <w:szCs w:val="28"/>
          <w:lang w:val="ru-RU"/>
        </w:rPr>
      </w:pPr>
      <w:r w:rsidRPr="005D4371">
        <w:rPr>
          <w:szCs w:val="28"/>
          <w:lang w:val="ru-RU"/>
        </w:rPr>
        <w:t>2</w:t>
      </w:r>
      <w:r w:rsidRPr="005D4371">
        <w:rPr>
          <w:szCs w:val="28"/>
        </w:rPr>
        <w:t>.</w:t>
      </w:r>
      <w:r w:rsidRPr="005D4371">
        <w:rPr>
          <w:szCs w:val="28"/>
        </w:rPr>
        <w:tab/>
      </w:r>
      <w:r>
        <w:rPr>
          <w:szCs w:val="28"/>
          <w:lang w:val="ru-RU"/>
        </w:rPr>
        <w:t>План прохождения практики</w:t>
      </w:r>
    </w:p>
    <w:tbl>
      <w:tblPr>
        <w:tblStyle w:val="12"/>
        <w:tblW w:w="9478" w:type="dxa"/>
        <w:tblLayout w:type="fixed"/>
        <w:tblLook w:val="04A0" w:firstRow="1" w:lastRow="0" w:firstColumn="1" w:lastColumn="0" w:noHBand="0" w:noVBand="1"/>
      </w:tblPr>
      <w:tblGrid>
        <w:gridCol w:w="851"/>
        <w:gridCol w:w="5366"/>
        <w:gridCol w:w="1701"/>
        <w:gridCol w:w="1560"/>
      </w:tblGrid>
      <w:tr w:rsidR="00AE7832" w:rsidRPr="003C2738" w:rsidTr="00F802B8">
        <w:trPr>
          <w:trHeight w:val="60"/>
        </w:trPr>
        <w:tc>
          <w:tcPr>
            <w:tcW w:w="851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  <w:r w:rsidRPr="003C2738">
              <w:rPr>
                <w:lang w:val="ru-RU"/>
              </w:rPr>
              <w:t>№ п/п</w:t>
            </w:r>
          </w:p>
        </w:tc>
        <w:tc>
          <w:tcPr>
            <w:tcW w:w="5366" w:type="dxa"/>
          </w:tcPr>
          <w:p w:rsidR="00AE7832" w:rsidRPr="003C2738" w:rsidRDefault="00AE7832" w:rsidP="00F802B8">
            <w:pPr>
              <w:ind w:firstLine="709"/>
              <w:jc w:val="center"/>
              <w:rPr>
                <w:lang w:val="ru-RU"/>
              </w:rPr>
            </w:pPr>
            <w:r w:rsidRPr="003C2738">
              <w:rPr>
                <w:lang w:val="ru-RU"/>
              </w:rPr>
              <w:t>Вид работы, форма отчетности</w:t>
            </w:r>
          </w:p>
        </w:tc>
        <w:tc>
          <w:tcPr>
            <w:tcW w:w="1701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  <w:r w:rsidRPr="003C2738">
              <w:rPr>
                <w:lang w:val="ru-RU"/>
              </w:rPr>
              <w:t>Срок выполнения</w:t>
            </w:r>
          </w:p>
        </w:tc>
        <w:tc>
          <w:tcPr>
            <w:tcW w:w="1560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  <w:r w:rsidRPr="003C2738">
              <w:rPr>
                <w:lang w:val="ru-RU"/>
              </w:rPr>
              <w:t>Отметка о выполнении</w:t>
            </w:r>
          </w:p>
        </w:tc>
      </w:tr>
      <w:tr w:rsidR="00AE7832" w:rsidRPr="003C2738" w:rsidTr="00F802B8">
        <w:trPr>
          <w:trHeight w:val="414"/>
        </w:trPr>
        <w:tc>
          <w:tcPr>
            <w:tcW w:w="851" w:type="dxa"/>
          </w:tcPr>
          <w:p w:rsidR="00AE7832" w:rsidRPr="003C2738" w:rsidRDefault="00AE7832" w:rsidP="00F802B8">
            <w:pPr>
              <w:jc w:val="center"/>
            </w:pPr>
            <w:r w:rsidRPr="003C2738">
              <w:t>1</w:t>
            </w:r>
          </w:p>
        </w:tc>
        <w:tc>
          <w:tcPr>
            <w:tcW w:w="5366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  <w:r w:rsidRPr="003C2738">
              <w:rPr>
                <w:lang w:val="ru-RU"/>
              </w:rPr>
              <w:t>Проведение научной работы по заданной теме исследования, отчет по практикуму</w:t>
            </w:r>
          </w:p>
        </w:tc>
        <w:tc>
          <w:tcPr>
            <w:tcW w:w="1701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  <w:r w:rsidRPr="003C2738">
              <w:rPr>
                <w:lang w:val="ru-RU"/>
              </w:rPr>
              <w:t>29.02.2020 – 18.05.2020</w:t>
            </w:r>
          </w:p>
        </w:tc>
        <w:tc>
          <w:tcPr>
            <w:tcW w:w="1560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</w:tr>
      <w:tr w:rsidR="00AE7832" w:rsidRPr="003C2738" w:rsidTr="00F802B8">
        <w:trPr>
          <w:trHeight w:val="414"/>
        </w:trPr>
        <w:tc>
          <w:tcPr>
            <w:tcW w:w="851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  <w:tc>
          <w:tcPr>
            <w:tcW w:w="5366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  <w:tc>
          <w:tcPr>
            <w:tcW w:w="1560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</w:tr>
      <w:tr w:rsidR="00AE7832" w:rsidRPr="003C2738" w:rsidTr="00F802B8">
        <w:trPr>
          <w:trHeight w:val="414"/>
        </w:trPr>
        <w:tc>
          <w:tcPr>
            <w:tcW w:w="851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  <w:tc>
          <w:tcPr>
            <w:tcW w:w="5366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  <w:tc>
          <w:tcPr>
            <w:tcW w:w="1560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</w:tr>
      <w:tr w:rsidR="00AE7832" w:rsidRPr="003C2738" w:rsidTr="00F802B8">
        <w:trPr>
          <w:trHeight w:val="414"/>
        </w:trPr>
        <w:tc>
          <w:tcPr>
            <w:tcW w:w="851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  <w:tc>
          <w:tcPr>
            <w:tcW w:w="5366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  <w:tc>
          <w:tcPr>
            <w:tcW w:w="1560" w:type="dxa"/>
          </w:tcPr>
          <w:p w:rsidR="00AE7832" w:rsidRPr="003C2738" w:rsidRDefault="00AE7832" w:rsidP="00F802B8">
            <w:pPr>
              <w:jc w:val="center"/>
              <w:rPr>
                <w:lang w:val="ru-RU"/>
              </w:rPr>
            </w:pPr>
          </w:p>
        </w:tc>
      </w:tr>
    </w:tbl>
    <w:p w:rsidR="00AE7832" w:rsidRPr="003C2738" w:rsidRDefault="00AE7832" w:rsidP="00AE783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 w:rsidR="00AE7832" w:rsidRPr="003C2738" w:rsidTr="00AE7832">
        <w:tc>
          <w:tcPr>
            <w:tcW w:w="2689" w:type="dxa"/>
          </w:tcPr>
          <w:p w:rsidR="00AE7832" w:rsidRPr="003C2738" w:rsidRDefault="00AE7832" w:rsidP="00F802B8">
            <w:pPr>
              <w:ind w:hanging="109"/>
            </w:pPr>
            <w:proofErr w:type="spellStart"/>
            <w:r w:rsidRPr="003C2738">
              <w:t>Студенты</w:t>
            </w:r>
            <w:proofErr w:type="spellEnd"/>
          </w:p>
        </w:tc>
        <w:tc>
          <w:tcPr>
            <w:tcW w:w="3541" w:type="dxa"/>
          </w:tcPr>
          <w:p w:rsidR="00AE7832" w:rsidRPr="003C2738" w:rsidRDefault="00AE7832" w:rsidP="00F802B8"/>
        </w:tc>
        <w:tc>
          <w:tcPr>
            <w:tcW w:w="3115" w:type="dxa"/>
          </w:tcPr>
          <w:p w:rsidR="00AE7832" w:rsidRPr="003C2738" w:rsidRDefault="00AE7832" w:rsidP="00F802B8">
            <w:pPr>
              <w:rPr>
                <w:lang w:val="ru-RU"/>
              </w:rPr>
            </w:pPr>
            <w:r w:rsidRPr="003C2738">
              <w:rPr>
                <w:lang w:val="ru-RU"/>
              </w:rPr>
              <w:t>(</w:t>
            </w:r>
            <w:r>
              <w:rPr>
                <w:lang w:val="ru-RU"/>
              </w:rPr>
              <w:t xml:space="preserve">Ким </w:t>
            </w:r>
            <w:proofErr w:type="spellStart"/>
            <w:proofErr w:type="gramStart"/>
            <w:r>
              <w:rPr>
                <w:lang w:val="ru-RU"/>
              </w:rPr>
              <w:t>Хохён</w:t>
            </w:r>
            <w:proofErr w:type="spellEnd"/>
            <w:r w:rsidRPr="003C2738">
              <w:rPr>
                <w:lang w:val="ru-RU"/>
              </w:rPr>
              <w:t xml:space="preserve"> )</w:t>
            </w:r>
            <w:proofErr w:type="gramEnd"/>
          </w:p>
        </w:tc>
      </w:tr>
      <w:tr w:rsidR="00AE7832" w:rsidRPr="003C2738" w:rsidTr="00AE7832">
        <w:tc>
          <w:tcPr>
            <w:tcW w:w="2689" w:type="dxa"/>
          </w:tcPr>
          <w:p w:rsidR="00AE7832" w:rsidRPr="003C2738" w:rsidRDefault="00AE7832" w:rsidP="00F802B8">
            <w:pPr>
              <w:ind w:hanging="109"/>
            </w:pPr>
          </w:p>
        </w:tc>
        <w:tc>
          <w:tcPr>
            <w:tcW w:w="3541" w:type="dxa"/>
          </w:tcPr>
          <w:p w:rsidR="00AE7832" w:rsidRPr="003C2738" w:rsidRDefault="00AE7832" w:rsidP="00F802B8"/>
        </w:tc>
        <w:tc>
          <w:tcPr>
            <w:tcW w:w="3115" w:type="dxa"/>
          </w:tcPr>
          <w:p w:rsidR="00AE7832" w:rsidRPr="003C2738" w:rsidRDefault="00AE7832" w:rsidP="00F802B8">
            <w:pPr>
              <w:rPr>
                <w:lang w:val="ru-RU"/>
              </w:rPr>
            </w:pPr>
          </w:p>
        </w:tc>
      </w:tr>
      <w:tr w:rsidR="00AE7832" w:rsidRPr="003C2738" w:rsidTr="00AE7832">
        <w:tc>
          <w:tcPr>
            <w:tcW w:w="2689" w:type="dxa"/>
          </w:tcPr>
          <w:p w:rsidR="00AE7832" w:rsidRPr="003C2738" w:rsidRDefault="00AE7832" w:rsidP="00F802B8">
            <w:pPr>
              <w:ind w:hanging="109"/>
            </w:pPr>
          </w:p>
        </w:tc>
        <w:tc>
          <w:tcPr>
            <w:tcW w:w="3541" w:type="dxa"/>
          </w:tcPr>
          <w:p w:rsidR="00AE7832" w:rsidRPr="003C2738" w:rsidRDefault="00AE7832" w:rsidP="00F802B8"/>
        </w:tc>
        <w:tc>
          <w:tcPr>
            <w:tcW w:w="3115" w:type="dxa"/>
          </w:tcPr>
          <w:p w:rsidR="00AE7832" w:rsidRPr="003C2738" w:rsidRDefault="00AE7832" w:rsidP="00F802B8">
            <w:pPr>
              <w:rPr>
                <w:lang w:val="ru-RU"/>
              </w:rPr>
            </w:pPr>
          </w:p>
        </w:tc>
      </w:tr>
      <w:tr w:rsidR="00AE7832" w:rsidRPr="003C2738" w:rsidTr="00AE7832">
        <w:trPr>
          <w:trHeight w:val="54"/>
        </w:trPr>
        <w:tc>
          <w:tcPr>
            <w:tcW w:w="2689" w:type="dxa"/>
          </w:tcPr>
          <w:p w:rsidR="00AE7832" w:rsidRDefault="00AE7832" w:rsidP="00F802B8">
            <w:pPr>
              <w:ind w:hanging="109"/>
            </w:pPr>
          </w:p>
          <w:p w:rsidR="00AE7832" w:rsidRPr="003C2738" w:rsidRDefault="00AE7832" w:rsidP="00F802B8">
            <w:pPr>
              <w:ind w:hanging="109"/>
            </w:pPr>
            <w:proofErr w:type="spellStart"/>
            <w:r w:rsidRPr="003C2738">
              <w:t>Руководитель</w:t>
            </w:r>
            <w:proofErr w:type="spellEnd"/>
            <w:r w:rsidRPr="003C2738">
              <w:t xml:space="preserve"> </w:t>
            </w:r>
            <w:proofErr w:type="spellStart"/>
            <w:r w:rsidRPr="003C2738">
              <w:t>практики</w:t>
            </w:r>
            <w:proofErr w:type="spellEnd"/>
          </w:p>
        </w:tc>
        <w:tc>
          <w:tcPr>
            <w:tcW w:w="3541" w:type="dxa"/>
          </w:tcPr>
          <w:p w:rsidR="00AE7832" w:rsidRPr="003C2738" w:rsidRDefault="00AE7832" w:rsidP="00F802B8"/>
        </w:tc>
        <w:tc>
          <w:tcPr>
            <w:tcW w:w="3115" w:type="dxa"/>
          </w:tcPr>
          <w:p w:rsidR="00AE7832" w:rsidRDefault="00AE7832" w:rsidP="00F802B8">
            <w:pPr>
              <w:jc w:val="center"/>
              <w:rPr>
                <w:lang w:val="ru-RU"/>
              </w:rPr>
            </w:pPr>
          </w:p>
          <w:p w:rsidR="00AE7832" w:rsidRPr="003C2738" w:rsidRDefault="00AE7832" w:rsidP="00F802B8">
            <w:pPr>
              <w:rPr>
                <w:lang w:val="ru-RU"/>
              </w:rPr>
            </w:pPr>
            <w:r w:rsidRPr="003C2738">
              <w:rPr>
                <w:lang w:val="ru-RU"/>
              </w:rPr>
              <w:t>(</w:t>
            </w:r>
            <w:r w:rsidRPr="00902AC2">
              <w:rPr>
                <w:szCs w:val="28"/>
                <w:lang w:val="ru-RU"/>
              </w:rPr>
              <w:t>Варламов</w:t>
            </w:r>
            <w:r>
              <w:rPr>
                <w:szCs w:val="28"/>
                <w:lang w:val="ru-RU"/>
              </w:rPr>
              <w:t xml:space="preserve"> </w:t>
            </w:r>
            <w:proofErr w:type="gramStart"/>
            <w:r>
              <w:rPr>
                <w:szCs w:val="28"/>
                <w:lang w:val="ru-RU"/>
              </w:rPr>
              <w:t>О.О.</w:t>
            </w:r>
            <w:r w:rsidRPr="003C2738">
              <w:rPr>
                <w:lang w:val="ru-RU"/>
              </w:rPr>
              <w:t xml:space="preserve"> )</w:t>
            </w:r>
            <w:proofErr w:type="gramEnd"/>
          </w:p>
        </w:tc>
      </w:tr>
    </w:tbl>
    <w:p w:rsidR="00AE7832" w:rsidRDefault="00AE7832" w:rsidP="00660C05">
      <w:pPr>
        <w:spacing w:line="360" w:lineRule="auto"/>
        <w:rPr>
          <w:sz w:val="22"/>
          <w:szCs w:val="22"/>
          <w:u w:val="single"/>
          <w:lang w:val="ru-RU" w:eastAsia="ru-RU"/>
        </w:rPr>
      </w:pPr>
    </w:p>
    <w:p w:rsidR="00AE7832" w:rsidRDefault="00AE7832" w:rsidP="00660C05">
      <w:pPr>
        <w:spacing w:line="360" w:lineRule="auto"/>
        <w:rPr>
          <w:sz w:val="22"/>
          <w:szCs w:val="22"/>
          <w:u w:val="single"/>
          <w:lang w:val="ru-RU" w:eastAsia="ru-RU"/>
        </w:rPr>
      </w:pPr>
    </w:p>
    <w:p w:rsidR="00AE7832" w:rsidRDefault="00AE7832" w:rsidP="00660C05">
      <w:pPr>
        <w:spacing w:line="360" w:lineRule="auto"/>
        <w:rPr>
          <w:sz w:val="22"/>
          <w:szCs w:val="22"/>
          <w:u w:val="single"/>
          <w:lang w:val="ru-RU" w:eastAsia="ru-RU"/>
        </w:rPr>
      </w:pPr>
    </w:p>
    <w:p w:rsidR="00AE7832" w:rsidRDefault="00AE7832" w:rsidP="00660C05">
      <w:pPr>
        <w:spacing w:line="360" w:lineRule="auto"/>
        <w:rPr>
          <w:sz w:val="22"/>
          <w:szCs w:val="22"/>
          <w:u w:val="single"/>
          <w:lang w:val="ru-RU" w:eastAsia="ru-RU"/>
        </w:rPr>
      </w:pPr>
    </w:p>
    <w:p w:rsidR="00AE7832" w:rsidRDefault="00AE7832" w:rsidP="00AE7832">
      <w:pPr>
        <w:spacing w:line="360" w:lineRule="auto"/>
        <w:rPr>
          <w:sz w:val="22"/>
          <w:szCs w:val="22"/>
          <w:u w:val="single"/>
          <w:lang w:val="ru-RU" w:eastAsia="ru-RU"/>
        </w:rPr>
      </w:pPr>
    </w:p>
    <w:p w:rsidR="00404A0A" w:rsidRPr="00404A0A" w:rsidRDefault="00AE7832" w:rsidP="00404A0A">
      <w:pPr>
        <w:spacing w:line="360" w:lineRule="auto"/>
        <w:rPr>
          <w:sz w:val="22"/>
          <w:szCs w:val="22"/>
          <w:lang w:val="ru-RU" w:eastAsia="ru-RU"/>
        </w:rPr>
      </w:pPr>
      <w:r w:rsidRPr="00E04983">
        <w:rPr>
          <w:sz w:val="22"/>
          <w:szCs w:val="22"/>
          <w:u w:val="single"/>
          <w:lang w:val="ru-RU" w:eastAsia="ru-RU"/>
        </w:rPr>
        <w:t>Примечание</w:t>
      </w:r>
      <w:r w:rsidRPr="00E04983">
        <w:rPr>
          <w:sz w:val="22"/>
          <w:szCs w:val="22"/>
          <w:lang w:val="ru-RU" w:eastAsia="ru-RU"/>
        </w:rPr>
        <w:t>: Задание оформляется в двух экземплярах: один выдается студент</w:t>
      </w:r>
      <w:r>
        <w:rPr>
          <w:sz w:val="22"/>
          <w:szCs w:val="22"/>
          <w:lang w:val="ru-RU" w:eastAsia="ru-RU"/>
        </w:rPr>
        <w:t>ам</w:t>
      </w:r>
      <w:r w:rsidRPr="00E04983">
        <w:rPr>
          <w:sz w:val="22"/>
          <w:szCs w:val="22"/>
          <w:lang w:val="ru-RU" w:eastAsia="ru-RU"/>
        </w:rPr>
        <w:t>, второй хранится на кафедре.</w:t>
      </w:r>
      <w:r w:rsidRPr="00404A0A">
        <w:rPr>
          <w:sz w:val="22"/>
          <w:szCs w:val="22"/>
          <w:lang w:val="ru-RU" w:eastAsia="ru-RU"/>
        </w:rPr>
        <w:br w:type="page"/>
      </w:r>
    </w:p>
    <w:sdt>
      <w:sdtPr>
        <w:id w:val="-69222264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sdtEndPr>
      <w:sdtContent>
        <w:p w:rsidR="00404A0A" w:rsidRPr="00404A0A" w:rsidRDefault="00404A0A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404A0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404A0A" w:rsidRPr="00404A0A" w:rsidRDefault="00404A0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ko-KR"/>
            </w:rPr>
          </w:pPr>
          <w:r w:rsidRPr="00404A0A">
            <w:rPr>
              <w:sz w:val="28"/>
              <w:szCs w:val="28"/>
            </w:rPr>
            <w:fldChar w:fldCharType="begin"/>
          </w:r>
          <w:r w:rsidRPr="00404A0A">
            <w:rPr>
              <w:sz w:val="28"/>
              <w:szCs w:val="28"/>
              <w:lang w:val="ru-RU"/>
            </w:rPr>
            <w:instrText xml:space="preserve"> </w:instrText>
          </w:r>
          <w:r w:rsidRPr="00404A0A">
            <w:rPr>
              <w:sz w:val="28"/>
              <w:szCs w:val="28"/>
            </w:rPr>
            <w:instrText>TOC</w:instrText>
          </w:r>
          <w:r w:rsidRPr="00404A0A">
            <w:rPr>
              <w:sz w:val="28"/>
              <w:szCs w:val="28"/>
              <w:lang w:val="ru-RU"/>
            </w:rPr>
            <w:instrText xml:space="preserve"> \</w:instrText>
          </w:r>
          <w:r w:rsidRPr="00404A0A">
            <w:rPr>
              <w:sz w:val="28"/>
              <w:szCs w:val="28"/>
            </w:rPr>
            <w:instrText>o</w:instrText>
          </w:r>
          <w:r w:rsidRPr="00404A0A">
            <w:rPr>
              <w:sz w:val="28"/>
              <w:szCs w:val="28"/>
              <w:lang w:val="ru-RU"/>
            </w:rPr>
            <w:instrText xml:space="preserve"> "1-3" \</w:instrText>
          </w:r>
          <w:r w:rsidRPr="00404A0A">
            <w:rPr>
              <w:sz w:val="28"/>
              <w:szCs w:val="28"/>
            </w:rPr>
            <w:instrText>h</w:instrText>
          </w:r>
          <w:r w:rsidRPr="00404A0A">
            <w:rPr>
              <w:sz w:val="28"/>
              <w:szCs w:val="28"/>
              <w:lang w:val="ru-RU"/>
            </w:rPr>
            <w:instrText xml:space="preserve"> \</w:instrText>
          </w:r>
          <w:r w:rsidRPr="00404A0A">
            <w:rPr>
              <w:sz w:val="28"/>
              <w:szCs w:val="28"/>
            </w:rPr>
            <w:instrText>z</w:instrText>
          </w:r>
          <w:r w:rsidRPr="00404A0A">
            <w:rPr>
              <w:sz w:val="28"/>
              <w:szCs w:val="28"/>
              <w:lang w:val="ru-RU"/>
            </w:rPr>
            <w:instrText xml:space="preserve"> \</w:instrText>
          </w:r>
          <w:r w:rsidRPr="00404A0A">
            <w:rPr>
              <w:sz w:val="28"/>
              <w:szCs w:val="28"/>
            </w:rPr>
            <w:instrText>u</w:instrText>
          </w:r>
          <w:r w:rsidRPr="00404A0A">
            <w:rPr>
              <w:sz w:val="28"/>
              <w:szCs w:val="28"/>
              <w:lang w:val="ru-RU"/>
            </w:rPr>
            <w:instrText xml:space="preserve"> </w:instrText>
          </w:r>
          <w:r w:rsidRPr="00404A0A">
            <w:rPr>
              <w:sz w:val="28"/>
              <w:szCs w:val="28"/>
            </w:rPr>
            <w:fldChar w:fldCharType="separate"/>
          </w:r>
          <w:hyperlink w:anchor="_Toc38992137" w:history="1">
            <w:r w:rsidRPr="00404A0A">
              <w:rPr>
                <w:rStyle w:val="a4"/>
                <w:noProof/>
                <w:sz w:val="28"/>
                <w:szCs w:val="28"/>
              </w:rPr>
              <w:t>Цель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_Toc38992137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4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ko-KR"/>
            </w:rPr>
          </w:pPr>
          <w:hyperlink w:anchor="_Toc38992138" w:history="1">
            <w:r w:rsidRPr="00404A0A">
              <w:rPr>
                <w:rStyle w:val="a4"/>
                <w:noProof/>
                <w:sz w:val="28"/>
                <w:szCs w:val="28"/>
              </w:rPr>
              <w:t>Задача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_Toc38992138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4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ko-KR"/>
            </w:rPr>
          </w:pPr>
          <w:hyperlink w:anchor="_Toc38992139" w:history="1">
            <w:r w:rsidRPr="00404A0A">
              <w:rPr>
                <w:rStyle w:val="a4"/>
                <w:noProof/>
                <w:sz w:val="28"/>
                <w:szCs w:val="28"/>
              </w:rPr>
              <w:t>Часть 1. Характеристика организации места проведения практикума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_Toc38992139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4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ko-KR"/>
            </w:rPr>
          </w:pPr>
          <w:hyperlink w:anchor="_Toc38992140" w:history="1">
            <w:r w:rsidRPr="00404A0A">
              <w:rPr>
                <w:rStyle w:val="a4"/>
                <w:noProof/>
                <w:sz w:val="28"/>
                <w:szCs w:val="28"/>
              </w:rPr>
              <w:t>Часть 2. Теоретическая часть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_Toc38992140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4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23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38992141" w:history="1">
            <w:r w:rsidRPr="00404A0A">
              <w:rPr>
                <w:rStyle w:val="a4"/>
                <w:noProof/>
                <w:sz w:val="28"/>
                <w:szCs w:val="28"/>
              </w:rPr>
              <w:t>Актуальность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_Toc38992141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4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23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38992142" w:history="1">
            <w:r w:rsidRPr="00404A0A">
              <w:rPr>
                <w:rStyle w:val="a4"/>
                <w:noProof/>
                <w:sz w:val="28"/>
                <w:szCs w:val="28"/>
              </w:rPr>
              <w:t>Сахарный диабет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_Toc38992142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5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ko-KR"/>
            </w:rPr>
          </w:pPr>
          <w:hyperlink w:anchor="_Toc38992143" w:history="1">
            <w:r w:rsidRPr="00404A0A">
              <w:rPr>
                <w:rStyle w:val="a4"/>
                <w:noProof/>
                <w:sz w:val="28"/>
                <w:szCs w:val="28"/>
              </w:rPr>
              <w:t>Часть 3. Практическая часть.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_Toc38992143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9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23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38992144" w:history="1">
            <w:r w:rsidRPr="00404A0A">
              <w:rPr>
                <w:rStyle w:val="a4"/>
                <w:noProof/>
                <w:sz w:val="28"/>
                <w:szCs w:val="28"/>
                <w:lang w:val="ru-RU"/>
              </w:rPr>
              <w:t>Описание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_Toc38992144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9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23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38992145" w:history="1">
            <w:r w:rsidRPr="00404A0A">
              <w:rPr>
                <w:rStyle w:val="a4"/>
                <w:noProof/>
                <w:sz w:val="28"/>
                <w:szCs w:val="28"/>
                <w:lang w:val="ru-RU"/>
              </w:rPr>
              <w:t>Классы и параметры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_Toc38992145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10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23"/>
            <w:tabs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38992146" w:history="1">
            <w:r w:rsidRPr="00404A0A">
              <w:rPr>
                <w:rStyle w:val="a4"/>
                <w:noProof/>
                <w:sz w:val="28"/>
                <w:szCs w:val="28"/>
                <w:lang w:val="ru-RU"/>
              </w:rPr>
              <w:t>Список правил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_Toc38992146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13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ko-KR"/>
            </w:rPr>
          </w:pPr>
          <w:hyperlink w:anchor="_Toc38992147" w:history="1">
            <w:r w:rsidRPr="00404A0A">
              <w:rPr>
                <w:rStyle w:val="a4"/>
                <w:noProof/>
                <w:sz w:val="28"/>
                <w:szCs w:val="28"/>
              </w:rPr>
              <w:t>Литературы</w:t>
            </w:r>
            <w:r w:rsidRPr="00404A0A">
              <w:rPr>
                <w:noProof/>
                <w:webHidden/>
                <w:sz w:val="28"/>
                <w:szCs w:val="28"/>
              </w:rPr>
              <w:tab/>
            </w:r>
            <w:r w:rsidRPr="00404A0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4A0A">
              <w:rPr>
                <w:noProof/>
                <w:webHidden/>
                <w:sz w:val="28"/>
                <w:szCs w:val="28"/>
              </w:rPr>
              <w:instrText xml:space="preserve"> PAGEREF _Toc38992147 \h </w:instrText>
            </w:r>
            <w:r w:rsidRPr="00404A0A">
              <w:rPr>
                <w:noProof/>
                <w:webHidden/>
                <w:sz w:val="28"/>
                <w:szCs w:val="28"/>
              </w:rPr>
            </w:r>
            <w:r w:rsidRPr="00404A0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4A0A">
              <w:rPr>
                <w:noProof/>
                <w:webHidden/>
                <w:sz w:val="28"/>
                <w:szCs w:val="28"/>
              </w:rPr>
              <w:t>16</w:t>
            </w:r>
            <w:r w:rsidRPr="00404A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4A0A" w:rsidRPr="00404A0A" w:rsidRDefault="00404A0A">
          <w:pPr>
            <w:rPr>
              <w:lang w:val="ru-RU"/>
            </w:rPr>
          </w:pPr>
          <w:r w:rsidRPr="00404A0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04A0A" w:rsidRDefault="00404A0A">
      <w:pPr>
        <w:rPr>
          <w:b/>
          <w:sz w:val="22"/>
          <w:szCs w:val="22"/>
          <w:lang w:val="ru-RU" w:eastAsia="ru-RU"/>
        </w:rPr>
      </w:pPr>
      <w:r w:rsidRPr="00404A0A">
        <w:rPr>
          <w:sz w:val="22"/>
          <w:szCs w:val="22"/>
          <w:lang w:val="ru-RU" w:eastAsia="ru-RU"/>
        </w:rPr>
        <w:br w:type="page"/>
      </w:r>
    </w:p>
    <w:p w:rsidR="00660C05" w:rsidRPr="00AE7832" w:rsidRDefault="00660C05" w:rsidP="00404A0A">
      <w:pPr>
        <w:pStyle w:val="10"/>
        <w:rPr>
          <w:bCs w:val="0"/>
          <w:sz w:val="22"/>
          <w:szCs w:val="22"/>
          <w:lang w:eastAsia="ru-RU"/>
        </w:rPr>
      </w:pPr>
      <w:bookmarkStart w:id="0" w:name="_Toc38992137"/>
      <w:r w:rsidRPr="0087416B">
        <w:lastRenderedPageBreak/>
        <w:t>Цель</w:t>
      </w:r>
      <w:bookmarkEnd w:id="0"/>
    </w:p>
    <w:p w:rsidR="00660C05" w:rsidRDefault="00660C05" w:rsidP="00404A0A">
      <w:pPr>
        <w:spacing w:line="360" w:lineRule="auto"/>
        <w:ind w:firstLine="708"/>
        <w:rPr>
          <w:sz w:val="28"/>
          <w:szCs w:val="28"/>
          <w:lang w:val="ru-RU"/>
        </w:rPr>
      </w:pPr>
      <w:r w:rsidRPr="00981114">
        <w:rPr>
          <w:sz w:val="28"/>
          <w:szCs w:val="28"/>
          <w:lang w:val="ru-RU"/>
        </w:rPr>
        <w:t>Созда</w:t>
      </w:r>
      <w:r>
        <w:rPr>
          <w:sz w:val="28"/>
          <w:szCs w:val="28"/>
          <w:lang w:val="ru-RU"/>
        </w:rPr>
        <w:t>ть</w:t>
      </w:r>
      <w:r w:rsidRPr="00981114">
        <w:rPr>
          <w:sz w:val="28"/>
          <w:szCs w:val="28"/>
          <w:lang w:val="ru-RU"/>
        </w:rPr>
        <w:t xml:space="preserve"> экспертной системы диагностики </w:t>
      </w:r>
      <w:r>
        <w:rPr>
          <w:sz w:val="28"/>
          <w:szCs w:val="28"/>
          <w:lang w:val="ru-RU"/>
        </w:rPr>
        <w:t>сахарного диабета</w:t>
      </w:r>
    </w:p>
    <w:p w:rsidR="00660C05" w:rsidRPr="0087416B" w:rsidRDefault="00660C05" w:rsidP="00404A0A">
      <w:pPr>
        <w:pStyle w:val="10"/>
        <w:rPr>
          <w:bCs w:val="0"/>
        </w:rPr>
      </w:pPr>
      <w:bookmarkStart w:id="1" w:name="_Toc38992138"/>
      <w:proofErr w:type="spellStart"/>
      <w:r w:rsidRPr="0087416B">
        <w:t>Задача</w:t>
      </w:r>
      <w:bookmarkEnd w:id="1"/>
      <w:proofErr w:type="spellEnd"/>
    </w:p>
    <w:p w:rsidR="00660C05" w:rsidRPr="00981114" w:rsidRDefault="00660C05" w:rsidP="00660C05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lang w:val="ru-RU"/>
        </w:rPr>
      </w:pPr>
      <w:r w:rsidRPr="00981114">
        <w:rPr>
          <w:sz w:val="28"/>
          <w:szCs w:val="28"/>
          <w:lang w:val="ru-RU"/>
        </w:rPr>
        <w:t>Анализ предметной области СД</w:t>
      </w:r>
    </w:p>
    <w:p w:rsidR="00660C05" w:rsidRPr="00981114" w:rsidRDefault="00660C05" w:rsidP="00660C05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lang w:val="ru-RU"/>
        </w:rPr>
      </w:pPr>
      <w:r w:rsidRPr="00981114">
        <w:rPr>
          <w:sz w:val="28"/>
          <w:szCs w:val="28"/>
          <w:lang w:val="ru-RU"/>
        </w:rPr>
        <w:t>Создание базы знаний (сначала текстом)</w:t>
      </w:r>
    </w:p>
    <w:p w:rsidR="00660C05" w:rsidRPr="00981114" w:rsidRDefault="00660C05" w:rsidP="00660C05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lang w:val="ru-RU"/>
        </w:rPr>
      </w:pPr>
      <w:r w:rsidRPr="00981114">
        <w:rPr>
          <w:sz w:val="28"/>
          <w:szCs w:val="28"/>
          <w:lang w:val="ru-RU"/>
        </w:rPr>
        <w:t xml:space="preserve">Текст перевести в БЗ (в формат </w:t>
      </w:r>
      <w:proofErr w:type="spellStart"/>
      <w:r w:rsidRPr="00981114">
        <w:rPr>
          <w:sz w:val="28"/>
          <w:szCs w:val="28"/>
          <w:lang w:val="ru-RU"/>
        </w:rPr>
        <w:t>миварных</w:t>
      </w:r>
      <w:proofErr w:type="spellEnd"/>
      <w:r w:rsidRPr="00981114">
        <w:rPr>
          <w:sz w:val="28"/>
          <w:szCs w:val="28"/>
          <w:lang w:val="ru-RU"/>
        </w:rPr>
        <w:t xml:space="preserve"> сетей)</w:t>
      </w:r>
    </w:p>
    <w:p w:rsidR="00660C05" w:rsidRPr="00981114" w:rsidRDefault="00660C05" w:rsidP="00660C05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lang w:val="ru-RU"/>
        </w:rPr>
      </w:pPr>
      <w:r w:rsidRPr="00981114">
        <w:rPr>
          <w:sz w:val="28"/>
          <w:szCs w:val="28"/>
          <w:lang w:val="ru-RU"/>
        </w:rPr>
        <w:t xml:space="preserve">Загрузить БЗ в </w:t>
      </w:r>
      <w:r>
        <w:rPr>
          <w:sz w:val="28"/>
          <w:szCs w:val="28"/>
          <w:lang w:val="ru-RU"/>
        </w:rPr>
        <w:t>КЭСМИ</w:t>
      </w:r>
    </w:p>
    <w:p w:rsidR="00660C05" w:rsidRDefault="00660C05" w:rsidP="00660C05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lang w:val="ru-RU"/>
        </w:rPr>
      </w:pPr>
      <w:r w:rsidRPr="00981114">
        <w:rPr>
          <w:sz w:val="28"/>
          <w:szCs w:val="28"/>
          <w:lang w:val="ru-RU"/>
        </w:rPr>
        <w:t>Провести и оценить работу системы</w:t>
      </w:r>
    </w:p>
    <w:p w:rsidR="00404A0A" w:rsidRDefault="00404A0A" w:rsidP="00404A0A">
      <w:pPr>
        <w:spacing w:line="360" w:lineRule="auto"/>
        <w:rPr>
          <w:sz w:val="28"/>
          <w:szCs w:val="28"/>
          <w:lang w:val="ru-RU"/>
        </w:rPr>
      </w:pPr>
    </w:p>
    <w:p w:rsidR="00404A0A" w:rsidRDefault="00404A0A" w:rsidP="00404A0A">
      <w:pPr>
        <w:pStyle w:val="10"/>
      </w:pPr>
      <w:bookmarkStart w:id="2" w:name="_Toc38992139"/>
      <w:r w:rsidRPr="00404A0A">
        <w:t>Часть 1. Характеристика организации места проведения практикума</w:t>
      </w:r>
      <w:bookmarkEnd w:id="2"/>
    </w:p>
    <w:p w:rsidR="00404A0A" w:rsidRDefault="00404A0A" w:rsidP="00404A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404A0A">
        <w:rPr>
          <w:sz w:val="28"/>
          <w:szCs w:val="28"/>
          <w:lang w:val="ru-RU"/>
        </w:rPr>
        <w:t xml:space="preserve">Практикум проводился в НУК ИУ МГТУ им. Н.Э. Баумана. Студенты для выполнения задания использовали программу КЭСМИ </w:t>
      </w:r>
      <w:proofErr w:type="spellStart"/>
      <w:proofErr w:type="gramStart"/>
      <w:r w:rsidRPr="00404A0A">
        <w:rPr>
          <w:sz w:val="28"/>
          <w:szCs w:val="28"/>
          <w:lang w:val="ru-RU"/>
        </w:rPr>
        <w:t>Wi!Mi</w:t>
      </w:r>
      <w:proofErr w:type="spellEnd"/>
      <w:proofErr w:type="gramEnd"/>
      <w:r w:rsidRPr="00404A0A">
        <w:rPr>
          <w:sz w:val="28"/>
          <w:szCs w:val="28"/>
          <w:lang w:val="ru-RU"/>
        </w:rPr>
        <w:t xml:space="preserve"> «</w:t>
      </w:r>
      <w:proofErr w:type="spellStart"/>
      <w:r w:rsidRPr="00404A0A">
        <w:rPr>
          <w:sz w:val="28"/>
          <w:szCs w:val="28"/>
          <w:lang w:val="ru-RU"/>
        </w:rPr>
        <w:t>Разуматор</w:t>
      </w:r>
      <w:proofErr w:type="spellEnd"/>
      <w:r w:rsidRPr="00404A0A">
        <w:rPr>
          <w:sz w:val="28"/>
          <w:szCs w:val="28"/>
          <w:lang w:val="ru-RU"/>
        </w:rPr>
        <w:t xml:space="preserve">-Наука» для создания </w:t>
      </w:r>
      <w:proofErr w:type="spellStart"/>
      <w:r w:rsidRPr="00404A0A">
        <w:rPr>
          <w:sz w:val="28"/>
          <w:szCs w:val="28"/>
          <w:lang w:val="ru-RU"/>
        </w:rPr>
        <w:t>миварных</w:t>
      </w:r>
      <w:proofErr w:type="spellEnd"/>
      <w:r w:rsidRPr="00404A0A">
        <w:rPr>
          <w:sz w:val="28"/>
          <w:szCs w:val="28"/>
          <w:lang w:val="ru-RU"/>
        </w:rPr>
        <w:t xml:space="preserve"> моделей знаний в виде двудольных ориентированных графов.</w:t>
      </w:r>
    </w:p>
    <w:p w:rsidR="00404A0A" w:rsidRDefault="00404A0A" w:rsidP="00404A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:rsidR="00404A0A" w:rsidRPr="00404A0A" w:rsidRDefault="00404A0A" w:rsidP="00404A0A">
      <w:pPr>
        <w:pStyle w:val="10"/>
      </w:pPr>
      <w:bookmarkStart w:id="3" w:name="_Toc38992140"/>
      <w:r w:rsidRPr="00404A0A">
        <w:t>Часть 2. Теоретическая часть</w:t>
      </w:r>
      <w:bookmarkEnd w:id="3"/>
    </w:p>
    <w:p w:rsidR="00660C05" w:rsidRPr="0087416B" w:rsidRDefault="00660C05" w:rsidP="00404A0A">
      <w:pPr>
        <w:pStyle w:val="21"/>
      </w:pPr>
      <w:bookmarkStart w:id="4" w:name="_Toc38992141"/>
      <w:proofErr w:type="spellStart"/>
      <w:r w:rsidRPr="0087416B">
        <w:t>Актуальность</w:t>
      </w:r>
      <w:bookmarkEnd w:id="4"/>
      <w:proofErr w:type="spellEnd"/>
    </w:p>
    <w:p w:rsidR="00660C05" w:rsidRPr="00F93622" w:rsidRDefault="00660C05" w:rsidP="00660C0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93622">
        <w:rPr>
          <w:sz w:val="28"/>
          <w:szCs w:val="28"/>
          <w:lang w:val="ru-RU"/>
        </w:rPr>
        <w:t>Сахарный диабет (СД) входит в число самых распространенных в мире хронических заболеваний. В последнее время эта болезнь стала изучаться как социальная проблема, становящаяся все более актуальной.</w:t>
      </w:r>
    </w:p>
    <w:p w:rsidR="00660C05" w:rsidRDefault="00660C05" w:rsidP="00660C0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93622">
        <w:rPr>
          <w:sz w:val="28"/>
          <w:szCs w:val="28"/>
          <w:lang w:val="ru-RU"/>
        </w:rPr>
        <w:t>Согласно данным Международной федерации диабета (IDF), в настоящее время в мире зарегистрировано около 430 млн человек, которые болеют сахарным диабетом. К 2040 г. прогнозируется рост числа людей больных диабетом до 642 млн чел. В связи с увеличением количества больных СД возможность получения достоверной информации о состоянии здоровья таких пациентов является актуальной.</w:t>
      </w:r>
    </w:p>
    <w:p w:rsidR="00660C05" w:rsidRDefault="00660C05" w:rsidP="00660C0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93622">
        <w:rPr>
          <w:sz w:val="28"/>
          <w:szCs w:val="28"/>
          <w:lang w:val="ru-RU"/>
        </w:rPr>
        <w:t xml:space="preserve">Сахарный диабет — неизлечимое заболевание, поэтому важно проводить профилактику, а при появлении первых симптомов обращаться к эндокринологу. Болезнь требует контроля и продуманного подхода на протяжении всей жизни. Для больного главное – научиться с помощью врача управлять диабетом, чтобы недуг не </w:t>
      </w:r>
      <w:r w:rsidRPr="00F93622">
        <w:rPr>
          <w:sz w:val="28"/>
          <w:szCs w:val="28"/>
          <w:lang w:val="ru-RU"/>
        </w:rPr>
        <w:lastRenderedPageBreak/>
        <w:t>мешал жить нормально. Чем больше человек знает о болезни, тем лучше осваивает элементарные приемы контроля своего состояния и грамотно корректирует, с помощью диеты, уровень сахара в крови. </w:t>
      </w:r>
    </w:p>
    <w:p w:rsidR="00FC6257" w:rsidRPr="00FC6257" w:rsidRDefault="00FC6257" w:rsidP="00404A0A">
      <w:pPr>
        <w:pStyle w:val="21"/>
      </w:pPr>
      <w:bookmarkStart w:id="5" w:name="_Toc38992142"/>
      <w:proofErr w:type="spellStart"/>
      <w:r>
        <w:t>Сахарный</w:t>
      </w:r>
      <w:proofErr w:type="spellEnd"/>
      <w:r>
        <w:t xml:space="preserve"> </w:t>
      </w:r>
      <w:proofErr w:type="spellStart"/>
      <w:r>
        <w:t>диабет</w:t>
      </w:r>
      <w:bookmarkEnd w:id="5"/>
      <w:proofErr w:type="spellEnd"/>
    </w:p>
    <w:p w:rsidR="00FE5549" w:rsidRPr="00FE5549" w:rsidRDefault="00FE5549" w:rsidP="00FE5549">
      <w:pPr>
        <w:spacing w:line="360" w:lineRule="auto"/>
        <w:jc w:val="both"/>
        <w:rPr>
          <w:rFonts w:eastAsiaTheme="minorEastAsia"/>
          <w:b/>
          <w:bCs/>
          <w:sz w:val="28"/>
          <w:szCs w:val="28"/>
          <w:lang w:val="ru-RU" w:eastAsia="ko-KR"/>
        </w:rPr>
      </w:pPr>
      <w:r w:rsidRPr="00FE5549">
        <w:rPr>
          <w:rFonts w:eastAsiaTheme="minorEastAsia"/>
          <w:b/>
          <w:bCs/>
          <w:sz w:val="28"/>
          <w:szCs w:val="28"/>
          <w:lang w:val="ru-RU" w:eastAsia="ko-KR"/>
        </w:rPr>
        <w:t>Диабет 1 типа</w:t>
      </w:r>
    </w:p>
    <w:p w:rsidR="00660C05" w:rsidRPr="0087416B" w:rsidRDefault="00660C05" w:rsidP="00660C05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7416B">
        <w:rPr>
          <w:sz w:val="28"/>
          <w:szCs w:val="28"/>
          <w:lang w:val="ru-RU"/>
        </w:rPr>
        <w:t>Для начала рассмотрим основной тип диабета — диабет 1 типа. Это аутоиммунное заболевание, при котором поврежденные клетки поджелудочной железы не позволяют организму вырабатывать инсулин или достаточное его количество, чтобы поддерживать уровень глюкозы в крови в норме. Несмотря на то, что диабет 1 типа встречается довольно редко, он составляет около 10% всех случаев диабета среди взрослых в России. Диагноз обычно ставят в возрасте до 40 лет, однако часто болезнь выявляется еще в детстве. Из-за этой особенности диабет 1 типа ошибочно называют юношеским или ювенильным, хотя он может появиться в любом возрасте. Поскольку при этом состоянии повреждены клетки, и в организме возникает недостаток инсулина, для лечения требуются постоянные уколы инсулина.</w:t>
      </w:r>
    </w:p>
    <w:p w:rsidR="00FE5549" w:rsidRDefault="00FE5549" w:rsidP="00660C05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E5549" w:rsidRPr="00FE5549" w:rsidRDefault="00FE5549" w:rsidP="00FE5549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FE5549">
        <w:rPr>
          <w:b/>
          <w:bCs/>
          <w:sz w:val="28"/>
          <w:szCs w:val="28"/>
          <w:lang w:val="ru-RU"/>
        </w:rPr>
        <w:t>Диабет 2 типа</w:t>
      </w:r>
    </w:p>
    <w:p w:rsidR="00660C05" w:rsidRDefault="00660C05" w:rsidP="00660C05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87416B">
        <w:rPr>
          <w:sz w:val="28"/>
          <w:szCs w:val="28"/>
          <w:lang w:val="ru-RU"/>
        </w:rPr>
        <w:t xml:space="preserve">Диабет 2 типа — самый распространенный тип диабета, на него приходится около 90% больных диабетом в России. Второй тип диабета возникает, когда инсулин-продуцирующие клетки поджелудочной железы неспособны вырабатывать инсулин в достаточном количестве, или выработанный инсулин не воспринимается (резистентность к инсулину). Если диабет первого типа, как правило, возникает в детстве, первые признаки диабета второго типа зачастую появляются в более зрелом возрасте, на него влияют диета и образ жизни. В странах с высокой распространенностью ожирения наблюдается и прогрессирующая тенденция роста диабета 2 </w:t>
      </w:r>
      <w:proofErr w:type="gramStart"/>
      <w:r w:rsidRPr="0087416B">
        <w:rPr>
          <w:sz w:val="28"/>
          <w:szCs w:val="28"/>
          <w:lang w:val="ru-RU"/>
        </w:rPr>
        <w:t>типа .</w:t>
      </w:r>
      <w:proofErr w:type="gramEnd"/>
      <w:r w:rsidRPr="0087416B">
        <w:rPr>
          <w:sz w:val="28"/>
          <w:szCs w:val="28"/>
          <w:lang w:val="ru-RU"/>
        </w:rPr>
        <w:t xml:space="preserve"> Однако это не означает, что у здорового человека в хорошей физической форме не может возникнуть диабет 2 типа, заболевание может быть связано и с наследственными причинами. Часто диабет 2 типа не подает каких-либо признаков, и люди живут, не зная о своем диагнозе.</w:t>
      </w:r>
    </w:p>
    <w:p w:rsidR="00FE5549" w:rsidRDefault="00FE5549" w:rsidP="00FE5549">
      <w:pPr>
        <w:spacing w:line="360" w:lineRule="auto"/>
        <w:jc w:val="both"/>
        <w:rPr>
          <w:sz w:val="28"/>
          <w:szCs w:val="28"/>
          <w:lang w:val="ru-RU"/>
        </w:rPr>
      </w:pPr>
    </w:p>
    <w:p w:rsidR="00FE5549" w:rsidRPr="00FE5549" w:rsidRDefault="00FE5549" w:rsidP="00FE5549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FE5549">
        <w:rPr>
          <w:b/>
          <w:bCs/>
          <w:sz w:val="28"/>
          <w:szCs w:val="28"/>
          <w:lang w:val="ru-RU"/>
        </w:rPr>
        <w:t>Диагностика сахарного диабета</w:t>
      </w:r>
    </w:p>
    <w:p w:rsidR="00FE5549" w:rsidRPr="00FE5549" w:rsidRDefault="00FE5549" w:rsidP="00FE554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lastRenderedPageBreak/>
        <w:t>Как распознать СД — этот вопрос волнует многих, кто подозревает, что со здоровьем что-то не так. Типичными проявлениями недуга являются постоянное чувство жажды и частые позывы к мочеиспусканию, раздражение и зуд кожи, слабость, в том числе мышечная, дневная сонливость, стремительное похудение на фоне повышенного аппетита.</w:t>
      </w:r>
    </w:p>
    <w:p w:rsidR="00FE5549" w:rsidRPr="00FE5549" w:rsidRDefault="00FE5549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t xml:space="preserve">При диабете первого (I) типа возникает недостаток инсулина. Этот гормон образуется в особых участках поджелудочной железы — в островках </w:t>
      </w:r>
      <w:proofErr w:type="spellStart"/>
      <w:r w:rsidRPr="00FE5549">
        <w:rPr>
          <w:sz w:val="28"/>
          <w:szCs w:val="28"/>
          <w:lang w:val="ru-RU"/>
        </w:rPr>
        <w:t>Лангерганса</w:t>
      </w:r>
      <w:proofErr w:type="spellEnd"/>
      <w:r w:rsidRPr="00FE5549">
        <w:rPr>
          <w:sz w:val="28"/>
          <w:szCs w:val="28"/>
          <w:lang w:val="ru-RU"/>
        </w:rPr>
        <w:t xml:space="preserve">. Продуцируют его бета-клетки. Если возникает болезнь, клетки погибают, разрушаются, поэтому гормон не поступает в кровь. Диабет первого типа бывает </w:t>
      </w:r>
      <w:proofErr w:type="spellStart"/>
      <w:r w:rsidRPr="00FE5549">
        <w:rPr>
          <w:sz w:val="28"/>
          <w:szCs w:val="28"/>
          <w:lang w:val="ru-RU"/>
        </w:rPr>
        <w:t>иммуноопосредованный</w:t>
      </w:r>
      <w:proofErr w:type="spellEnd"/>
      <w:r w:rsidRPr="00FE5549">
        <w:rPr>
          <w:sz w:val="28"/>
          <w:szCs w:val="28"/>
          <w:lang w:val="ru-RU"/>
        </w:rPr>
        <w:t xml:space="preserve"> или возникает спонтанно, без видимых на то причин (идиопатический).</w:t>
      </w:r>
    </w:p>
    <w:p w:rsidR="00FE5549" w:rsidRPr="00FE5549" w:rsidRDefault="00FE5549" w:rsidP="00FE554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t>Начало диабета 1 типа (дебют) может быть острым и опасным для жизни. Спровоцировать его могут недавно перенесенная инфекция, чаще всего болезнь начинается осенью или зимой.</w:t>
      </w:r>
    </w:p>
    <w:p w:rsidR="00FE5549" w:rsidRPr="00FE5549" w:rsidRDefault="00FE5549" w:rsidP="00FE554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t>При этом появляются типичные клинические симптомы заболевания, которые обязательно фиксируются врачом. Сухая кожа, снижение ее упругости, румянец на щеках, одышка, шумное дыхание. Как правило, у 15-20% в начале заболевания при выдохе ощущается запах ацетона.</w:t>
      </w:r>
    </w:p>
    <w:p w:rsidR="00FE5549" w:rsidRPr="00FE5549" w:rsidRDefault="00FE5549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t>В момент обращения, врач обязательно назначает комплексное лабораторное обследование. В него входит анализ на определение уровня глюкозы. Концентрация выше нормы — это гипергликемия. Ряд других анализов может подтвердить диагноз СД 1 типа. В этом случае назначается пожизненная терапия инсулином.</w:t>
      </w:r>
    </w:p>
    <w:p w:rsidR="00FE5549" w:rsidRPr="00FE5549" w:rsidRDefault="00FE5549" w:rsidP="00FE554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t>СД (II) второго типа — одно из самых распространённых заболеваний. Наряду с болезнями сердечно-сосудистой системы, он относится к социально значимым заболеваниям, профилактике которых уделяется сегодня достаточно много внимания. Нарушение выработки секреции инсулина на фоне снижения чувствительности к нему возникает по ряду причин. Часто это метаболические нарушения, обусловленные наследственными факторами. Важно понимать, что второй по распространённости причиной болезни — является ожирение.</w:t>
      </w:r>
    </w:p>
    <w:p w:rsidR="00FE5549" w:rsidRPr="00FE5549" w:rsidRDefault="00FE5549" w:rsidP="00FE554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t>При диабете второго типа развивается нечувствительность к глюкозе, она может быть различной по степени и сопровождаться различными, также по степени, нарушениями выработки инсулина.</w:t>
      </w:r>
    </w:p>
    <w:p w:rsidR="00FE5549" w:rsidRPr="0087416B" w:rsidRDefault="00FE5549" w:rsidP="00FE554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lastRenderedPageBreak/>
        <w:t>При развитии сахарного диабета II типа часто наблюдается общая усталость, апатия, увеличение количества мочи, жажда, судороги в ногах (преимущественно ночью). Чаще всего болезнь может «проявиться» после 40 лет на фоне сопутствующих заболеваний (артериальная гипертензия, ожирение и др.).</w:t>
      </w:r>
    </w:p>
    <w:p w:rsidR="00FE5549" w:rsidRDefault="00FE5549" w:rsidP="00660C05">
      <w:pPr>
        <w:spacing w:line="360" w:lineRule="auto"/>
        <w:jc w:val="both"/>
        <w:rPr>
          <w:sz w:val="28"/>
          <w:szCs w:val="28"/>
          <w:lang w:val="ru-RU"/>
        </w:rPr>
      </w:pPr>
    </w:p>
    <w:p w:rsidR="00FE5549" w:rsidRDefault="00FE5549" w:rsidP="00660C05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FE5549">
        <w:rPr>
          <w:b/>
          <w:bCs/>
          <w:sz w:val="28"/>
          <w:szCs w:val="28"/>
          <w:lang w:val="ru-RU"/>
        </w:rPr>
        <w:t>Причины развития сахарного диабета</w:t>
      </w:r>
    </w:p>
    <w:p w:rsidR="00FE5549" w:rsidRPr="00FE5549" w:rsidRDefault="00FE5549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t>К основным причинам относятся:</w:t>
      </w:r>
    </w:p>
    <w:p w:rsidR="00FC6257" w:rsidRPr="00FC6257" w:rsidRDefault="00FE5549" w:rsidP="00FC6257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FC6257">
        <w:rPr>
          <w:sz w:val="28"/>
          <w:szCs w:val="28"/>
          <w:lang w:val="ru-RU"/>
        </w:rPr>
        <w:t>Наследственная предрасположенность, метаболические нарушения, вызванные ожирением, малоподвижный образ жизни (гиподинамия), который в определённой степени также связан и с ожирением.</w:t>
      </w:r>
    </w:p>
    <w:p w:rsidR="00FE5549" w:rsidRPr="00FC6257" w:rsidRDefault="00FE5549" w:rsidP="00FC6257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FC6257">
        <w:rPr>
          <w:sz w:val="28"/>
          <w:szCs w:val="28"/>
          <w:lang w:val="ru-RU"/>
        </w:rPr>
        <w:t>Заболевания поджелудочной железы.</w:t>
      </w:r>
    </w:p>
    <w:p w:rsidR="00FE5549" w:rsidRPr="00FC6257" w:rsidRDefault="00FE5549" w:rsidP="00FC6257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FC6257">
        <w:rPr>
          <w:sz w:val="28"/>
          <w:szCs w:val="28"/>
          <w:lang w:val="ru-RU"/>
        </w:rPr>
        <w:t>Инфекционные болезни, которые провоцируют вирусы, например, краснухи, оспы, гриппа.</w:t>
      </w:r>
    </w:p>
    <w:p w:rsidR="00FC6257" w:rsidRDefault="00FC6257" w:rsidP="00FE5549">
      <w:pPr>
        <w:spacing w:line="360" w:lineRule="auto"/>
        <w:jc w:val="both"/>
        <w:rPr>
          <w:sz w:val="28"/>
          <w:szCs w:val="28"/>
          <w:lang w:val="ru-RU"/>
        </w:rPr>
      </w:pPr>
    </w:p>
    <w:p w:rsidR="00FE5549" w:rsidRDefault="00FE5549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E5549">
        <w:rPr>
          <w:sz w:val="28"/>
          <w:szCs w:val="28"/>
          <w:lang w:val="ru-RU"/>
        </w:rPr>
        <w:t>Хроническому течению диабета, как правило, сопутствуют тяжелые осложнения и дисфункция некоторых органов и систем. Так при ретинопатии возможно нарушение функции зрения, вплоть до катаракты и слепоты. Нефропатии приводят к поражению почек, ангиопатии — чреваты язвами нижних конечностей («стопа диабетика»). Нередко это приводит к некрозу тканей, гангрене и ампутации ноги. От повышенного уровня глюкозы в крови «страдают» урогенитальная система, сердце и сосуды, зубы (пародонтоз). Именно поэтому при подозрении на диабет важно своевременно диагностировать болезнь, если необходимо начать лечение, и соблюдать меры профилактики.</w:t>
      </w:r>
    </w:p>
    <w:p w:rsidR="00FC6257" w:rsidRDefault="00FC6257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:rsidR="00FC6257" w:rsidRPr="00FC6257" w:rsidRDefault="00FC6257" w:rsidP="00FC6257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FC6257">
        <w:rPr>
          <w:b/>
          <w:bCs/>
          <w:sz w:val="28"/>
          <w:szCs w:val="28"/>
          <w:lang w:val="ru-RU"/>
        </w:rPr>
        <w:t>Лабораторная диагностика сахарного диабета</w:t>
      </w:r>
    </w:p>
    <w:p w:rsidR="00FC6257" w:rsidRPr="00FC6257" w:rsidRDefault="00FC6257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C6257">
        <w:rPr>
          <w:sz w:val="28"/>
          <w:szCs w:val="28"/>
          <w:lang w:val="ru-RU"/>
        </w:rPr>
        <w:t xml:space="preserve">Чтобы диагностировать сахарный диабет, врач обязательно назначает лабораторные исследования гормонов, биохимическое исследование крови и мочи. Так для диагностики диабета нужно сдать кровь на глюкозу, </w:t>
      </w:r>
      <w:proofErr w:type="spellStart"/>
      <w:r w:rsidRPr="00FC6257">
        <w:rPr>
          <w:sz w:val="28"/>
          <w:szCs w:val="28"/>
          <w:lang w:val="ru-RU"/>
        </w:rPr>
        <w:t>гликозилированный</w:t>
      </w:r>
      <w:proofErr w:type="spellEnd"/>
      <w:r w:rsidRPr="00FC6257">
        <w:rPr>
          <w:sz w:val="28"/>
          <w:szCs w:val="28"/>
          <w:lang w:val="ru-RU"/>
        </w:rPr>
        <w:t xml:space="preserve"> гемоглобин и </w:t>
      </w:r>
      <w:proofErr w:type="spellStart"/>
      <w:r w:rsidRPr="00FC6257">
        <w:rPr>
          <w:sz w:val="28"/>
          <w:szCs w:val="28"/>
          <w:lang w:val="ru-RU"/>
        </w:rPr>
        <w:t>фруктозамин</w:t>
      </w:r>
      <w:proofErr w:type="spellEnd"/>
      <w:r w:rsidRPr="00FC6257">
        <w:rPr>
          <w:sz w:val="28"/>
          <w:szCs w:val="28"/>
          <w:lang w:val="ru-RU"/>
        </w:rPr>
        <w:t xml:space="preserve">. Чтобы дифференцировать первый тип от второго применяют </w:t>
      </w:r>
      <w:proofErr w:type="spellStart"/>
      <w:r w:rsidRPr="00FC6257">
        <w:rPr>
          <w:sz w:val="28"/>
          <w:szCs w:val="28"/>
          <w:lang w:val="ru-RU"/>
        </w:rPr>
        <w:t>глюкозотолерантный</w:t>
      </w:r>
      <w:proofErr w:type="spellEnd"/>
      <w:r w:rsidRPr="00FC6257">
        <w:rPr>
          <w:sz w:val="28"/>
          <w:szCs w:val="28"/>
          <w:lang w:val="ru-RU"/>
        </w:rPr>
        <w:t xml:space="preserve"> тест. В него входят глюкоза, инсулин, С-пептид. Взятие крови проводится строго натощак (не менее 8 часов после последнего приема </w:t>
      </w:r>
      <w:r w:rsidRPr="00FC6257">
        <w:rPr>
          <w:sz w:val="28"/>
          <w:szCs w:val="28"/>
          <w:lang w:val="ru-RU"/>
        </w:rPr>
        <w:lastRenderedPageBreak/>
        <w:t>пищи), повторно его проводят через 2 часа, когда пациенту дают выпить воду с растворенной в ней глюкозой (75 г).</w:t>
      </w:r>
    </w:p>
    <w:p w:rsidR="00FC6257" w:rsidRPr="00FC6257" w:rsidRDefault="00FC6257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C6257">
        <w:rPr>
          <w:sz w:val="28"/>
          <w:szCs w:val="28"/>
          <w:lang w:val="ru-RU"/>
        </w:rPr>
        <w:t>Для диагностики нечувствительности к глюкозе проводят оценку инсулинорезистентности, рассчитывая также индекс HOMA-IR. Он вычисляется на основе данных о содержании глюкозы и инсулина. Во время болезни рекомендуется сдавать анализы, чтобы контролировать ее течение и вносить коррективы в терапевтический курс.</w:t>
      </w:r>
    </w:p>
    <w:p w:rsidR="00FC6257" w:rsidRDefault="00FC6257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C6257">
        <w:rPr>
          <w:b/>
          <w:bCs/>
          <w:sz w:val="28"/>
          <w:szCs w:val="28"/>
          <w:lang w:val="ru-RU"/>
        </w:rPr>
        <w:t>Глюкоза крови</w:t>
      </w:r>
      <w:r w:rsidRPr="00FC6257">
        <w:rPr>
          <w:sz w:val="28"/>
          <w:szCs w:val="28"/>
          <w:lang w:val="ru-RU"/>
        </w:rPr>
        <w:t>. Главный показатель уровня сахара в крови. Если человек не болен СД и нет предпосылок для его развития, концентрация почти не опускаются ниже установленной нормы и редко увеличиваются.</w:t>
      </w:r>
    </w:p>
    <w:p w:rsidR="00FC6257" w:rsidRDefault="00FC6257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spellStart"/>
      <w:r w:rsidRPr="00FC6257">
        <w:rPr>
          <w:b/>
          <w:bCs/>
          <w:sz w:val="28"/>
          <w:szCs w:val="28"/>
          <w:lang w:val="ru-RU"/>
        </w:rPr>
        <w:t>Гликозилированныйгемоглобин</w:t>
      </w:r>
      <w:proofErr w:type="spellEnd"/>
      <w:r w:rsidRPr="00FC6257">
        <w:rPr>
          <w:b/>
          <w:bCs/>
          <w:sz w:val="28"/>
          <w:szCs w:val="28"/>
          <w:lang w:val="ru-RU"/>
        </w:rPr>
        <w:t xml:space="preserve"> (</w:t>
      </w:r>
      <w:proofErr w:type="spellStart"/>
      <w:r w:rsidRPr="00FC6257">
        <w:rPr>
          <w:b/>
          <w:bCs/>
          <w:sz w:val="28"/>
          <w:szCs w:val="28"/>
          <w:lang w:val="ru-RU"/>
        </w:rPr>
        <w:t>гликированный</w:t>
      </w:r>
      <w:proofErr w:type="spellEnd"/>
      <w:r w:rsidRPr="00FC6257">
        <w:rPr>
          <w:b/>
          <w:bCs/>
          <w:sz w:val="28"/>
          <w:szCs w:val="28"/>
          <w:lang w:val="ru-RU"/>
        </w:rPr>
        <w:t>, HBA1с)</w:t>
      </w:r>
      <w:r w:rsidRPr="00FC6257">
        <w:rPr>
          <w:sz w:val="28"/>
          <w:szCs w:val="28"/>
          <w:lang w:val="ru-RU"/>
        </w:rPr>
        <w:t xml:space="preserve"> — это соединение гемоглобина с глюкозой. Наличие этого соединения в крови свидетельствует о повышении уровня сахара за период предыдущих 2-3 месяцев, так как срок жизни эритроцита 90 дней. Поэтому он может быть лабораторным маркером гипергликемии задолго до появления других клинических симптомов СД. Анализ рекомендован Всемирной организацией здравоохранения, в том числе, как ключевой параметр в наблюдении за течение сахарного диабета.</w:t>
      </w:r>
    </w:p>
    <w:p w:rsidR="00FC6257" w:rsidRDefault="00FC6257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C6257">
        <w:rPr>
          <w:b/>
          <w:bCs/>
          <w:sz w:val="28"/>
          <w:szCs w:val="28"/>
          <w:lang w:val="ru-RU"/>
        </w:rPr>
        <w:t>Мочевая кислота</w:t>
      </w:r>
      <w:r w:rsidRPr="00FC6257">
        <w:rPr>
          <w:sz w:val="28"/>
          <w:szCs w:val="28"/>
          <w:lang w:val="ru-RU"/>
        </w:rPr>
        <w:t xml:space="preserve"> – один из конечных продуктов метаболизма белков в организме. Мочевая кислота полностью выводится почками, однако при ее избытке возможно образование кристаллов </w:t>
      </w:r>
      <w:proofErr w:type="spellStart"/>
      <w:r w:rsidRPr="00FC6257">
        <w:rPr>
          <w:sz w:val="28"/>
          <w:szCs w:val="28"/>
          <w:lang w:val="ru-RU"/>
        </w:rPr>
        <w:t>уратов</w:t>
      </w:r>
      <w:proofErr w:type="spellEnd"/>
      <w:r w:rsidRPr="00FC6257">
        <w:rPr>
          <w:sz w:val="28"/>
          <w:szCs w:val="28"/>
          <w:lang w:val="ru-RU"/>
        </w:rPr>
        <w:t>, которые могут откладываться в суставах, подкожной клетчатке, почках. Повышение концентрации мочевой кислоты встречается при декомпенсированном сахарном диабете.</w:t>
      </w:r>
    </w:p>
    <w:p w:rsidR="00FC6257" w:rsidRPr="00FC6257" w:rsidRDefault="00FC6257" w:rsidP="00FC625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C6257">
        <w:rPr>
          <w:b/>
          <w:bCs/>
          <w:sz w:val="28"/>
          <w:szCs w:val="28"/>
          <w:lang w:val="ru-RU"/>
        </w:rPr>
        <w:t>Холестерин общий</w:t>
      </w:r>
      <w:r w:rsidRPr="00FC6257">
        <w:rPr>
          <w:sz w:val="28"/>
          <w:szCs w:val="28"/>
          <w:lang w:val="ru-RU"/>
        </w:rPr>
        <w:t xml:space="preserve"> – основной липид крови, который, во-первых, поступает в организм с пищей, а во-вторых, синтезируется клетками печени. Количество общего холестерина является одним из самых важных показателей липидного (жирового) обмена и косвенно отражает риск развития атеросклероза. Доказана прямая связь между </w:t>
      </w:r>
      <w:proofErr w:type="spellStart"/>
      <w:r w:rsidRPr="00FC6257">
        <w:rPr>
          <w:sz w:val="28"/>
          <w:szCs w:val="28"/>
          <w:lang w:val="ru-RU"/>
        </w:rPr>
        <w:t>гиперхолестеринемией</w:t>
      </w:r>
      <w:proofErr w:type="spellEnd"/>
      <w:r w:rsidRPr="00FC6257">
        <w:rPr>
          <w:sz w:val="28"/>
          <w:szCs w:val="28"/>
          <w:lang w:val="ru-RU"/>
        </w:rPr>
        <w:t xml:space="preserve"> (повышенным уровнем холестерина в крови) и прогрессирующим образованием атеросклеротических бляшек в сосудах, особенно в коронарных артериях, что является причиной развития у человека ишемической болезни сердца. Поэтому контроль общего холестерина наряду с другими липидными фракциями: триглицериды, холестерины ЛПНП, ЛПВП в настоящее время считается обязательным не только пациентам с заболеваниями сердечно-сосудистой системы, </w:t>
      </w:r>
      <w:r w:rsidRPr="00FC6257">
        <w:rPr>
          <w:sz w:val="28"/>
          <w:szCs w:val="28"/>
          <w:lang w:val="ru-RU"/>
        </w:rPr>
        <w:lastRenderedPageBreak/>
        <w:t>но и практически здоровым людям для раннего выявления нарушений липидного обмена и риска развития у них атеросклероза и ИБС. Повышение содержания общего холестерина в крови наиболее часто отмечается при атеросклерозе, наследственных и приобретенных нарушениях липидного обмена, сахарном диабете, заболеваниях почек с нефротическим синдромом.</w:t>
      </w:r>
    </w:p>
    <w:p w:rsidR="00FC6257" w:rsidRDefault="00FC6257" w:rsidP="00404A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C6257">
        <w:rPr>
          <w:b/>
          <w:bCs/>
          <w:sz w:val="28"/>
          <w:szCs w:val="28"/>
          <w:lang w:val="ru-RU"/>
        </w:rPr>
        <w:t>Триглицериды</w:t>
      </w:r>
      <w:r w:rsidRPr="00FC6257">
        <w:rPr>
          <w:sz w:val="28"/>
          <w:szCs w:val="28"/>
          <w:lang w:val="ru-RU"/>
        </w:rPr>
        <w:t xml:space="preserve"> – сложные эфиры глицерина и высших жирных кислот. Нейтральный жир, поступающий с пищей, гидролизуется в просвете тонкого кишечника, образующиеся в результате глицерин и жирные кислоты используются клетками слизистой оболочки тонкого кишечника для </w:t>
      </w:r>
      <w:proofErr w:type="spellStart"/>
      <w:r w:rsidRPr="00FC6257">
        <w:rPr>
          <w:sz w:val="28"/>
          <w:szCs w:val="28"/>
          <w:lang w:val="ru-RU"/>
        </w:rPr>
        <w:t>ресинтеза</w:t>
      </w:r>
      <w:proofErr w:type="spellEnd"/>
      <w:r w:rsidRPr="00FC6257">
        <w:rPr>
          <w:sz w:val="28"/>
          <w:szCs w:val="28"/>
          <w:lang w:val="ru-RU"/>
        </w:rPr>
        <w:t xml:space="preserve"> триглицеридов, которые включаются в состав </w:t>
      </w:r>
      <w:proofErr w:type="spellStart"/>
      <w:r w:rsidRPr="00FC6257">
        <w:rPr>
          <w:sz w:val="28"/>
          <w:szCs w:val="28"/>
          <w:lang w:val="ru-RU"/>
        </w:rPr>
        <w:t>хиломикронов</w:t>
      </w:r>
      <w:proofErr w:type="spellEnd"/>
      <w:r w:rsidRPr="00FC6257">
        <w:rPr>
          <w:sz w:val="28"/>
          <w:szCs w:val="28"/>
          <w:lang w:val="ru-RU"/>
        </w:rPr>
        <w:t>. Образующиеся в процессе липолиза жировой ткани свободные жирные кислоты используются в печени для биосинтеза триглицеридов, которые секретируются в кровяное русло в составе липопротеинов очень низкой плотности (ЛПОНП).</w:t>
      </w:r>
    </w:p>
    <w:p w:rsidR="00404A0A" w:rsidRPr="00404A0A" w:rsidRDefault="00404A0A" w:rsidP="00404A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:rsidR="00FC6257" w:rsidRPr="00FC6257" w:rsidRDefault="00FC6257" w:rsidP="00FC6257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FC6257">
        <w:rPr>
          <w:b/>
          <w:bCs/>
          <w:sz w:val="28"/>
          <w:szCs w:val="28"/>
          <w:lang w:val="ru-RU"/>
        </w:rPr>
        <w:t>Выбор системы моделирования</w:t>
      </w:r>
    </w:p>
    <w:p w:rsidR="00660C05" w:rsidRPr="0087416B" w:rsidRDefault="00660C05" w:rsidP="00FE554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87416B">
        <w:rPr>
          <w:sz w:val="28"/>
          <w:szCs w:val="28"/>
          <w:lang w:val="ru-RU"/>
        </w:rPr>
        <w:t xml:space="preserve">Основой диагностики сахарного диабета служит анализ крови на содержание глюкозы и некоторых других веществ. Также имеет важность параметры человека его состояние, образ жизни, возможные проявления симптомов. Так как диагностирование заболеваний — это сложная экспертная область, то для ее моделирования хорошо подходит КЭСМИ – </w:t>
      </w:r>
      <w:proofErr w:type="spellStart"/>
      <w:r w:rsidRPr="0087416B">
        <w:rPr>
          <w:sz w:val="28"/>
          <w:szCs w:val="28"/>
          <w:lang w:val="ru-RU"/>
        </w:rPr>
        <w:t>миварныи</w:t>
      </w:r>
      <w:proofErr w:type="spellEnd"/>
      <w:r w:rsidRPr="0087416B">
        <w:rPr>
          <w:sz w:val="28"/>
          <w:szCs w:val="28"/>
          <w:lang w:val="ru-RU"/>
        </w:rPr>
        <w:t>̆ конструктор экспертных систем.</w:t>
      </w:r>
    </w:p>
    <w:p w:rsidR="00660C05" w:rsidRDefault="00660C05" w:rsidP="00660C05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404A0A" w:rsidRDefault="00404A0A" w:rsidP="00404A0A">
      <w:pPr>
        <w:pStyle w:val="10"/>
      </w:pPr>
      <w:bookmarkStart w:id="6" w:name="_Toc38992143"/>
      <w:r w:rsidRPr="00404A0A">
        <w:t xml:space="preserve">Часть </w:t>
      </w:r>
      <w:r>
        <w:t>3</w:t>
      </w:r>
      <w:r w:rsidRPr="00404A0A">
        <w:t>. Практическая часть.</w:t>
      </w:r>
      <w:bookmarkEnd w:id="6"/>
    </w:p>
    <w:p w:rsidR="00660C05" w:rsidRPr="0087416B" w:rsidRDefault="00660C05" w:rsidP="00404A0A">
      <w:pPr>
        <w:pStyle w:val="21"/>
        <w:rPr>
          <w:lang w:val="ru-RU"/>
        </w:rPr>
      </w:pPr>
      <w:bookmarkStart w:id="7" w:name="_Toc38992144"/>
      <w:r w:rsidRPr="0087416B">
        <w:rPr>
          <w:lang w:val="ru-RU"/>
        </w:rPr>
        <w:t>Описание</w:t>
      </w:r>
      <w:bookmarkEnd w:id="7"/>
    </w:p>
    <w:p w:rsidR="00660C05" w:rsidRDefault="00660C05" w:rsidP="00660C05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  <w:t>Для выполнения диагностики нам нужно узнать об обследуемом. Перед диагностики по следующим этапам определяем параметры:</w:t>
      </w:r>
    </w:p>
    <w:p w:rsidR="00660C05" w:rsidRDefault="00660C05" w:rsidP="00660C05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:rsidR="00660C05" w:rsidRPr="00CF48DD" w:rsidRDefault="00660C05" w:rsidP="00660C05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ru-RU"/>
        </w:rPr>
      </w:pPr>
      <w:r w:rsidRPr="00CF48DD">
        <w:rPr>
          <w:bCs/>
          <w:sz w:val="28"/>
          <w:szCs w:val="28"/>
          <w:lang w:val="ru-RU"/>
        </w:rPr>
        <w:t>Определить пол обследуемого</w:t>
      </w:r>
    </w:p>
    <w:p w:rsidR="00660C05" w:rsidRPr="00CF48DD" w:rsidRDefault="00660C05" w:rsidP="00660C05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ru-RU"/>
        </w:rPr>
      </w:pPr>
      <w:r w:rsidRPr="00CF48DD">
        <w:rPr>
          <w:bCs/>
          <w:sz w:val="28"/>
          <w:szCs w:val="28"/>
          <w:lang w:val="ru-RU"/>
        </w:rPr>
        <w:t>Определить симптомы</w:t>
      </w:r>
    </w:p>
    <w:p w:rsidR="00660C05" w:rsidRPr="00CF48DD" w:rsidRDefault="00660C05" w:rsidP="00660C05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ru-RU"/>
        </w:rPr>
      </w:pPr>
      <w:r w:rsidRPr="00CF48DD">
        <w:rPr>
          <w:bCs/>
          <w:sz w:val="28"/>
          <w:szCs w:val="28"/>
          <w:lang w:val="ru-RU"/>
        </w:rPr>
        <w:t>Определить возраст</w:t>
      </w:r>
    </w:p>
    <w:p w:rsidR="00660C05" w:rsidRPr="00CF48DD" w:rsidRDefault="00660C05" w:rsidP="00660C05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ru-RU"/>
        </w:rPr>
      </w:pPr>
      <w:r w:rsidRPr="00CF48DD">
        <w:rPr>
          <w:bCs/>
          <w:sz w:val="28"/>
          <w:szCs w:val="28"/>
          <w:lang w:val="ru-RU"/>
        </w:rPr>
        <w:t>Провести анализ крови и мочи</w:t>
      </w:r>
    </w:p>
    <w:p w:rsidR="00660C05" w:rsidRPr="00CF48DD" w:rsidRDefault="00660C05" w:rsidP="00660C05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ru-RU"/>
        </w:rPr>
      </w:pPr>
      <w:r w:rsidRPr="00CF48DD">
        <w:rPr>
          <w:bCs/>
          <w:sz w:val="28"/>
          <w:szCs w:val="28"/>
          <w:lang w:val="ru-RU"/>
        </w:rPr>
        <w:lastRenderedPageBreak/>
        <w:t>Измерить давление</w:t>
      </w:r>
    </w:p>
    <w:p w:rsidR="00660C05" w:rsidRPr="00CF48DD" w:rsidRDefault="00660C05" w:rsidP="00660C05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  <w:lang w:val="ru-RU"/>
        </w:rPr>
      </w:pPr>
      <w:r w:rsidRPr="00CF48DD">
        <w:rPr>
          <w:bCs/>
          <w:sz w:val="28"/>
          <w:szCs w:val="28"/>
          <w:lang w:val="ru-RU"/>
        </w:rPr>
        <w:t>Узнать наличие каждого антропометрического параметра</w:t>
      </w:r>
    </w:p>
    <w:p w:rsidR="00660C05" w:rsidRDefault="00660C05" w:rsidP="00660C05">
      <w:pPr>
        <w:spacing w:line="360" w:lineRule="auto"/>
        <w:jc w:val="both"/>
        <w:rPr>
          <w:bCs/>
          <w:sz w:val="28"/>
          <w:szCs w:val="28"/>
          <w:lang w:val="ru-RU"/>
        </w:rPr>
      </w:pPr>
    </w:p>
    <w:p w:rsidR="00660C05" w:rsidRPr="00572C88" w:rsidRDefault="00660C05" w:rsidP="00660C05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Затем с помощью </w:t>
      </w:r>
      <w:proofErr w:type="spellStart"/>
      <w:r>
        <w:rPr>
          <w:bCs/>
          <w:sz w:val="28"/>
          <w:szCs w:val="28"/>
          <w:lang w:val="ru-RU"/>
        </w:rPr>
        <w:t>миварной</w:t>
      </w:r>
      <w:proofErr w:type="spellEnd"/>
      <w:r>
        <w:rPr>
          <w:bCs/>
          <w:sz w:val="28"/>
          <w:szCs w:val="28"/>
          <w:lang w:val="ru-RU"/>
        </w:rPr>
        <w:t xml:space="preserve"> экспертной системы (КЭСМИ), в которой составлены правила диагностики с параметрами, проводить обследование. Ниже приведены таблицы классов и параметров и список правил.</w:t>
      </w:r>
    </w:p>
    <w:p w:rsidR="00FC6257" w:rsidRDefault="00FC6257" w:rsidP="00660C05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660C05" w:rsidRPr="0087416B" w:rsidRDefault="00660C05" w:rsidP="00404A0A">
      <w:pPr>
        <w:pStyle w:val="21"/>
        <w:rPr>
          <w:lang w:val="ru-RU"/>
        </w:rPr>
      </w:pPr>
      <w:bookmarkStart w:id="8" w:name="_Toc38992145"/>
      <w:r w:rsidRPr="0087416B">
        <w:rPr>
          <w:lang w:val="ru-RU"/>
        </w:rPr>
        <w:t>Классы и параметры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513"/>
      </w:tblGrid>
      <w:tr w:rsidR="00660C05" w:rsidTr="001164B5">
        <w:tc>
          <w:tcPr>
            <w:tcW w:w="311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</w:t>
            </w:r>
            <w:proofErr w:type="spellEnd"/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 </w:t>
            </w:r>
            <w:proofErr w:type="spellStart"/>
            <w:r>
              <w:rPr>
                <w:sz w:val="28"/>
                <w:szCs w:val="28"/>
              </w:rPr>
              <w:t>мужской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 </w:t>
            </w:r>
            <w:proofErr w:type="spellStart"/>
            <w:r>
              <w:rPr>
                <w:sz w:val="28"/>
                <w:szCs w:val="28"/>
              </w:rPr>
              <w:t>женский</w:t>
            </w:r>
            <w:proofErr w:type="spellEnd"/>
          </w:p>
        </w:tc>
      </w:tr>
    </w:tbl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</w:t>
      </w:r>
      <w:proofErr w:type="spellEnd"/>
      <w:r w:rsidRPr="00CB7DC5">
        <w:rPr>
          <w:sz w:val="28"/>
          <w:szCs w:val="28"/>
        </w:rPr>
        <w:t xml:space="preserve"> 1.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обследуемого</w:t>
      </w:r>
      <w:proofErr w:type="spellEnd"/>
      <w:r>
        <w:rPr>
          <w:sz w:val="28"/>
          <w:szCs w:val="28"/>
        </w:rPr>
        <w:t>.</w:t>
      </w: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513"/>
      </w:tblGrid>
      <w:tr w:rsidR="00660C05" w:rsidTr="001164B5">
        <w:tc>
          <w:tcPr>
            <w:tcW w:w="311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сахарного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диабета</w:t>
            </w:r>
            <w:proofErr w:type="spellEnd"/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proofErr w:type="spellStart"/>
            <w:r>
              <w:rPr>
                <w:sz w:val="28"/>
                <w:szCs w:val="28"/>
              </w:rPr>
              <w:t>диабет</w:t>
            </w:r>
            <w:proofErr w:type="spellEnd"/>
            <w:r>
              <w:rPr>
                <w:sz w:val="28"/>
                <w:szCs w:val="28"/>
              </w:rPr>
              <w:t xml:space="preserve"> 1-го </w:t>
            </w:r>
            <w:proofErr w:type="spellStart"/>
            <w:r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</w:t>
            </w:r>
            <w:proofErr w:type="spellStart"/>
            <w:r>
              <w:rPr>
                <w:sz w:val="28"/>
                <w:szCs w:val="28"/>
              </w:rPr>
              <w:t>диабет</w:t>
            </w:r>
            <w:proofErr w:type="spellEnd"/>
            <w:r>
              <w:rPr>
                <w:sz w:val="28"/>
                <w:szCs w:val="28"/>
              </w:rPr>
              <w:t xml:space="preserve"> 2-го </w:t>
            </w:r>
            <w:proofErr w:type="spellStart"/>
            <w:r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 </w:t>
            </w:r>
            <w:proofErr w:type="spellStart"/>
            <w:r>
              <w:rPr>
                <w:sz w:val="28"/>
                <w:szCs w:val="28"/>
              </w:rPr>
              <w:t>диабета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2.4 </w:t>
            </w:r>
            <w:proofErr w:type="spellStart"/>
            <w:r>
              <w:rPr>
                <w:sz w:val="28"/>
                <w:szCs w:val="28"/>
              </w:rPr>
              <w:t>преддиабетное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состояние</w:t>
            </w:r>
            <w:proofErr w:type="spellEnd"/>
          </w:p>
        </w:tc>
      </w:tr>
    </w:tbl>
    <w:p w:rsidR="00660C05" w:rsidRDefault="00660C05" w:rsidP="00660C05">
      <w:pPr>
        <w:spacing w:line="360" w:lineRule="auto"/>
        <w:rPr>
          <w:sz w:val="28"/>
          <w:szCs w:val="28"/>
        </w:rPr>
      </w:pP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</w:t>
      </w:r>
      <w:proofErr w:type="spellEnd"/>
      <w:r w:rsidRPr="00CB7DC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CB7D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сахарного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диабета</w:t>
      </w:r>
      <w:proofErr w:type="spellEnd"/>
      <w:r>
        <w:rPr>
          <w:sz w:val="28"/>
          <w:szCs w:val="28"/>
        </w:rPr>
        <w:t>.</w:t>
      </w: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513"/>
      </w:tblGrid>
      <w:tr w:rsidR="00660C05" w:rsidTr="001164B5">
        <w:tc>
          <w:tcPr>
            <w:tcW w:w="311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Симптомы</w:t>
            </w:r>
            <w:proofErr w:type="spellEnd"/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proofErr w:type="spellStart"/>
            <w:r>
              <w:rPr>
                <w:sz w:val="28"/>
                <w:szCs w:val="28"/>
              </w:rPr>
              <w:t>чрезмерная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жажда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 </w:t>
            </w:r>
            <w:proofErr w:type="spellStart"/>
            <w:r>
              <w:rPr>
                <w:sz w:val="28"/>
                <w:szCs w:val="28"/>
              </w:rPr>
              <w:t>частое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мочеиспускание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 </w:t>
            </w:r>
            <w:proofErr w:type="spellStart"/>
            <w:r>
              <w:rPr>
                <w:sz w:val="28"/>
                <w:szCs w:val="28"/>
              </w:rPr>
              <w:t>утомляемость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 </w:t>
            </w:r>
            <w:proofErr w:type="spellStart"/>
            <w:r>
              <w:rPr>
                <w:sz w:val="28"/>
                <w:szCs w:val="28"/>
              </w:rPr>
              <w:t>снижение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концентрации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внимания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 </w:t>
            </w:r>
            <w:proofErr w:type="spellStart"/>
            <w:r>
              <w:rPr>
                <w:sz w:val="28"/>
                <w:szCs w:val="28"/>
              </w:rPr>
              <w:t>затуманенность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зрения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3.6 </w:t>
            </w:r>
            <w:proofErr w:type="spellStart"/>
            <w:r>
              <w:rPr>
                <w:sz w:val="28"/>
                <w:szCs w:val="28"/>
              </w:rPr>
              <w:t>зуд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сухость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кожи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3.7 </w:t>
            </w:r>
            <w:proofErr w:type="spellStart"/>
            <w:r>
              <w:rPr>
                <w:sz w:val="28"/>
                <w:szCs w:val="28"/>
              </w:rPr>
              <w:t>рвота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3.8 </w:t>
            </w:r>
            <w:proofErr w:type="spellStart"/>
            <w:r>
              <w:rPr>
                <w:sz w:val="28"/>
                <w:szCs w:val="28"/>
              </w:rPr>
              <w:t>потеря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веса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3.9 </w:t>
            </w:r>
            <w:proofErr w:type="spellStart"/>
            <w:r>
              <w:rPr>
                <w:sz w:val="28"/>
                <w:szCs w:val="28"/>
              </w:rPr>
              <w:t>чрезмерный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голод</w:t>
            </w:r>
            <w:proofErr w:type="spellEnd"/>
          </w:p>
        </w:tc>
      </w:tr>
    </w:tbl>
    <w:p w:rsidR="00660C05" w:rsidRDefault="00660C05" w:rsidP="00660C05">
      <w:pPr>
        <w:spacing w:line="360" w:lineRule="auto"/>
        <w:rPr>
          <w:sz w:val="28"/>
          <w:szCs w:val="28"/>
        </w:rPr>
      </w:pP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</w:t>
      </w:r>
      <w:proofErr w:type="spellEnd"/>
      <w:r w:rsidRPr="00CB7DC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CB7D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Симптомы</w:t>
      </w:r>
      <w:proofErr w:type="spellEnd"/>
      <w:r>
        <w:rPr>
          <w:sz w:val="28"/>
          <w:szCs w:val="28"/>
        </w:rPr>
        <w:t>.</w:t>
      </w: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60C05" w:rsidTr="001164B5">
        <w:tc>
          <w:tcPr>
            <w:tcW w:w="4813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Возраст</w:t>
            </w:r>
            <w:proofErr w:type="spellEnd"/>
          </w:p>
        </w:tc>
        <w:tc>
          <w:tcPr>
            <w:tcW w:w="4814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 0-11</w:t>
            </w:r>
          </w:p>
        </w:tc>
      </w:tr>
      <w:tr w:rsidR="00660C05" w:rsidTr="001164B5">
        <w:tc>
          <w:tcPr>
            <w:tcW w:w="481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 12-17</w:t>
            </w:r>
          </w:p>
        </w:tc>
      </w:tr>
      <w:tr w:rsidR="00660C05" w:rsidTr="001164B5">
        <w:tc>
          <w:tcPr>
            <w:tcW w:w="481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 18-29</w:t>
            </w:r>
          </w:p>
        </w:tc>
      </w:tr>
      <w:tr w:rsidR="00660C05" w:rsidTr="001164B5">
        <w:tc>
          <w:tcPr>
            <w:tcW w:w="481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 30-49</w:t>
            </w:r>
          </w:p>
        </w:tc>
      </w:tr>
      <w:tr w:rsidR="00660C05" w:rsidTr="001164B5">
        <w:tc>
          <w:tcPr>
            <w:tcW w:w="481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 50 и </w:t>
            </w:r>
            <w:proofErr w:type="spellStart"/>
            <w:r>
              <w:rPr>
                <w:sz w:val="28"/>
                <w:szCs w:val="28"/>
              </w:rPr>
              <w:t>более</w:t>
            </w:r>
            <w:proofErr w:type="spellEnd"/>
          </w:p>
        </w:tc>
      </w:tr>
    </w:tbl>
    <w:p w:rsidR="00660C05" w:rsidRDefault="00660C05" w:rsidP="00660C05">
      <w:pPr>
        <w:spacing w:line="360" w:lineRule="auto"/>
        <w:rPr>
          <w:sz w:val="28"/>
          <w:szCs w:val="28"/>
        </w:rPr>
      </w:pP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</w:t>
      </w:r>
      <w:proofErr w:type="spellEnd"/>
      <w:r w:rsidRPr="00CB7DC5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CB7D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Возраст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обследуемого</w:t>
      </w:r>
      <w:proofErr w:type="spellEnd"/>
      <w:r>
        <w:rPr>
          <w:sz w:val="28"/>
          <w:szCs w:val="28"/>
        </w:rPr>
        <w:t>.</w:t>
      </w:r>
    </w:p>
    <w:p w:rsidR="00660C05" w:rsidRDefault="00660C05" w:rsidP="00660C05">
      <w:pPr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670"/>
      </w:tblGrid>
      <w:tr w:rsidR="00660C05" w:rsidTr="001164B5">
        <w:tc>
          <w:tcPr>
            <w:tcW w:w="2263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Анализ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крови</w:t>
            </w:r>
            <w:proofErr w:type="spellEnd"/>
          </w:p>
        </w:tc>
        <w:tc>
          <w:tcPr>
            <w:tcW w:w="269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глюкоза</w:t>
            </w:r>
            <w:proofErr w:type="spellEnd"/>
          </w:p>
        </w:tc>
        <w:tc>
          <w:tcPr>
            <w:tcW w:w="4670" w:type="dxa"/>
          </w:tcPr>
          <w:p w:rsidR="00660C05" w:rsidRPr="00426AB5" w:rsidRDefault="00660C05" w:rsidP="001164B5">
            <w:pPr>
              <w:spacing w:line="360" w:lineRule="auto"/>
              <w:rPr>
                <w:rFonts w:eastAsiaTheme="minorEastAsia"/>
                <w:sz w:val="28"/>
                <w:szCs w:val="28"/>
                <w:lang w:val="ru-RU" w:eastAsia="ko-KR"/>
              </w:rPr>
            </w:pPr>
            <w:r>
              <w:rPr>
                <w:sz w:val="28"/>
                <w:szCs w:val="28"/>
              </w:rPr>
              <w:t xml:space="preserve">5.1 </w:t>
            </w:r>
            <w:proofErr w:type="spellStart"/>
            <w:r>
              <w:rPr>
                <w:sz w:val="28"/>
                <w:szCs w:val="28"/>
              </w:rPr>
              <w:t>до</w:t>
            </w:r>
            <w:proofErr w:type="spellEnd"/>
            <w:r>
              <w:rPr>
                <w:sz w:val="28"/>
                <w:szCs w:val="28"/>
              </w:rPr>
              <w:t xml:space="preserve"> 6 </w:t>
            </w:r>
            <w:proofErr w:type="spellStart"/>
            <w:r>
              <w:rPr>
                <w:sz w:val="28"/>
                <w:szCs w:val="28"/>
              </w:rPr>
              <w:t>ммоль</w:t>
            </w:r>
            <w:proofErr w:type="spellEnd"/>
            <w:r>
              <w:rPr>
                <w:sz w:val="28"/>
                <w:szCs w:val="28"/>
              </w:rPr>
              <w:t>/</w:t>
            </w:r>
            <w:r>
              <w:rPr>
                <w:rFonts w:eastAsiaTheme="minorEastAsia"/>
                <w:sz w:val="28"/>
                <w:szCs w:val="28"/>
                <w:lang w:eastAsia="ko-KR"/>
              </w:rPr>
              <w:t>л</w:t>
            </w:r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 6-6.5 </w:t>
            </w:r>
            <w:proofErr w:type="spellStart"/>
            <w:r>
              <w:rPr>
                <w:sz w:val="28"/>
                <w:szCs w:val="28"/>
              </w:rPr>
              <w:t>ммоль</w:t>
            </w:r>
            <w:proofErr w:type="spellEnd"/>
            <w:r>
              <w:rPr>
                <w:sz w:val="28"/>
                <w:szCs w:val="28"/>
              </w:rPr>
              <w:t>/</w:t>
            </w:r>
            <w:r>
              <w:rPr>
                <w:rFonts w:eastAsiaTheme="minorEastAsia"/>
                <w:sz w:val="28"/>
                <w:szCs w:val="28"/>
                <w:lang w:eastAsia="ko-KR"/>
              </w:rPr>
              <w:t>л</w:t>
            </w:r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5.3 6.5 </w:t>
            </w:r>
            <w:proofErr w:type="spellStart"/>
            <w:r>
              <w:rPr>
                <w:sz w:val="28"/>
                <w:szCs w:val="28"/>
              </w:rPr>
              <w:t>ммоль</w:t>
            </w:r>
            <w:proofErr w:type="spellEnd"/>
            <w:r>
              <w:rPr>
                <w:sz w:val="28"/>
                <w:szCs w:val="28"/>
              </w:rPr>
              <w:t>/</w:t>
            </w:r>
            <w:r>
              <w:rPr>
                <w:rFonts w:eastAsiaTheme="minorEastAsia"/>
                <w:sz w:val="28"/>
                <w:szCs w:val="28"/>
                <w:lang w:eastAsia="ko-KR"/>
              </w:rPr>
              <w:t xml:space="preserve">л и </w:t>
            </w:r>
            <w:proofErr w:type="spellStart"/>
            <w:r>
              <w:rPr>
                <w:rFonts w:eastAsiaTheme="minorEastAsia"/>
                <w:sz w:val="28"/>
                <w:szCs w:val="28"/>
                <w:lang w:eastAsia="ko-KR"/>
              </w:rPr>
              <w:t>более</w:t>
            </w:r>
            <w:proofErr w:type="spellEnd"/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холестерин</w:t>
            </w:r>
            <w:proofErr w:type="spellEnd"/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 0-1.5</w:t>
            </w:r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 1.8-2.5</w:t>
            </w:r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 2.5-4.5</w:t>
            </w:r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660C05" w:rsidRPr="00426AB5" w:rsidRDefault="00660C05" w:rsidP="001164B5">
            <w:pPr>
              <w:spacing w:line="360" w:lineRule="auto"/>
              <w:rPr>
                <w:rFonts w:eastAsiaTheme="minorEastAsia"/>
                <w:sz w:val="28"/>
                <w:szCs w:val="28"/>
                <w:lang w:val="ru-RU" w:eastAsia="ko-KR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HBA1C</w:t>
            </w: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 в </w:t>
            </w:r>
            <w:proofErr w:type="spellStart"/>
            <w:r>
              <w:rPr>
                <w:sz w:val="28"/>
                <w:szCs w:val="28"/>
              </w:rPr>
              <w:t>наличии</w:t>
            </w:r>
            <w:proofErr w:type="spellEnd"/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наличии</w:t>
            </w:r>
            <w:proofErr w:type="spellEnd"/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660C05" w:rsidRPr="00426AB5" w:rsidRDefault="00660C05" w:rsidP="001164B5">
            <w:pPr>
              <w:spacing w:line="360" w:lineRule="auto"/>
              <w:rPr>
                <w:rFonts w:eastAsiaTheme="minorEastAsia"/>
                <w:sz w:val="28"/>
                <w:szCs w:val="28"/>
                <w:lang w:val="ru-RU" w:eastAsia="ko-KR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ZnT8Ab</w:t>
            </w: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8.1 в </w:t>
            </w:r>
            <w:proofErr w:type="spellStart"/>
            <w:r>
              <w:rPr>
                <w:sz w:val="28"/>
                <w:szCs w:val="28"/>
              </w:rPr>
              <w:t>наличии</w:t>
            </w:r>
            <w:proofErr w:type="spellEnd"/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наличии</w:t>
            </w:r>
            <w:proofErr w:type="spellEnd"/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proofErr w:type="spellStart"/>
            <w:r>
              <w:rPr>
                <w:sz w:val="28"/>
                <w:szCs w:val="28"/>
              </w:rPr>
              <w:t>триглицериды</w:t>
            </w:r>
            <w:proofErr w:type="spellEnd"/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9.1 </w:t>
            </w:r>
            <w:proofErr w:type="spellStart"/>
            <w:r>
              <w:rPr>
                <w:sz w:val="28"/>
                <w:szCs w:val="28"/>
              </w:rPr>
              <w:t>менее</w:t>
            </w:r>
            <w:proofErr w:type="spellEnd"/>
            <w:r>
              <w:rPr>
                <w:sz w:val="28"/>
                <w:szCs w:val="28"/>
              </w:rPr>
              <w:t xml:space="preserve"> 1.7</w:t>
            </w:r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9.3 </w:t>
            </w:r>
            <w:proofErr w:type="spellStart"/>
            <w:r>
              <w:rPr>
                <w:sz w:val="28"/>
                <w:szCs w:val="28"/>
              </w:rPr>
              <w:t>более</w:t>
            </w:r>
            <w:proofErr w:type="spellEnd"/>
            <w:r>
              <w:rPr>
                <w:sz w:val="28"/>
                <w:szCs w:val="28"/>
              </w:rPr>
              <w:t xml:space="preserve"> 1.7</w:t>
            </w:r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 w:val="restart"/>
            <w:vAlign w:val="center"/>
          </w:tcPr>
          <w:p w:rsidR="00660C05" w:rsidRPr="00426AB5" w:rsidRDefault="00660C05" w:rsidP="001164B5">
            <w:pPr>
              <w:spacing w:line="360" w:lineRule="auto"/>
              <w:rPr>
                <w:rFonts w:eastAsiaTheme="minorEastAsia"/>
                <w:sz w:val="28"/>
                <w:szCs w:val="28"/>
                <w:lang w:val="ru-RU" w:eastAsia="ko-KR"/>
              </w:rPr>
            </w:pPr>
            <w:r>
              <w:rPr>
                <w:sz w:val="28"/>
                <w:szCs w:val="28"/>
              </w:rPr>
              <w:t xml:space="preserve">10. </w:t>
            </w:r>
            <w:proofErr w:type="spellStart"/>
            <w:r>
              <w:rPr>
                <w:sz w:val="28"/>
                <w:szCs w:val="28"/>
              </w:rPr>
              <w:t>витамин</w:t>
            </w:r>
            <w:proofErr w:type="spellEnd"/>
            <w:r>
              <w:rPr>
                <w:sz w:val="28"/>
                <w:szCs w:val="28"/>
              </w:rPr>
              <w:t xml:space="preserve"> D</w:t>
            </w: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10.1 </w:t>
            </w:r>
            <w:proofErr w:type="spellStart"/>
            <w:r>
              <w:rPr>
                <w:sz w:val="28"/>
                <w:szCs w:val="28"/>
              </w:rPr>
              <w:t>низкое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содержание</w:t>
            </w:r>
            <w:proofErr w:type="spellEnd"/>
          </w:p>
        </w:tc>
      </w:tr>
      <w:tr w:rsidR="00660C05" w:rsidTr="001164B5">
        <w:tc>
          <w:tcPr>
            <w:tcW w:w="2263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67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10.2 </w:t>
            </w:r>
            <w:proofErr w:type="spellStart"/>
            <w:r>
              <w:rPr>
                <w:sz w:val="28"/>
                <w:szCs w:val="28"/>
              </w:rPr>
              <w:t>нормальное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содержание</w:t>
            </w:r>
            <w:proofErr w:type="spellEnd"/>
          </w:p>
        </w:tc>
      </w:tr>
    </w:tbl>
    <w:p w:rsidR="00660C05" w:rsidRDefault="00660C05" w:rsidP="00660C05">
      <w:pPr>
        <w:spacing w:line="360" w:lineRule="auto"/>
        <w:rPr>
          <w:sz w:val="28"/>
          <w:szCs w:val="28"/>
        </w:rPr>
      </w:pP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</w:t>
      </w:r>
      <w:proofErr w:type="spellEnd"/>
      <w:r w:rsidRPr="00CB7DC5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CB7D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крови</w:t>
      </w:r>
      <w:proofErr w:type="spellEnd"/>
      <w:r>
        <w:rPr>
          <w:sz w:val="28"/>
          <w:szCs w:val="28"/>
        </w:rPr>
        <w:t>.</w:t>
      </w:r>
    </w:p>
    <w:p w:rsidR="00660C05" w:rsidRDefault="00660C05" w:rsidP="00660C05">
      <w:pPr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296"/>
        <w:gridCol w:w="3209"/>
      </w:tblGrid>
      <w:tr w:rsidR="00660C05" w:rsidTr="001164B5">
        <w:tc>
          <w:tcPr>
            <w:tcW w:w="2122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Анализ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мочи</w:t>
            </w:r>
            <w:proofErr w:type="spellEnd"/>
          </w:p>
        </w:tc>
        <w:tc>
          <w:tcPr>
            <w:tcW w:w="4296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кетоновых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клеток</w:t>
            </w:r>
            <w:proofErr w:type="spellEnd"/>
          </w:p>
        </w:tc>
        <w:tc>
          <w:tcPr>
            <w:tcW w:w="3209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11.1 в </w:t>
            </w:r>
            <w:proofErr w:type="spellStart"/>
            <w:r>
              <w:rPr>
                <w:sz w:val="28"/>
                <w:szCs w:val="28"/>
              </w:rPr>
              <w:t>наличии</w:t>
            </w:r>
            <w:proofErr w:type="spellEnd"/>
          </w:p>
        </w:tc>
      </w:tr>
      <w:tr w:rsidR="00660C05" w:rsidTr="001164B5">
        <w:tc>
          <w:tcPr>
            <w:tcW w:w="2122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96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наличии</w:t>
            </w:r>
            <w:proofErr w:type="spellEnd"/>
          </w:p>
        </w:tc>
      </w:tr>
      <w:tr w:rsidR="00660C05" w:rsidTr="001164B5">
        <w:tc>
          <w:tcPr>
            <w:tcW w:w="2122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96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proofErr w:type="spellStart"/>
            <w:r>
              <w:rPr>
                <w:sz w:val="28"/>
                <w:szCs w:val="28"/>
              </w:rPr>
              <w:t>мочевая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кислота</w:t>
            </w:r>
            <w:proofErr w:type="spellEnd"/>
          </w:p>
        </w:tc>
        <w:tc>
          <w:tcPr>
            <w:tcW w:w="3209" w:type="dxa"/>
          </w:tcPr>
          <w:p w:rsidR="00660C05" w:rsidRPr="00426AB5" w:rsidRDefault="00660C05" w:rsidP="001164B5">
            <w:pPr>
              <w:spacing w:line="360" w:lineRule="auto"/>
              <w:rPr>
                <w:rFonts w:eastAsiaTheme="minorEastAsia"/>
                <w:sz w:val="28"/>
                <w:szCs w:val="28"/>
                <w:lang w:val="ru-RU" w:eastAsia="ko-KR"/>
              </w:rPr>
            </w:pPr>
            <w:r>
              <w:rPr>
                <w:sz w:val="28"/>
                <w:szCs w:val="28"/>
              </w:rPr>
              <w:t xml:space="preserve">12.1 </w:t>
            </w:r>
            <w:proofErr w:type="spellStart"/>
            <w:r>
              <w:rPr>
                <w:sz w:val="28"/>
                <w:szCs w:val="28"/>
              </w:rPr>
              <w:t>менее</w:t>
            </w:r>
            <w:proofErr w:type="spellEnd"/>
            <w:r>
              <w:rPr>
                <w:sz w:val="28"/>
                <w:szCs w:val="28"/>
              </w:rPr>
              <w:t xml:space="preserve"> 210 </w:t>
            </w:r>
            <w:proofErr w:type="spellStart"/>
            <w:r>
              <w:rPr>
                <w:sz w:val="28"/>
                <w:szCs w:val="28"/>
              </w:rPr>
              <w:t>мкмоль</w:t>
            </w:r>
            <w:proofErr w:type="spellEnd"/>
            <w:r>
              <w:rPr>
                <w:sz w:val="28"/>
                <w:szCs w:val="28"/>
              </w:rPr>
              <w:t>/</w:t>
            </w:r>
            <w:r>
              <w:rPr>
                <w:rFonts w:eastAsiaTheme="minorEastAsia"/>
                <w:sz w:val="28"/>
                <w:szCs w:val="28"/>
                <w:lang w:eastAsia="ko-KR"/>
              </w:rPr>
              <w:t>л</w:t>
            </w:r>
          </w:p>
        </w:tc>
      </w:tr>
      <w:tr w:rsidR="00660C05" w:rsidTr="001164B5">
        <w:tc>
          <w:tcPr>
            <w:tcW w:w="2122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96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:rsidR="00660C05" w:rsidRPr="00426AB5" w:rsidRDefault="00660C05" w:rsidP="001164B5">
            <w:pPr>
              <w:spacing w:line="360" w:lineRule="auto"/>
              <w:rPr>
                <w:rFonts w:eastAsiaTheme="minorEastAsia"/>
                <w:sz w:val="28"/>
                <w:szCs w:val="28"/>
                <w:lang w:val="ru-RU" w:eastAsia="ko-KR"/>
              </w:rPr>
            </w:pPr>
            <w:r>
              <w:rPr>
                <w:sz w:val="28"/>
                <w:szCs w:val="28"/>
              </w:rPr>
              <w:t xml:space="preserve">12.2 210-420 </w:t>
            </w:r>
            <w:proofErr w:type="spellStart"/>
            <w:r>
              <w:rPr>
                <w:sz w:val="28"/>
                <w:szCs w:val="28"/>
              </w:rPr>
              <w:t>мкмоль</w:t>
            </w:r>
            <w:proofErr w:type="spellEnd"/>
            <w:r>
              <w:rPr>
                <w:rFonts w:eastAsiaTheme="minorEastAsia" w:hint="eastAsia"/>
                <w:sz w:val="28"/>
                <w:szCs w:val="28"/>
                <w:lang w:eastAsia="ko-KR"/>
              </w:rPr>
              <w:t>/</w:t>
            </w:r>
            <w:r>
              <w:rPr>
                <w:rFonts w:eastAsiaTheme="minorEastAsia"/>
                <w:sz w:val="28"/>
                <w:szCs w:val="28"/>
                <w:lang w:eastAsia="ko-KR"/>
              </w:rPr>
              <w:t>л</w:t>
            </w:r>
          </w:p>
        </w:tc>
      </w:tr>
      <w:tr w:rsidR="00660C05" w:rsidTr="001164B5">
        <w:tc>
          <w:tcPr>
            <w:tcW w:w="2122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96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:rsidR="00660C05" w:rsidRPr="00426AB5" w:rsidRDefault="00660C05" w:rsidP="001164B5">
            <w:pPr>
              <w:spacing w:line="360" w:lineRule="auto"/>
              <w:rPr>
                <w:rFonts w:eastAsiaTheme="minorEastAsia"/>
                <w:sz w:val="28"/>
                <w:szCs w:val="28"/>
                <w:lang w:val="ru-RU" w:eastAsia="ko-KR"/>
              </w:rPr>
            </w:pPr>
            <w:r>
              <w:rPr>
                <w:sz w:val="28"/>
                <w:szCs w:val="28"/>
              </w:rPr>
              <w:t xml:space="preserve">12.3 </w:t>
            </w:r>
            <w:proofErr w:type="spellStart"/>
            <w:r>
              <w:rPr>
                <w:sz w:val="28"/>
                <w:szCs w:val="28"/>
              </w:rPr>
              <w:t>более</w:t>
            </w:r>
            <w:proofErr w:type="spellEnd"/>
            <w:r>
              <w:rPr>
                <w:sz w:val="28"/>
                <w:szCs w:val="28"/>
              </w:rPr>
              <w:t xml:space="preserve"> 420 </w:t>
            </w:r>
            <w:proofErr w:type="spellStart"/>
            <w:r>
              <w:rPr>
                <w:sz w:val="28"/>
                <w:szCs w:val="28"/>
              </w:rPr>
              <w:t>мкмоль</w:t>
            </w:r>
            <w:proofErr w:type="spellEnd"/>
            <w:r>
              <w:rPr>
                <w:sz w:val="28"/>
                <w:szCs w:val="28"/>
              </w:rPr>
              <w:t>/</w:t>
            </w:r>
            <w:r>
              <w:rPr>
                <w:rFonts w:eastAsiaTheme="minorEastAsia"/>
                <w:sz w:val="28"/>
                <w:szCs w:val="28"/>
                <w:lang w:eastAsia="ko-KR"/>
              </w:rPr>
              <w:t>л</w:t>
            </w:r>
          </w:p>
        </w:tc>
      </w:tr>
    </w:tbl>
    <w:p w:rsidR="00660C05" w:rsidRDefault="00660C05" w:rsidP="00660C05">
      <w:pPr>
        <w:spacing w:line="360" w:lineRule="auto"/>
        <w:rPr>
          <w:sz w:val="28"/>
          <w:szCs w:val="28"/>
        </w:rPr>
      </w:pP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</w:t>
      </w:r>
      <w:proofErr w:type="spellEnd"/>
      <w:r w:rsidRPr="00CB7DC5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CB7D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мочи</w:t>
      </w:r>
      <w:proofErr w:type="spellEnd"/>
      <w:r>
        <w:rPr>
          <w:sz w:val="28"/>
          <w:szCs w:val="28"/>
        </w:rPr>
        <w:t>.</w:t>
      </w: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4103"/>
      </w:tblGrid>
      <w:tr w:rsidR="00660C05" w:rsidTr="001164B5">
        <w:tc>
          <w:tcPr>
            <w:tcW w:w="2689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Давление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proofErr w:type="spellStart"/>
            <w:r>
              <w:rPr>
                <w:sz w:val="28"/>
                <w:szCs w:val="28"/>
              </w:rPr>
              <w:t>Систолическое</w:t>
            </w:r>
            <w:proofErr w:type="spellEnd"/>
          </w:p>
        </w:tc>
        <w:tc>
          <w:tcPr>
            <w:tcW w:w="410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13.1 100-120</w:t>
            </w:r>
          </w:p>
        </w:tc>
      </w:tr>
      <w:tr w:rsidR="00660C05" w:rsidTr="001164B5">
        <w:tc>
          <w:tcPr>
            <w:tcW w:w="2689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0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13.2 120-140</w:t>
            </w:r>
          </w:p>
        </w:tc>
      </w:tr>
      <w:tr w:rsidR="00660C05" w:rsidTr="001164B5">
        <w:tc>
          <w:tcPr>
            <w:tcW w:w="2689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0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13.3 140 и </w:t>
            </w:r>
            <w:proofErr w:type="spellStart"/>
            <w:r>
              <w:rPr>
                <w:sz w:val="28"/>
                <w:szCs w:val="28"/>
              </w:rPr>
              <w:t>более</w:t>
            </w:r>
            <w:proofErr w:type="spellEnd"/>
          </w:p>
        </w:tc>
      </w:tr>
      <w:tr w:rsidR="00660C05" w:rsidTr="001164B5">
        <w:tc>
          <w:tcPr>
            <w:tcW w:w="2689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</w:t>
            </w:r>
            <w:proofErr w:type="spellStart"/>
            <w:r>
              <w:rPr>
                <w:sz w:val="28"/>
                <w:szCs w:val="28"/>
              </w:rPr>
              <w:t>Диастолическое</w:t>
            </w:r>
            <w:proofErr w:type="spellEnd"/>
          </w:p>
        </w:tc>
        <w:tc>
          <w:tcPr>
            <w:tcW w:w="410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14.1 </w:t>
            </w:r>
            <w:proofErr w:type="spellStart"/>
            <w:r>
              <w:rPr>
                <w:sz w:val="28"/>
                <w:szCs w:val="28"/>
              </w:rPr>
              <w:t>менее</w:t>
            </w:r>
            <w:proofErr w:type="spellEnd"/>
            <w:r>
              <w:rPr>
                <w:sz w:val="28"/>
                <w:szCs w:val="28"/>
              </w:rPr>
              <w:t xml:space="preserve"> 70</w:t>
            </w:r>
          </w:p>
        </w:tc>
      </w:tr>
      <w:tr w:rsidR="00660C05" w:rsidTr="001164B5">
        <w:tc>
          <w:tcPr>
            <w:tcW w:w="2689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0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 70-85</w:t>
            </w:r>
          </w:p>
        </w:tc>
      </w:tr>
      <w:tr w:rsidR="00660C05" w:rsidTr="001164B5">
        <w:tc>
          <w:tcPr>
            <w:tcW w:w="2689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10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14.3 85 и </w:t>
            </w:r>
            <w:proofErr w:type="spellStart"/>
            <w:r>
              <w:rPr>
                <w:sz w:val="28"/>
                <w:szCs w:val="28"/>
              </w:rPr>
              <w:t>более</w:t>
            </w:r>
            <w:proofErr w:type="spellEnd"/>
          </w:p>
        </w:tc>
      </w:tr>
    </w:tbl>
    <w:p w:rsidR="00660C05" w:rsidRDefault="00660C05" w:rsidP="00660C05">
      <w:pPr>
        <w:spacing w:line="360" w:lineRule="auto"/>
        <w:rPr>
          <w:sz w:val="28"/>
          <w:szCs w:val="28"/>
        </w:rPr>
      </w:pP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</w:t>
      </w:r>
      <w:proofErr w:type="spellEnd"/>
      <w:r w:rsidRPr="00CB7DC5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CB7D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Давление</w:t>
      </w:r>
      <w:proofErr w:type="spellEnd"/>
      <w:r>
        <w:rPr>
          <w:sz w:val="28"/>
          <w:szCs w:val="28"/>
        </w:rPr>
        <w:t>.</w:t>
      </w:r>
    </w:p>
    <w:p w:rsidR="00660C05" w:rsidRDefault="00660C05" w:rsidP="00660C05">
      <w:pPr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513"/>
      </w:tblGrid>
      <w:tr w:rsidR="00660C05" w:rsidTr="001164B5">
        <w:tc>
          <w:tcPr>
            <w:tcW w:w="311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ИМТ</w:t>
            </w:r>
          </w:p>
        </w:tc>
        <w:tc>
          <w:tcPr>
            <w:tcW w:w="651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15.1 </w:t>
            </w:r>
            <w:proofErr w:type="spellStart"/>
            <w:r>
              <w:rPr>
                <w:sz w:val="28"/>
                <w:szCs w:val="28"/>
              </w:rPr>
              <w:t>менее</w:t>
            </w:r>
            <w:proofErr w:type="spellEnd"/>
            <w:r>
              <w:rPr>
                <w:sz w:val="28"/>
                <w:szCs w:val="28"/>
              </w:rPr>
              <w:t xml:space="preserve"> 15</w:t>
            </w:r>
          </w:p>
        </w:tc>
      </w:tr>
      <w:tr w:rsidR="00660C05" w:rsidTr="001164B5">
        <w:tc>
          <w:tcPr>
            <w:tcW w:w="3114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15.2 15-19</w:t>
            </w:r>
          </w:p>
        </w:tc>
      </w:tr>
      <w:tr w:rsidR="00660C05" w:rsidTr="001164B5">
        <w:tc>
          <w:tcPr>
            <w:tcW w:w="3114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 19-24</w:t>
            </w:r>
          </w:p>
        </w:tc>
      </w:tr>
      <w:tr w:rsidR="00660C05" w:rsidTr="001164B5">
        <w:tc>
          <w:tcPr>
            <w:tcW w:w="3114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15.4 24-28</w:t>
            </w:r>
          </w:p>
        </w:tc>
      </w:tr>
      <w:tr w:rsidR="00660C05" w:rsidTr="001164B5">
        <w:tc>
          <w:tcPr>
            <w:tcW w:w="3114" w:type="dxa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513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15.5 </w:t>
            </w:r>
            <w:proofErr w:type="spellStart"/>
            <w:r>
              <w:rPr>
                <w:sz w:val="28"/>
                <w:szCs w:val="28"/>
              </w:rPr>
              <w:t>более</w:t>
            </w:r>
            <w:proofErr w:type="spellEnd"/>
            <w:r>
              <w:rPr>
                <w:sz w:val="28"/>
                <w:szCs w:val="28"/>
              </w:rPr>
              <w:t xml:space="preserve"> 28</w:t>
            </w:r>
          </w:p>
        </w:tc>
      </w:tr>
    </w:tbl>
    <w:p w:rsidR="00660C05" w:rsidRDefault="00660C05" w:rsidP="00660C05">
      <w:pPr>
        <w:spacing w:line="360" w:lineRule="auto"/>
        <w:rPr>
          <w:sz w:val="28"/>
          <w:szCs w:val="28"/>
        </w:rPr>
      </w:pPr>
    </w:p>
    <w:p w:rsidR="00660C05" w:rsidRDefault="00660C05" w:rsidP="00660C05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Таблица</w:t>
      </w:r>
      <w:proofErr w:type="spellEnd"/>
      <w:r w:rsidRPr="00CB7DC5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CB7DC5">
        <w:rPr>
          <w:sz w:val="28"/>
          <w:szCs w:val="28"/>
        </w:rPr>
        <w:t>.</w:t>
      </w:r>
      <w:r>
        <w:rPr>
          <w:sz w:val="28"/>
          <w:szCs w:val="28"/>
        </w:rPr>
        <w:t xml:space="preserve"> ИМТ.</w:t>
      </w:r>
    </w:p>
    <w:p w:rsidR="00660C05" w:rsidRDefault="00660C05" w:rsidP="00660C05">
      <w:pPr>
        <w:spacing w:line="36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03"/>
        <w:gridCol w:w="1410"/>
      </w:tblGrid>
      <w:tr w:rsidR="00660C05" w:rsidTr="001164B5">
        <w:tc>
          <w:tcPr>
            <w:tcW w:w="311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Генетические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факторы</w:t>
            </w:r>
            <w:proofErr w:type="spellEnd"/>
          </w:p>
        </w:tc>
        <w:tc>
          <w:tcPr>
            <w:tcW w:w="5103" w:type="dxa"/>
            <w:vMerge w:val="restart"/>
            <w:vAlign w:val="center"/>
          </w:tcPr>
          <w:p w:rsidR="00660C05" w:rsidRPr="00572C88" w:rsidRDefault="00660C05" w:rsidP="001164B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16. Наличие у родственников СД 1го или 2го типа</w:t>
            </w:r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16.1 </w:t>
            </w:r>
            <w:proofErr w:type="spellStart"/>
            <w:r>
              <w:rPr>
                <w:sz w:val="28"/>
                <w:szCs w:val="28"/>
              </w:rPr>
              <w:t>да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</w:p>
        </w:tc>
      </w:tr>
      <w:tr w:rsidR="00660C05" w:rsidTr="001164B5">
        <w:tc>
          <w:tcPr>
            <w:tcW w:w="311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ЭКГ</w:t>
            </w:r>
          </w:p>
        </w:tc>
        <w:tc>
          <w:tcPr>
            <w:tcW w:w="5103" w:type="dxa"/>
            <w:vMerge w:val="restart"/>
            <w:vAlign w:val="center"/>
          </w:tcPr>
          <w:p w:rsidR="00660C05" w:rsidRPr="00572C88" w:rsidRDefault="00660C05" w:rsidP="001164B5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17. Есть ли отклонения на ЭКГ</w:t>
            </w:r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17.1 </w:t>
            </w:r>
            <w:proofErr w:type="spellStart"/>
            <w:r>
              <w:rPr>
                <w:sz w:val="28"/>
                <w:szCs w:val="28"/>
              </w:rPr>
              <w:t>да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</w:p>
        </w:tc>
      </w:tr>
      <w:tr w:rsidR="00660C05" w:rsidTr="001164B5">
        <w:tc>
          <w:tcPr>
            <w:tcW w:w="311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УЗИ </w:t>
            </w:r>
            <w:proofErr w:type="spellStart"/>
            <w:r>
              <w:rPr>
                <w:sz w:val="28"/>
                <w:szCs w:val="28"/>
              </w:rPr>
              <w:t>почек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подпочечников</w:t>
            </w:r>
            <w:proofErr w:type="spellEnd"/>
          </w:p>
        </w:tc>
        <w:tc>
          <w:tcPr>
            <w:tcW w:w="5103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</w:t>
            </w:r>
            <w:proofErr w:type="spellStart"/>
            <w:r>
              <w:rPr>
                <w:sz w:val="28"/>
                <w:szCs w:val="28"/>
              </w:rPr>
              <w:t>Есть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отклонения</w:t>
            </w:r>
            <w:proofErr w:type="spellEnd"/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18.1 </w:t>
            </w:r>
            <w:proofErr w:type="spellStart"/>
            <w:r>
              <w:rPr>
                <w:sz w:val="28"/>
                <w:szCs w:val="28"/>
              </w:rPr>
              <w:t>да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103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</w:p>
        </w:tc>
      </w:tr>
      <w:tr w:rsidR="00660C05" w:rsidTr="001164B5">
        <w:tc>
          <w:tcPr>
            <w:tcW w:w="311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МРТ </w:t>
            </w:r>
            <w:proofErr w:type="spellStart"/>
            <w:r>
              <w:rPr>
                <w:sz w:val="28"/>
                <w:szCs w:val="28"/>
              </w:rPr>
              <w:t>гипофиза</w:t>
            </w:r>
            <w:proofErr w:type="spellEnd"/>
          </w:p>
        </w:tc>
        <w:tc>
          <w:tcPr>
            <w:tcW w:w="5103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 </w:t>
            </w:r>
            <w:proofErr w:type="spellStart"/>
            <w:r>
              <w:rPr>
                <w:sz w:val="28"/>
                <w:szCs w:val="28"/>
              </w:rPr>
              <w:t>Есть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опухоль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гипофиза</w:t>
            </w:r>
            <w:proofErr w:type="spellEnd"/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19.1 </w:t>
            </w:r>
            <w:proofErr w:type="spellStart"/>
            <w:r>
              <w:rPr>
                <w:sz w:val="28"/>
                <w:szCs w:val="28"/>
              </w:rPr>
              <w:t>да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</w:p>
        </w:tc>
      </w:tr>
      <w:tr w:rsidR="00660C05" w:rsidTr="001164B5">
        <w:tc>
          <w:tcPr>
            <w:tcW w:w="3114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Вирусы</w:t>
            </w:r>
            <w:proofErr w:type="spellEnd"/>
          </w:p>
        </w:tc>
        <w:tc>
          <w:tcPr>
            <w:tcW w:w="5103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 </w:t>
            </w: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вируса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Эпштейна-Барр</w:t>
            </w:r>
            <w:proofErr w:type="spellEnd"/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20.1 </w:t>
            </w:r>
            <w:proofErr w:type="spellStart"/>
            <w:r>
              <w:rPr>
                <w:sz w:val="28"/>
                <w:szCs w:val="28"/>
              </w:rPr>
              <w:t>да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21. </w:t>
            </w: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вируса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свинки</w:t>
            </w:r>
            <w:proofErr w:type="spellEnd"/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21.1 </w:t>
            </w:r>
            <w:proofErr w:type="spellStart"/>
            <w:r>
              <w:rPr>
                <w:sz w:val="28"/>
                <w:szCs w:val="28"/>
              </w:rPr>
              <w:t>да</w:t>
            </w:r>
            <w:proofErr w:type="spellEnd"/>
          </w:p>
        </w:tc>
      </w:tr>
      <w:tr w:rsidR="00660C05" w:rsidTr="001164B5">
        <w:tc>
          <w:tcPr>
            <w:tcW w:w="3114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vMerge/>
            <w:vAlign w:val="center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</w:p>
        </w:tc>
      </w:tr>
      <w:tr w:rsidR="00660C05" w:rsidTr="001164B5">
        <w:tc>
          <w:tcPr>
            <w:tcW w:w="8217" w:type="dxa"/>
            <w:gridSpan w:val="2"/>
            <w:vMerge w:val="restart"/>
            <w:vAlign w:val="center"/>
          </w:tcPr>
          <w:p w:rsidR="00660C05" w:rsidRDefault="00660C05" w:rsidP="001164B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Наличие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наследственной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предрасположенности</w:t>
            </w:r>
            <w:proofErr w:type="spellEnd"/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22.1 </w:t>
            </w:r>
            <w:proofErr w:type="spellStart"/>
            <w:r>
              <w:rPr>
                <w:sz w:val="28"/>
                <w:szCs w:val="28"/>
              </w:rPr>
              <w:t>да</w:t>
            </w:r>
            <w:proofErr w:type="spellEnd"/>
          </w:p>
        </w:tc>
      </w:tr>
      <w:tr w:rsidR="00660C05" w:rsidTr="001164B5">
        <w:tc>
          <w:tcPr>
            <w:tcW w:w="8217" w:type="dxa"/>
            <w:gridSpan w:val="2"/>
            <w:vMerge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:rsidR="00660C05" w:rsidRDefault="00660C05" w:rsidP="001164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22.2 </w:t>
            </w:r>
            <w:proofErr w:type="spellStart"/>
            <w:r>
              <w:rPr>
                <w:sz w:val="28"/>
                <w:szCs w:val="28"/>
              </w:rPr>
              <w:t>нет</w:t>
            </w:r>
            <w:proofErr w:type="spellEnd"/>
          </w:p>
        </w:tc>
      </w:tr>
    </w:tbl>
    <w:p w:rsidR="00660C05" w:rsidRDefault="00660C05" w:rsidP="00660C05">
      <w:pPr>
        <w:spacing w:line="360" w:lineRule="auto"/>
        <w:rPr>
          <w:sz w:val="28"/>
          <w:szCs w:val="28"/>
        </w:rPr>
      </w:pPr>
    </w:p>
    <w:p w:rsidR="00660C05" w:rsidRPr="00572C88" w:rsidRDefault="00660C05" w:rsidP="00660C05">
      <w:pPr>
        <w:spacing w:line="360" w:lineRule="auto"/>
        <w:jc w:val="center"/>
        <w:rPr>
          <w:sz w:val="28"/>
          <w:szCs w:val="28"/>
          <w:lang w:val="ru-RU"/>
        </w:rPr>
      </w:pPr>
      <w:r w:rsidRPr="00572C88">
        <w:rPr>
          <w:sz w:val="28"/>
          <w:szCs w:val="28"/>
          <w:lang w:val="ru-RU"/>
        </w:rPr>
        <w:t>Таблица 9. Генетические факторы, ЭКГ, УЗИ почек и надпочечников, МРТ гипофиза, вирусы, наличие наследственной предрасположенности.</w:t>
      </w:r>
    </w:p>
    <w:p w:rsidR="00660C05" w:rsidRPr="00572C88" w:rsidRDefault="00660C05" w:rsidP="00660C05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660C05" w:rsidRPr="00572C88" w:rsidRDefault="00660C05" w:rsidP="00404A0A">
      <w:pPr>
        <w:pStyle w:val="21"/>
        <w:rPr>
          <w:lang w:val="ru-RU"/>
        </w:rPr>
      </w:pPr>
      <w:bookmarkStart w:id="9" w:name="_Toc38992146"/>
      <w:r>
        <w:rPr>
          <w:lang w:val="ru-RU"/>
        </w:rPr>
        <w:t>Список правил</w:t>
      </w:r>
      <w:bookmarkEnd w:id="9"/>
    </w:p>
    <w:p w:rsidR="00660C05" w:rsidRPr="00C56962" w:rsidRDefault="00660C05" w:rsidP="00660C05">
      <w:pPr>
        <w:spacing w:line="360" w:lineRule="auto"/>
        <w:rPr>
          <w:sz w:val="28"/>
          <w:szCs w:val="28"/>
        </w:rPr>
      </w:pPr>
    </w:p>
    <w:tbl>
      <w:tblPr>
        <w:tblW w:w="9487" w:type="dxa"/>
        <w:tblInd w:w="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4786"/>
        <w:gridCol w:w="2279"/>
        <w:gridCol w:w="2018"/>
      </w:tblGrid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b/>
                <w:bCs/>
                <w:sz w:val="28"/>
                <w:szCs w:val="28"/>
              </w:rPr>
            </w:pPr>
            <w:r w:rsidRPr="00D20E7A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20E7A">
              <w:rPr>
                <w:b/>
                <w:bCs/>
                <w:sz w:val="28"/>
                <w:szCs w:val="28"/>
              </w:rPr>
              <w:t>Формулировка</w:t>
            </w:r>
            <w:proofErr w:type="spellEnd"/>
            <w:r w:rsidRPr="00D20E7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b/>
                <w:bCs/>
                <w:sz w:val="28"/>
                <w:szCs w:val="28"/>
              </w:rPr>
              <w:t>правила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20E7A">
              <w:rPr>
                <w:b/>
                <w:bCs/>
                <w:sz w:val="28"/>
                <w:szCs w:val="28"/>
              </w:rPr>
              <w:t>Входные</w:t>
            </w:r>
            <w:proofErr w:type="spellEnd"/>
            <w:r w:rsidRPr="00D20E7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b/>
                <w:bCs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20E7A">
              <w:rPr>
                <w:b/>
                <w:bCs/>
                <w:sz w:val="28"/>
                <w:szCs w:val="28"/>
              </w:rPr>
              <w:t>Выходные</w:t>
            </w:r>
            <w:proofErr w:type="spellEnd"/>
            <w:r w:rsidRPr="00D20E7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b/>
                <w:bCs/>
                <w:sz w:val="28"/>
                <w:szCs w:val="28"/>
              </w:rPr>
              <w:t>параметры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Если глюкоза до 6 мм/л, то диабета 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5.1 </w:t>
            </w:r>
            <w:proofErr w:type="spellStart"/>
            <w:r w:rsidRPr="00D20E7A">
              <w:rPr>
                <w:sz w:val="28"/>
                <w:szCs w:val="28"/>
              </w:rPr>
              <w:t>глюкоза</w:t>
            </w:r>
            <w:proofErr w:type="spellEnd"/>
            <w:r w:rsidRPr="00D20E7A">
              <w:rPr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sz w:val="28"/>
                <w:szCs w:val="28"/>
              </w:rPr>
              <w:t>до</w:t>
            </w:r>
            <w:proofErr w:type="spellEnd"/>
            <w:r w:rsidRPr="00D20E7A">
              <w:rPr>
                <w:sz w:val="28"/>
                <w:szCs w:val="28"/>
              </w:rPr>
              <w:t xml:space="preserve"> 6 </w:t>
            </w:r>
            <w:proofErr w:type="spellStart"/>
            <w:r w:rsidRPr="00D20E7A">
              <w:rPr>
                <w:sz w:val="28"/>
                <w:szCs w:val="28"/>
              </w:rPr>
              <w:t>мм</w:t>
            </w:r>
            <w:r>
              <w:rPr>
                <w:sz w:val="28"/>
                <w:szCs w:val="28"/>
                <w:lang w:val="ru-RU"/>
              </w:rPr>
              <w:t>оль</w:t>
            </w:r>
            <w:proofErr w:type="spellEnd"/>
            <w:r w:rsidRPr="00D20E7A">
              <w:rPr>
                <w:sz w:val="28"/>
                <w:szCs w:val="28"/>
              </w:rPr>
              <w:t>/л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2.3 </w:t>
            </w:r>
            <w:proofErr w:type="spellStart"/>
            <w:r w:rsidRPr="00D20E7A">
              <w:rPr>
                <w:sz w:val="28"/>
                <w:szCs w:val="28"/>
              </w:rPr>
              <w:t>диабета</w:t>
            </w:r>
            <w:proofErr w:type="spellEnd"/>
            <w:r w:rsidRPr="00D20E7A">
              <w:rPr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sz w:val="28"/>
                <w:szCs w:val="28"/>
              </w:rPr>
              <w:t>нет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color w:val="000000"/>
                <w:sz w:val="28"/>
                <w:szCs w:val="28"/>
                <w:lang w:val="ru-RU"/>
              </w:rPr>
            </w:pPr>
            <w:r w:rsidRPr="00572C88">
              <w:rPr>
                <w:color w:val="000000"/>
                <w:sz w:val="28"/>
                <w:szCs w:val="28"/>
                <w:lang w:val="ru-RU"/>
              </w:rPr>
              <w:t xml:space="preserve">Если нет </w:t>
            </w:r>
            <w:r w:rsidRPr="00D20E7A">
              <w:rPr>
                <w:color w:val="000000"/>
                <w:sz w:val="28"/>
                <w:szCs w:val="28"/>
              </w:rPr>
              <w:t>HBA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t>1</w:t>
            </w:r>
            <w:r w:rsidRPr="00D20E7A">
              <w:rPr>
                <w:color w:val="000000"/>
                <w:sz w:val="28"/>
                <w:szCs w:val="28"/>
              </w:rPr>
              <w:t>C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t>, то диабета нет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 xml:space="preserve">7.2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нет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наличии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2.3 </w:t>
            </w:r>
            <w:proofErr w:type="spellStart"/>
            <w:r w:rsidRPr="00D20E7A">
              <w:rPr>
                <w:sz w:val="28"/>
                <w:szCs w:val="28"/>
              </w:rPr>
              <w:t>диабета</w:t>
            </w:r>
            <w:proofErr w:type="spellEnd"/>
            <w:r w:rsidRPr="00D20E7A">
              <w:rPr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sz w:val="28"/>
                <w:szCs w:val="28"/>
              </w:rPr>
              <w:t>нет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color w:val="000000"/>
                <w:sz w:val="28"/>
                <w:szCs w:val="28"/>
                <w:lang w:val="ru-RU"/>
              </w:rPr>
            </w:pPr>
            <w:r w:rsidRPr="00572C88">
              <w:rPr>
                <w:color w:val="000000"/>
                <w:sz w:val="28"/>
                <w:szCs w:val="28"/>
                <w:lang w:val="ru-RU"/>
              </w:rPr>
              <w:t xml:space="preserve">Если в крови в наличии </w:t>
            </w:r>
            <w:r w:rsidRPr="00D20E7A">
              <w:rPr>
                <w:color w:val="000000"/>
                <w:sz w:val="28"/>
                <w:szCs w:val="28"/>
              </w:rPr>
              <w:t>HBA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t>1</w:t>
            </w:r>
            <w:r w:rsidRPr="00D20E7A">
              <w:rPr>
                <w:color w:val="000000"/>
                <w:sz w:val="28"/>
                <w:szCs w:val="28"/>
              </w:rPr>
              <w:t>C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t>, то имеется диабет 1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 xml:space="preserve">7.1 в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наличии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 xml:space="preserve">2.1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диабет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Если в наличии в моче кетоновых клеток, имеется то диабет 1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D20E7A">
              <w:rPr>
                <w:sz w:val="28"/>
                <w:szCs w:val="28"/>
              </w:rPr>
              <w:t xml:space="preserve">.1 в </w:t>
            </w:r>
            <w:proofErr w:type="spellStart"/>
            <w:r w:rsidRPr="00D20E7A">
              <w:rPr>
                <w:sz w:val="28"/>
                <w:szCs w:val="28"/>
              </w:rPr>
              <w:t>наличии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 xml:space="preserve">2.1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диабет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D20E7A">
              <w:rPr>
                <w:color w:val="000000"/>
                <w:sz w:val="28"/>
                <w:szCs w:val="28"/>
              </w:rPr>
              <w:t>ZnT</w:t>
            </w:r>
            <w:proofErr w:type="spellEnd"/>
            <w:r w:rsidRPr="00572C88">
              <w:rPr>
                <w:color w:val="000000"/>
                <w:sz w:val="28"/>
                <w:szCs w:val="28"/>
                <w:lang w:val="ru-RU"/>
              </w:rPr>
              <w:t>8</w:t>
            </w:r>
            <w:r w:rsidRPr="00D20E7A">
              <w:rPr>
                <w:color w:val="000000"/>
                <w:sz w:val="28"/>
                <w:szCs w:val="28"/>
              </w:rPr>
              <w:t>Ab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t xml:space="preserve"> и уровень глюкозы 6.5 и более мм/л, имеется то диабет 1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7.1 в наличии</w:t>
            </w:r>
            <w:r w:rsidRPr="00572C88">
              <w:rPr>
                <w:sz w:val="28"/>
                <w:szCs w:val="28"/>
                <w:lang w:val="ru-RU"/>
              </w:rPr>
              <w:br/>
              <w:t>8.1 в наличии</w:t>
            </w:r>
            <w:r w:rsidRPr="00572C88">
              <w:rPr>
                <w:sz w:val="28"/>
                <w:szCs w:val="28"/>
                <w:lang w:val="ru-RU"/>
              </w:rPr>
              <w:br/>
              <w:t>5.3 более 6.5 ммоль/литр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 xml:space="preserve">2.1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диабет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color w:val="000000"/>
                <w:sz w:val="28"/>
                <w:szCs w:val="28"/>
                <w:lang w:val="ru-RU"/>
              </w:rPr>
            </w:pPr>
            <w:r w:rsidRPr="00572C88">
              <w:rPr>
                <w:color w:val="000000"/>
                <w:sz w:val="28"/>
                <w:szCs w:val="28"/>
                <w:lang w:val="ru-RU"/>
              </w:rPr>
              <w:t xml:space="preserve">Если пациент имеет низкое содержание витамина </w:t>
            </w:r>
            <w:r w:rsidRPr="00D20E7A">
              <w:rPr>
                <w:color w:val="000000"/>
                <w:sz w:val="28"/>
                <w:szCs w:val="28"/>
              </w:rPr>
              <w:t>D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t xml:space="preserve"> и пациент имеет уровень глюкозы в крови более 6.5 моль/л, то имеется диабет 1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10.1 </w:t>
            </w:r>
            <w:proofErr w:type="spellStart"/>
            <w:r w:rsidRPr="00D20E7A">
              <w:rPr>
                <w:sz w:val="28"/>
                <w:szCs w:val="28"/>
              </w:rPr>
              <w:t>низкое</w:t>
            </w:r>
            <w:proofErr w:type="spellEnd"/>
            <w:r w:rsidRPr="00D20E7A">
              <w:rPr>
                <w:sz w:val="28"/>
                <w:szCs w:val="28"/>
              </w:rPr>
              <w:br/>
              <w:t xml:space="preserve">5.3 </w:t>
            </w:r>
            <w:proofErr w:type="spellStart"/>
            <w:r w:rsidRPr="00D20E7A">
              <w:rPr>
                <w:sz w:val="28"/>
                <w:szCs w:val="28"/>
              </w:rPr>
              <w:t>более</w:t>
            </w:r>
            <w:proofErr w:type="spellEnd"/>
            <w:r w:rsidRPr="00D20E7A">
              <w:rPr>
                <w:sz w:val="28"/>
                <w:szCs w:val="28"/>
              </w:rPr>
              <w:t xml:space="preserve"> 6.5 </w:t>
            </w:r>
            <w:proofErr w:type="spellStart"/>
            <w:r w:rsidRPr="00D20E7A">
              <w:rPr>
                <w:sz w:val="28"/>
                <w:szCs w:val="28"/>
              </w:rPr>
              <w:t>ммоль</w:t>
            </w:r>
            <w:proofErr w:type="spellEnd"/>
            <w:r w:rsidRPr="00D20E7A">
              <w:rPr>
                <w:sz w:val="28"/>
                <w:szCs w:val="28"/>
              </w:rPr>
              <w:t>/</w:t>
            </w:r>
            <w:proofErr w:type="spellStart"/>
            <w:r w:rsidRPr="00D20E7A">
              <w:rPr>
                <w:sz w:val="28"/>
                <w:szCs w:val="28"/>
              </w:rPr>
              <w:t>литр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 xml:space="preserve">2.1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диабет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Если пациент имеет вирус свинки или Эпштейна-Бара и пациент имеет</w:t>
            </w:r>
            <w:r w:rsidRPr="00572C88">
              <w:rPr>
                <w:sz w:val="28"/>
                <w:szCs w:val="28"/>
                <w:lang w:val="ru-RU"/>
              </w:rPr>
              <w:br/>
              <w:t>уровень глюкозы в крови более 6.5 моль/л, то имеется диабет 1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20.1 да</w:t>
            </w:r>
            <w:r w:rsidRPr="00572C88">
              <w:rPr>
                <w:sz w:val="28"/>
                <w:szCs w:val="28"/>
                <w:lang w:val="ru-RU"/>
              </w:rPr>
              <w:br/>
              <w:t>21.1 да</w:t>
            </w:r>
            <w:r w:rsidRPr="00572C88">
              <w:rPr>
                <w:sz w:val="28"/>
                <w:szCs w:val="28"/>
                <w:lang w:val="ru-RU"/>
              </w:rPr>
              <w:br/>
              <w:t>5.3 более 6.5 ммоль/литр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2.1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1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Если пациент имеет любые из симптомов 3.3 - 3.8 и пациент имеет уровень глюкозы в крови более 6.5 моль/л, то имеется диабет 1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3.3 утомляемость</w:t>
            </w:r>
            <w:r w:rsidRPr="00572C88">
              <w:rPr>
                <w:sz w:val="28"/>
                <w:szCs w:val="28"/>
                <w:lang w:val="ru-RU"/>
              </w:rPr>
              <w:br/>
              <w:t>3.4 снижение концентрации внимания</w:t>
            </w:r>
            <w:r w:rsidRPr="00572C88">
              <w:rPr>
                <w:sz w:val="28"/>
                <w:szCs w:val="28"/>
                <w:lang w:val="ru-RU"/>
              </w:rPr>
              <w:br/>
              <w:t>3.5 затуманенность зрения</w:t>
            </w:r>
            <w:r w:rsidRPr="00572C88">
              <w:rPr>
                <w:sz w:val="28"/>
                <w:szCs w:val="28"/>
                <w:lang w:val="ru-RU"/>
              </w:rPr>
              <w:br/>
              <w:t>3.6 зуд и сухость кожи</w:t>
            </w:r>
            <w:r w:rsidRPr="00572C88">
              <w:rPr>
                <w:sz w:val="28"/>
                <w:szCs w:val="28"/>
                <w:lang w:val="ru-RU"/>
              </w:rPr>
              <w:br/>
              <w:t>3.7 рвота</w:t>
            </w:r>
            <w:r w:rsidRPr="00572C88">
              <w:rPr>
                <w:sz w:val="28"/>
                <w:szCs w:val="28"/>
                <w:lang w:val="ru-RU"/>
              </w:rPr>
              <w:br/>
              <w:t>3.8 3.8 потеря веса</w:t>
            </w:r>
            <w:r w:rsidRPr="00572C88">
              <w:rPr>
                <w:sz w:val="28"/>
                <w:szCs w:val="28"/>
                <w:lang w:val="ru-RU"/>
              </w:rPr>
              <w:br/>
              <w:t>5.3 6.5 и более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 xml:space="preserve">2.1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диабет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у пациента ИМТ более 28 и возраст более 50, то имеется </w:t>
            </w:r>
            <w:proofErr w:type="spellStart"/>
            <w:r w:rsidRPr="00572C88">
              <w:rPr>
                <w:sz w:val="28"/>
                <w:szCs w:val="28"/>
                <w:lang w:val="ru-RU"/>
              </w:rPr>
              <w:t>преддиабетное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 xml:space="preserve"> состояние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5.2 50 и </w:t>
            </w:r>
            <w:proofErr w:type="spellStart"/>
            <w:r w:rsidRPr="00D20E7A">
              <w:rPr>
                <w:sz w:val="28"/>
                <w:szCs w:val="28"/>
              </w:rPr>
              <w:t>более</w:t>
            </w:r>
            <w:proofErr w:type="spellEnd"/>
            <w:r w:rsidRPr="00D20E7A">
              <w:rPr>
                <w:sz w:val="28"/>
                <w:szCs w:val="28"/>
              </w:rPr>
              <w:br/>
              <w:t>1</w:t>
            </w:r>
            <w:r>
              <w:rPr>
                <w:sz w:val="28"/>
                <w:szCs w:val="28"/>
              </w:rPr>
              <w:t>5</w:t>
            </w:r>
            <w:r w:rsidRPr="00D20E7A">
              <w:rPr>
                <w:sz w:val="28"/>
                <w:szCs w:val="28"/>
              </w:rPr>
              <w:t xml:space="preserve">.5 28 и </w:t>
            </w:r>
            <w:proofErr w:type="spellStart"/>
            <w:r w:rsidRPr="00D20E7A">
              <w:rPr>
                <w:sz w:val="28"/>
                <w:szCs w:val="28"/>
              </w:rPr>
              <w:t>более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2.4 </w:t>
            </w:r>
            <w:proofErr w:type="spellStart"/>
            <w:r w:rsidRPr="00D20E7A">
              <w:rPr>
                <w:sz w:val="28"/>
                <w:szCs w:val="28"/>
              </w:rPr>
              <w:t>преддиабетное</w:t>
            </w:r>
            <w:proofErr w:type="spellEnd"/>
            <w:r w:rsidRPr="00D20E7A">
              <w:rPr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sz w:val="28"/>
                <w:szCs w:val="28"/>
              </w:rPr>
              <w:t>состояние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у пациента ИМТ более 28 значение глюкозы 6.5 и более, то имеется </w:t>
            </w:r>
            <w:proofErr w:type="spellStart"/>
            <w:r w:rsidRPr="00572C88">
              <w:rPr>
                <w:sz w:val="28"/>
                <w:szCs w:val="28"/>
                <w:lang w:val="ru-RU"/>
              </w:rPr>
              <w:t>преддиабетное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 xml:space="preserve"> состояние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572C88">
              <w:rPr>
                <w:sz w:val="28"/>
                <w:szCs w:val="28"/>
                <w:lang w:val="ru-RU"/>
              </w:rPr>
              <w:br/>
            </w:r>
            <w:r w:rsidRPr="00D20E7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D20E7A">
              <w:rPr>
                <w:sz w:val="28"/>
                <w:szCs w:val="28"/>
              </w:rPr>
              <w:t xml:space="preserve">.5 28 и </w:t>
            </w:r>
            <w:proofErr w:type="spellStart"/>
            <w:r w:rsidRPr="00D20E7A">
              <w:rPr>
                <w:sz w:val="28"/>
                <w:szCs w:val="28"/>
              </w:rPr>
              <w:t>более</w:t>
            </w:r>
            <w:proofErr w:type="spellEnd"/>
            <w:r w:rsidRPr="00D20E7A">
              <w:rPr>
                <w:sz w:val="28"/>
                <w:szCs w:val="28"/>
              </w:rPr>
              <w:br/>
              <w:t xml:space="preserve">5.3 6.5 и </w:t>
            </w:r>
            <w:proofErr w:type="spellStart"/>
            <w:r w:rsidRPr="00D20E7A">
              <w:rPr>
                <w:sz w:val="28"/>
                <w:szCs w:val="28"/>
              </w:rPr>
              <w:t>более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2.4 </w:t>
            </w:r>
            <w:proofErr w:type="spellStart"/>
            <w:r w:rsidRPr="00D20E7A">
              <w:rPr>
                <w:sz w:val="28"/>
                <w:szCs w:val="28"/>
              </w:rPr>
              <w:t>преддиабетное</w:t>
            </w:r>
            <w:proofErr w:type="spellEnd"/>
            <w:r w:rsidRPr="00D20E7A">
              <w:rPr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sz w:val="28"/>
                <w:szCs w:val="28"/>
              </w:rPr>
              <w:t>состояние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Если пациент &gt;50 лет</w:t>
            </w:r>
            <w:r w:rsidRPr="00572C88">
              <w:rPr>
                <w:rFonts w:eastAsiaTheme="minorEastAsia"/>
                <w:sz w:val="28"/>
                <w:szCs w:val="28"/>
                <w:lang w:val="ru-RU" w:eastAsia="ko-KR"/>
              </w:rPr>
              <w:t xml:space="preserve">, </w:t>
            </w:r>
            <w:r w:rsidRPr="00572C88">
              <w:rPr>
                <w:sz w:val="28"/>
                <w:szCs w:val="28"/>
                <w:lang w:val="ru-RU"/>
              </w:rPr>
              <w:t xml:space="preserve">то имеется </w:t>
            </w:r>
            <w:proofErr w:type="spellStart"/>
            <w:r w:rsidRPr="00572C88">
              <w:rPr>
                <w:sz w:val="28"/>
                <w:szCs w:val="28"/>
                <w:lang w:val="ru-RU"/>
              </w:rPr>
              <w:t>преддиабетное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 xml:space="preserve"> состояние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 </w:t>
            </w:r>
            <w:r w:rsidRPr="00572C88">
              <w:rPr>
                <w:sz w:val="28"/>
                <w:szCs w:val="28"/>
                <w:lang w:val="ru-RU"/>
              </w:rPr>
              <w:br/>
            </w:r>
            <w:r w:rsidRPr="00D20E7A">
              <w:rPr>
                <w:sz w:val="28"/>
                <w:szCs w:val="28"/>
              </w:rPr>
              <w:t xml:space="preserve">5.2 50 и </w:t>
            </w:r>
            <w:proofErr w:type="spellStart"/>
            <w:r w:rsidRPr="00D20E7A">
              <w:rPr>
                <w:sz w:val="28"/>
                <w:szCs w:val="28"/>
              </w:rPr>
              <w:t>более</w:t>
            </w:r>
            <w:proofErr w:type="spellEnd"/>
            <w:r w:rsidRPr="00D20E7A">
              <w:rPr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sz w:val="28"/>
                <w:szCs w:val="28"/>
              </w:rPr>
              <w:t>лет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2.4 </w:t>
            </w:r>
            <w:proofErr w:type="spellStart"/>
            <w:r w:rsidRPr="00D20E7A">
              <w:rPr>
                <w:sz w:val="28"/>
                <w:szCs w:val="28"/>
              </w:rPr>
              <w:t>преддиабетное</w:t>
            </w:r>
            <w:proofErr w:type="spellEnd"/>
            <w:r w:rsidRPr="00D20E7A">
              <w:rPr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sz w:val="28"/>
                <w:szCs w:val="28"/>
              </w:rPr>
              <w:t>состояние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 w:eastAsia="ko-KR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уровень глюкозы 6-6.5 мм/л, то имеется </w:t>
            </w:r>
            <w:proofErr w:type="spellStart"/>
            <w:r w:rsidRPr="00572C88">
              <w:rPr>
                <w:sz w:val="28"/>
                <w:szCs w:val="28"/>
                <w:lang w:val="ru-RU"/>
              </w:rPr>
              <w:t>преддиабетное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 xml:space="preserve"> состояние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5.2</w:t>
            </w:r>
            <w:r w:rsidRPr="00D20E7A">
              <w:rPr>
                <w:sz w:val="28"/>
                <w:szCs w:val="28"/>
              </w:rPr>
              <w:t xml:space="preserve"> 6-6.5 </w:t>
            </w:r>
            <w:proofErr w:type="spellStart"/>
            <w:r w:rsidRPr="00D20E7A">
              <w:rPr>
                <w:sz w:val="28"/>
                <w:szCs w:val="28"/>
              </w:rPr>
              <w:t>мм</w:t>
            </w:r>
            <w:r>
              <w:rPr>
                <w:sz w:val="28"/>
                <w:szCs w:val="28"/>
                <w:lang w:val="ru-RU"/>
              </w:rPr>
              <w:t>оль</w:t>
            </w:r>
            <w:proofErr w:type="spellEnd"/>
            <w:r w:rsidRPr="00D20E7A">
              <w:rPr>
                <w:sz w:val="28"/>
                <w:szCs w:val="28"/>
              </w:rPr>
              <w:t>/л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2.4 </w:t>
            </w:r>
            <w:proofErr w:type="spellStart"/>
            <w:r w:rsidRPr="00D20E7A">
              <w:rPr>
                <w:sz w:val="28"/>
                <w:szCs w:val="28"/>
              </w:rPr>
              <w:t>преддиабетное</w:t>
            </w:r>
            <w:proofErr w:type="spellEnd"/>
            <w:r w:rsidRPr="00D20E7A">
              <w:rPr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sz w:val="28"/>
                <w:szCs w:val="28"/>
              </w:rPr>
              <w:t>состояние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color w:val="000000"/>
                <w:sz w:val="28"/>
                <w:szCs w:val="28"/>
                <w:lang w:val="ru-RU"/>
              </w:rPr>
            </w:pPr>
            <w:r w:rsidRPr="00572C88">
              <w:rPr>
                <w:color w:val="000000"/>
                <w:sz w:val="28"/>
                <w:szCs w:val="28"/>
                <w:lang w:val="ru-RU"/>
              </w:rPr>
              <w:t xml:space="preserve">Если есть наследственная предрасположенность и уровень глюкозы 6-6.5 мм/л, то имеется </w:t>
            </w:r>
            <w:proofErr w:type="spellStart"/>
            <w:r w:rsidRPr="00572C88">
              <w:rPr>
                <w:color w:val="000000"/>
                <w:sz w:val="28"/>
                <w:szCs w:val="28"/>
                <w:lang w:val="ru-RU"/>
              </w:rPr>
              <w:t>преддиабетное</w:t>
            </w:r>
            <w:proofErr w:type="spellEnd"/>
            <w:r w:rsidRPr="00572C88">
              <w:rPr>
                <w:color w:val="000000"/>
                <w:sz w:val="28"/>
                <w:szCs w:val="28"/>
                <w:lang w:val="ru-RU"/>
              </w:rPr>
              <w:t xml:space="preserve"> состояние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  <w:lang w:val="ru-RU"/>
              </w:rPr>
              <w:t>2</w:t>
            </w:r>
            <w:r w:rsidRPr="00D20E7A">
              <w:rPr>
                <w:sz w:val="28"/>
                <w:szCs w:val="28"/>
              </w:rPr>
              <w:t xml:space="preserve"> 6-6.5</w:t>
            </w:r>
            <w:r>
              <w:rPr>
                <w:sz w:val="28"/>
                <w:szCs w:val="28"/>
                <w:lang w:val="ru-RU"/>
              </w:rPr>
              <w:t xml:space="preserve"> ммоль</w:t>
            </w:r>
            <w:r>
              <w:rPr>
                <w:sz w:val="28"/>
                <w:szCs w:val="28"/>
              </w:rPr>
              <w:t>/</w:t>
            </w:r>
            <w:r>
              <w:rPr>
                <w:rFonts w:eastAsiaTheme="minorEastAsia"/>
                <w:sz w:val="28"/>
                <w:szCs w:val="28"/>
                <w:lang w:val="ru-RU" w:eastAsia="ko-KR"/>
              </w:rPr>
              <w:t>л</w:t>
            </w:r>
            <w:r w:rsidRPr="00D20E7A">
              <w:rPr>
                <w:sz w:val="28"/>
                <w:szCs w:val="28"/>
              </w:rPr>
              <w:br/>
              <w:t>2</w:t>
            </w:r>
            <w:r>
              <w:rPr>
                <w:sz w:val="28"/>
                <w:szCs w:val="28"/>
              </w:rPr>
              <w:t>2</w:t>
            </w:r>
            <w:r w:rsidRPr="00D20E7A">
              <w:rPr>
                <w:sz w:val="28"/>
                <w:szCs w:val="28"/>
              </w:rPr>
              <w:t xml:space="preserve">.1 </w:t>
            </w:r>
            <w:proofErr w:type="spellStart"/>
            <w:r w:rsidRPr="00D20E7A">
              <w:rPr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 xml:space="preserve">2.4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преддиабетное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состояние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Если пациент имеет 2 симптома из 3.1, 3.2, 3.9 и пациент имеет уровень глюкозы в крови более 6.5 моль/л, то имеется диабет 2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3.1 </w:t>
            </w:r>
            <w:proofErr w:type="spellStart"/>
            <w:r w:rsidRPr="00572C88">
              <w:rPr>
                <w:sz w:val="28"/>
                <w:szCs w:val="28"/>
                <w:lang w:val="ru-RU"/>
              </w:rPr>
              <w:t>чезмерная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 xml:space="preserve"> жажда</w:t>
            </w:r>
            <w:r w:rsidRPr="00572C88">
              <w:rPr>
                <w:sz w:val="28"/>
                <w:szCs w:val="28"/>
                <w:lang w:val="ru-RU"/>
              </w:rPr>
              <w:br/>
              <w:t>3.2 частое мочеиспускание</w:t>
            </w:r>
            <w:r w:rsidRPr="00572C88">
              <w:rPr>
                <w:sz w:val="28"/>
                <w:szCs w:val="28"/>
                <w:lang w:val="ru-RU"/>
              </w:rPr>
              <w:br/>
              <w:t xml:space="preserve">3.9 </w:t>
            </w:r>
            <w:proofErr w:type="spellStart"/>
            <w:r w:rsidRPr="00572C88">
              <w:rPr>
                <w:sz w:val="28"/>
                <w:szCs w:val="28"/>
                <w:lang w:val="ru-RU"/>
              </w:rPr>
              <w:t>черезмерный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 xml:space="preserve"> голод</w:t>
            </w:r>
            <w:r w:rsidRPr="00572C88">
              <w:rPr>
                <w:sz w:val="28"/>
                <w:szCs w:val="28"/>
                <w:lang w:val="ru-RU"/>
              </w:rPr>
              <w:br/>
              <w:t>5.3 6.5 и более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пациент имеет симптомы 3.4 и 3.3 и имеет аномалии в исследовании </w:t>
            </w:r>
            <w:r w:rsidRPr="00572C88">
              <w:rPr>
                <w:sz w:val="28"/>
                <w:szCs w:val="28"/>
                <w:lang w:val="ru-RU"/>
              </w:rPr>
              <w:br/>
              <w:t xml:space="preserve">МРТ </w:t>
            </w:r>
            <w:proofErr w:type="gramStart"/>
            <w:r w:rsidRPr="00572C88">
              <w:rPr>
                <w:sz w:val="28"/>
                <w:szCs w:val="28"/>
                <w:lang w:val="ru-RU"/>
              </w:rPr>
              <w:t>гипофиза</w:t>
            </w:r>
            <w:proofErr w:type="gramEnd"/>
            <w:r w:rsidRPr="00572C88">
              <w:rPr>
                <w:sz w:val="28"/>
                <w:szCs w:val="28"/>
                <w:lang w:val="ru-RU"/>
              </w:rPr>
              <w:t xml:space="preserve"> то имеется диабет 2го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color w:val="000000"/>
                <w:sz w:val="28"/>
                <w:szCs w:val="28"/>
                <w:lang w:val="ru-RU"/>
              </w:rPr>
            </w:pPr>
            <w:r w:rsidRPr="00572C88">
              <w:rPr>
                <w:color w:val="000000"/>
                <w:sz w:val="28"/>
                <w:szCs w:val="28"/>
                <w:lang w:val="ru-RU"/>
              </w:rPr>
              <w:t>3.3 утомляемость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br/>
              <w:t>3.4 снижение концентрации внимания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br/>
              <w:t>18.1 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пациент имеет </w:t>
            </w:r>
            <w:proofErr w:type="gramStart"/>
            <w:r w:rsidRPr="00572C88">
              <w:rPr>
                <w:sz w:val="28"/>
                <w:szCs w:val="28"/>
                <w:lang w:val="ru-RU"/>
              </w:rPr>
              <w:t>признаки ишемической болезни сердца</w:t>
            </w:r>
            <w:proofErr w:type="gramEnd"/>
            <w:r w:rsidRPr="00572C88">
              <w:rPr>
                <w:sz w:val="28"/>
                <w:szCs w:val="28"/>
                <w:lang w:val="ru-RU"/>
              </w:rPr>
              <w:t xml:space="preserve"> и пациент имеет отклонения в ЭКГ и анализ крови показывает высокий уровень холестерина и ИМТ более 28, то имеется диабет 2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7</w:t>
            </w:r>
            <w:r w:rsidRPr="00D20E7A">
              <w:rPr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да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br/>
              <w:t>6.3 2.5-4.5</w:t>
            </w:r>
            <w:r w:rsidRPr="00D20E7A">
              <w:rPr>
                <w:color w:val="000000"/>
                <w:sz w:val="28"/>
                <w:szCs w:val="28"/>
              </w:rPr>
              <w:br/>
              <w:t>1</w:t>
            </w:r>
            <w:r>
              <w:rPr>
                <w:color w:val="000000"/>
                <w:sz w:val="28"/>
                <w:szCs w:val="28"/>
              </w:rPr>
              <w:t>5</w:t>
            </w:r>
            <w:r w:rsidRPr="00D20E7A">
              <w:rPr>
                <w:color w:val="000000"/>
                <w:sz w:val="28"/>
                <w:szCs w:val="28"/>
              </w:rPr>
              <w:t xml:space="preserve">.5 28 и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более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color w:val="000000"/>
                <w:sz w:val="28"/>
                <w:szCs w:val="28"/>
                <w:lang w:val="ru-RU"/>
              </w:rPr>
            </w:pPr>
            <w:r w:rsidRPr="00572C88">
              <w:rPr>
                <w:color w:val="000000"/>
                <w:sz w:val="28"/>
                <w:szCs w:val="28"/>
                <w:lang w:val="ru-RU"/>
              </w:rPr>
              <w:t xml:space="preserve">Если пациент имеет </w:t>
            </w:r>
            <w:proofErr w:type="gramStart"/>
            <w:r w:rsidRPr="00572C88">
              <w:rPr>
                <w:color w:val="000000"/>
                <w:sz w:val="28"/>
                <w:szCs w:val="28"/>
                <w:lang w:val="ru-RU"/>
              </w:rPr>
              <w:t>признаки ишемической болезни сердца</w:t>
            </w:r>
            <w:proofErr w:type="gramEnd"/>
            <w:r w:rsidRPr="00572C88">
              <w:rPr>
                <w:color w:val="000000"/>
                <w:sz w:val="28"/>
                <w:szCs w:val="28"/>
                <w:lang w:val="ru-RU"/>
              </w:rPr>
              <w:t xml:space="preserve"> и пациент имеет отклонения в ЭКГ и пациент имеет уровень глюкозы в крови более 6.5 моль/л, то имеется диабет 2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7</w:t>
            </w:r>
            <w:r w:rsidRPr="00D20E7A">
              <w:rPr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да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br/>
              <w:t xml:space="preserve">5.3 6.5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ммоль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>/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ли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более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Если пациент имеет высокий уровень холестерина и ИМТ более 28 и пациент имеет уровень глюкозы в крови более 6.5 моль/л, то имеется диабет 2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5</w:t>
            </w:r>
            <w:r w:rsidRPr="00D20E7A">
              <w:rPr>
                <w:color w:val="000000"/>
                <w:sz w:val="28"/>
                <w:szCs w:val="28"/>
              </w:rPr>
              <w:t xml:space="preserve">.5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более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28</w:t>
            </w:r>
          </w:p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>6.3 2.5-4.5</w:t>
            </w:r>
            <w:r w:rsidRPr="00D20E7A">
              <w:rPr>
                <w:color w:val="000000"/>
                <w:sz w:val="28"/>
                <w:szCs w:val="28"/>
              </w:rPr>
              <w:br/>
              <w:t xml:space="preserve">5.2 6-6.5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ммоль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>/л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пациент имеет родственников с 1 или 2м типом диабета и мочевая кислота имеет более 420 </w:t>
            </w:r>
            <w:proofErr w:type="spellStart"/>
            <w:r w:rsidRPr="00572C88">
              <w:rPr>
                <w:sz w:val="28"/>
                <w:szCs w:val="28"/>
                <w:lang w:val="ru-RU"/>
              </w:rPr>
              <w:t>мкмоль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>/л и ЭКГ показывает скрытую аритмию, то имеется диабет 2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16.1 да</w:t>
            </w:r>
            <w:r w:rsidRPr="00572C88">
              <w:rPr>
                <w:sz w:val="28"/>
                <w:szCs w:val="28"/>
                <w:lang w:val="ru-RU"/>
              </w:rPr>
              <w:br/>
              <w:t xml:space="preserve">12.3 более 420 </w:t>
            </w:r>
            <w:proofErr w:type="spellStart"/>
            <w:r w:rsidRPr="00572C88">
              <w:rPr>
                <w:sz w:val="28"/>
                <w:szCs w:val="28"/>
                <w:lang w:val="ru-RU"/>
              </w:rPr>
              <w:t>мкмоль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>/л</w:t>
            </w:r>
            <w:r w:rsidRPr="00572C88">
              <w:rPr>
                <w:sz w:val="28"/>
                <w:szCs w:val="28"/>
                <w:lang w:val="ru-RU"/>
              </w:rPr>
              <w:br/>
              <w:t>17.1 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пациент имеет родственников с 1 или 2м типом диабета и присутствует </w:t>
            </w:r>
            <w:r w:rsidRPr="00D20E7A">
              <w:rPr>
                <w:sz w:val="28"/>
                <w:szCs w:val="28"/>
              </w:rPr>
              <w:t>HBA</w:t>
            </w:r>
            <w:r w:rsidRPr="00572C88">
              <w:rPr>
                <w:sz w:val="28"/>
                <w:szCs w:val="28"/>
                <w:lang w:val="ru-RU"/>
              </w:rPr>
              <w:t>1</w:t>
            </w:r>
            <w:r w:rsidRPr="00D20E7A">
              <w:rPr>
                <w:sz w:val="28"/>
                <w:szCs w:val="28"/>
              </w:rPr>
              <w:t>C</w:t>
            </w:r>
            <w:r w:rsidRPr="00572C88">
              <w:rPr>
                <w:sz w:val="28"/>
                <w:szCs w:val="28"/>
                <w:lang w:val="ru-RU"/>
              </w:rPr>
              <w:t>, то имеется диабет 2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6</w:t>
            </w:r>
            <w:r w:rsidRPr="00D20E7A">
              <w:rPr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да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br/>
              <w:t xml:space="preserve">7.1 в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наличии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Если пациент имеет постоянную чрезмерную жажду, повышенное артериальное (систолическое) 140 и выше и повышенное артериальное давние (диастолическое) более 85 ИМТ более 28, то имеется диабет 2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3.1 чрезмерная жажда</w:t>
            </w:r>
            <w:r w:rsidRPr="00572C88">
              <w:rPr>
                <w:sz w:val="28"/>
                <w:szCs w:val="28"/>
                <w:lang w:val="ru-RU"/>
              </w:rPr>
              <w:br/>
              <w:t>13.3 140 и более</w:t>
            </w:r>
            <w:r w:rsidRPr="00572C88">
              <w:rPr>
                <w:sz w:val="28"/>
                <w:szCs w:val="28"/>
                <w:lang w:val="ru-RU"/>
              </w:rPr>
              <w:br/>
              <w:t>14.3 85 и более</w:t>
            </w:r>
            <w:r w:rsidRPr="00572C88">
              <w:rPr>
                <w:sz w:val="28"/>
                <w:szCs w:val="28"/>
                <w:lang w:val="ru-RU"/>
              </w:rPr>
              <w:br/>
              <w:t>15.5 более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пациент имеет отклонения в гипофизе (МРТ) и имеет в крови </w:t>
            </w:r>
            <w:proofErr w:type="spellStart"/>
            <w:r w:rsidRPr="00D20E7A">
              <w:rPr>
                <w:sz w:val="28"/>
                <w:szCs w:val="28"/>
              </w:rPr>
              <w:t>ZnT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>8</w:t>
            </w:r>
            <w:r w:rsidRPr="00D20E7A">
              <w:rPr>
                <w:sz w:val="28"/>
                <w:szCs w:val="28"/>
              </w:rPr>
              <w:t>Ab</w:t>
            </w:r>
            <w:r w:rsidRPr="00572C88">
              <w:rPr>
                <w:sz w:val="28"/>
                <w:szCs w:val="28"/>
                <w:lang w:val="ru-RU"/>
              </w:rPr>
              <w:t>, то имеется диабет 2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  <w:r w:rsidRPr="00D20E7A">
              <w:rPr>
                <w:sz w:val="28"/>
                <w:szCs w:val="28"/>
              </w:rPr>
              <w:t xml:space="preserve">.1 </w:t>
            </w:r>
            <w:proofErr w:type="spellStart"/>
            <w:r w:rsidRPr="00D20E7A">
              <w:rPr>
                <w:sz w:val="28"/>
                <w:szCs w:val="28"/>
              </w:rPr>
              <w:t>да</w:t>
            </w:r>
            <w:proofErr w:type="spellEnd"/>
            <w:r w:rsidRPr="00D20E7A">
              <w:rPr>
                <w:sz w:val="28"/>
                <w:szCs w:val="28"/>
              </w:rPr>
              <w:br/>
              <w:t>8.</w:t>
            </w: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Если возраст пациента более 50 лет, в ЭКГ имеются отклонения, имеет родственников с диабетом 1го или 2го типа, и в крови 6.5 ммоль/ли более, то имеется диабет 2го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>4.5 50 и более</w:t>
            </w:r>
            <w:r w:rsidRPr="00572C88">
              <w:rPr>
                <w:sz w:val="28"/>
                <w:szCs w:val="28"/>
                <w:lang w:val="ru-RU"/>
              </w:rPr>
              <w:br/>
              <w:t>17.1 да</w:t>
            </w:r>
            <w:r w:rsidRPr="00572C88">
              <w:rPr>
                <w:sz w:val="28"/>
                <w:szCs w:val="28"/>
                <w:lang w:val="ru-RU"/>
              </w:rPr>
              <w:br/>
              <w:t>16.1 да</w:t>
            </w:r>
            <w:r w:rsidRPr="00572C88">
              <w:rPr>
                <w:sz w:val="28"/>
                <w:szCs w:val="28"/>
                <w:lang w:val="ru-RU"/>
              </w:rPr>
              <w:br/>
              <w:t>5.3 6.5 ммоль/ли более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пациент имеет в крови триглицериды более 1.7 </w:t>
            </w:r>
            <w:proofErr w:type="spellStart"/>
            <w:r w:rsidRPr="00572C88">
              <w:rPr>
                <w:sz w:val="28"/>
                <w:szCs w:val="28"/>
                <w:lang w:val="ru-RU"/>
              </w:rPr>
              <w:t>мкмоль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>/л и ИМТ более 28 и чрезмерную жажду, то имеется диабет 2го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 xml:space="preserve">9.2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более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1.7</w:t>
            </w:r>
            <w:r w:rsidRPr="00D20E7A">
              <w:rPr>
                <w:color w:val="000000"/>
                <w:sz w:val="28"/>
                <w:szCs w:val="28"/>
              </w:rPr>
              <w:br/>
              <w:t>1</w:t>
            </w:r>
            <w:r>
              <w:rPr>
                <w:color w:val="000000"/>
                <w:sz w:val="28"/>
                <w:szCs w:val="28"/>
              </w:rPr>
              <w:t>5</w:t>
            </w:r>
            <w:r w:rsidRPr="00D20E7A">
              <w:rPr>
                <w:color w:val="000000"/>
                <w:sz w:val="28"/>
                <w:szCs w:val="28"/>
              </w:rPr>
              <w:t xml:space="preserve">.5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более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28</w:t>
            </w:r>
            <w:r w:rsidRPr="00D20E7A">
              <w:rPr>
                <w:color w:val="000000"/>
                <w:sz w:val="28"/>
                <w:szCs w:val="28"/>
              </w:rPr>
              <w:br/>
              <w:t xml:space="preserve">3.1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ч</w:t>
            </w:r>
            <w:r>
              <w:rPr>
                <w:color w:val="000000"/>
                <w:sz w:val="28"/>
                <w:szCs w:val="28"/>
              </w:rPr>
              <w:t>р</w:t>
            </w:r>
            <w:r w:rsidRPr="00D20E7A">
              <w:rPr>
                <w:color w:val="000000"/>
                <w:sz w:val="28"/>
                <w:szCs w:val="28"/>
              </w:rPr>
              <w:t>езмерная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жажда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пациент имеет потерю веса, рвоту и в крови в наличие </w:t>
            </w:r>
            <w:r w:rsidRPr="00D20E7A">
              <w:rPr>
                <w:sz w:val="28"/>
                <w:szCs w:val="28"/>
              </w:rPr>
              <w:t>HBA</w:t>
            </w:r>
            <w:r w:rsidRPr="00572C88">
              <w:rPr>
                <w:sz w:val="28"/>
                <w:szCs w:val="28"/>
                <w:lang w:val="ru-RU"/>
              </w:rPr>
              <w:t>1</w:t>
            </w:r>
            <w:r w:rsidRPr="00D20E7A">
              <w:rPr>
                <w:sz w:val="28"/>
                <w:szCs w:val="28"/>
              </w:rPr>
              <w:t>C</w:t>
            </w:r>
            <w:r w:rsidRPr="00572C88">
              <w:rPr>
                <w:sz w:val="28"/>
                <w:szCs w:val="28"/>
                <w:lang w:val="ru-RU"/>
              </w:rPr>
              <w:t>, то имеется диабет 2го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color w:val="000000"/>
                <w:sz w:val="28"/>
                <w:szCs w:val="28"/>
                <w:lang w:val="ru-RU"/>
              </w:rPr>
            </w:pPr>
            <w:r w:rsidRPr="00572C88">
              <w:rPr>
                <w:color w:val="000000"/>
                <w:sz w:val="28"/>
                <w:szCs w:val="28"/>
                <w:lang w:val="ru-RU"/>
              </w:rPr>
              <w:t>3.8 потеря веса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br/>
              <w:t>3.7 рвота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br/>
              <w:t>7.1 в наличии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клиент имеет </w:t>
            </w:r>
            <w:proofErr w:type="gramStart"/>
            <w:r w:rsidRPr="00572C88">
              <w:rPr>
                <w:sz w:val="28"/>
                <w:szCs w:val="28"/>
                <w:lang w:val="ru-RU"/>
              </w:rPr>
              <w:t>родственников</w:t>
            </w:r>
            <w:proofErr w:type="gramEnd"/>
            <w:r w:rsidRPr="00572C88">
              <w:rPr>
                <w:sz w:val="28"/>
                <w:szCs w:val="28"/>
                <w:lang w:val="ru-RU"/>
              </w:rPr>
              <w:t xml:space="preserve"> имеющих диабет 1го или 2го типа и</w:t>
            </w:r>
            <w:r w:rsidRPr="00572C88">
              <w:rPr>
                <w:sz w:val="28"/>
                <w:szCs w:val="28"/>
                <w:lang w:val="ru-RU"/>
              </w:rPr>
              <w:br/>
              <w:t xml:space="preserve">в УЗИ почек и надпочечников есть отклонения и в крови имеется в наличие </w:t>
            </w:r>
            <w:proofErr w:type="spellStart"/>
            <w:r w:rsidRPr="00D20E7A">
              <w:rPr>
                <w:sz w:val="28"/>
                <w:szCs w:val="28"/>
              </w:rPr>
              <w:t>ZnT</w:t>
            </w:r>
            <w:proofErr w:type="spellEnd"/>
            <w:r w:rsidRPr="00572C88">
              <w:rPr>
                <w:sz w:val="28"/>
                <w:szCs w:val="28"/>
                <w:lang w:val="ru-RU"/>
              </w:rPr>
              <w:t>8</w:t>
            </w:r>
            <w:r w:rsidRPr="00D20E7A">
              <w:rPr>
                <w:sz w:val="28"/>
                <w:szCs w:val="28"/>
              </w:rPr>
              <w:t>Ab</w:t>
            </w:r>
            <w:r w:rsidRPr="00572C88">
              <w:rPr>
                <w:sz w:val="28"/>
                <w:szCs w:val="28"/>
                <w:lang w:val="ru-RU"/>
              </w:rPr>
              <w:t>, то имеется диабет 2го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color w:val="000000"/>
                <w:sz w:val="28"/>
                <w:szCs w:val="28"/>
              </w:rPr>
            </w:pPr>
            <w:r w:rsidRPr="00D20E7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6</w:t>
            </w:r>
            <w:r w:rsidRPr="00D20E7A">
              <w:rPr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да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br/>
              <w:t>1</w:t>
            </w:r>
            <w:r>
              <w:rPr>
                <w:color w:val="000000"/>
                <w:sz w:val="28"/>
                <w:szCs w:val="28"/>
              </w:rPr>
              <w:t>8</w:t>
            </w:r>
            <w:r w:rsidRPr="00D20E7A">
              <w:rPr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да</w:t>
            </w:r>
            <w:proofErr w:type="spellEnd"/>
            <w:r w:rsidRPr="00D20E7A">
              <w:rPr>
                <w:color w:val="000000"/>
                <w:sz w:val="28"/>
                <w:szCs w:val="28"/>
              </w:rPr>
              <w:br/>
              <w:t xml:space="preserve">8.1 в </w:t>
            </w:r>
            <w:proofErr w:type="spellStart"/>
            <w:r w:rsidRPr="00D20E7A">
              <w:rPr>
                <w:color w:val="000000"/>
                <w:sz w:val="28"/>
                <w:szCs w:val="28"/>
              </w:rPr>
              <w:t>наличии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  <w:tr w:rsidR="00660C05" w:rsidRPr="00C56962" w:rsidTr="001164B5">
        <w:trPr>
          <w:trHeight w:val="315"/>
        </w:trPr>
        <w:tc>
          <w:tcPr>
            <w:tcW w:w="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jc w:val="center"/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sz w:val="28"/>
                <w:szCs w:val="28"/>
                <w:lang w:val="ru-RU"/>
              </w:rPr>
            </w:pPr>
            <w:r w:rsidRPr="00572C88">
              <w:rPr>
                <w:sz w:val="28"/>
                <w:szCs w:val="28"/>
                <w:lang w:val="ru-RU"/>
              </w:rPr>
              <w:t xml:space="preserve">Если у пациента ИМТ более 28 и систолическое давление больше 140 и диастолическое более 85 и в крови имеется наличие </w:t>
            </w:r>
            <w:r w:rsidRPr="00D20E7A">
              <w:rPr>
                <w:sz w:val="28"/>
                <w:szCs w:val="28"/>
              </w:rPr>
              <w:t>HBA</w:t>
            </w:r>
            <w:r w:rsidRPr="00572C88">
              <w:rPr>
                <w:sz w:val="28"/>
                <w:szCs w:val="28"/>
                <w:lang w:val="ru-RU"/>
              </w:rPr>
              <w:t>1</w:t>
            </w:r>
            <w:r w:rsidRPr="00D20E7A">
              <w:rPr>
                <w:sz w:val="28"/>
                <w:szCs w:val="28"/>
              </w:rPr>
              <w:t>C</w:t>
            </w:r>
            <w:r w:rsidRPr="00572C88">
              <w:rPr>
                <w:sz w:val="28"/>
                <w:szCs w:val="28"/>
                <w:lang w:val="ru-RU"/>
              </w:rPr>
              <w:t>, то имеется диабет 2го типа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572C88" w:rsidRDefault="00660C05" w:rsidP="001164B5">
            <w:pPr>
              <w:rPr>
                <w:color w:val="000000"/>
                <w:sz w:val="28"/>
                <w:szCs w:val="28"/>
                <w:lang w:val="ru-RU"/>
              </w:rPr>
            </w:pPr>
            <w:r w:rsidRPr="00572C88">
              <w:rPr>
                <w:color w:val="000000"/>
                <w:sz w:val="28"/>
                <w:szCs w:val="28"/>
                <w:lang w:val="ru-RU"/>
              </w:rPr>
              <w:t>13.3 140 и более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br/>
              <w:t>14.3 85 и более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br/>
              <w:t>7.1 в наличии</w:t>
            </w:r>
            <w:r w:rsidRPr="00572C88">
              <w:rPr>
                <w:color w:val="000000"/>
                <w:sz w:val="28"/>
                <w:szCs w:val="28"/>
                <w:lang w:val="ru-RU"/>
              </w:rPr>
              <w:br/>
              <w:t>15.5 более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60C05" w:rsidRPr="00D20E7A" w:rsidRDefault="00660C05" w:rsidP="001164B5">
            <w:pPr>
              <w:rPr>
                <w:sz w:val="28"/>
                <w:szCs w:val="28"/>
              </w:rPr>
            </w:pPr>
            <w:r w:rsidRPr="00D20E7A">
              <w:rPr>
                <w:sz w:val="28"/>
                <w:szCs w:val="28"/>
              </w:rPr>
              <w:t xml:space="preserve">2.2 </w:t>
            </w:r>
            <w:proofErr w:type="spellStart"/>
            <w:r w:rsidRPr="00D20E7A">
              <w:rPr>
                <w:sz w:val="28"/>
                <w:szCs w:val="28"/>
              </w:rPr>
              <w:t>диабет</w:t>
            </w:r>
            <w:proofErr w:type="spellEnd"/>
            <w:r w:rsidRPr="00D20E7A">
              <w:rPr>
                <w:sz w:val="28"/>
                <w:szCs w:val="28"/>
              </w:rPr>
              <w:t xml:space="preserve"> 2 </w:t>
            </w:r>
            <w:proofErr w:type="spellStart"/>
            <w:r w:rsidRPr="00D20E7A">
              <w:rPr>
                <w:sz w:val="28"/>
                <w:szCs w:val="28"/>
              </w:rPr>
              <w:t>типа</w:t>
            </w:r>
            <w:proofErr w:type="spellEnd"/>
          </w:p>
        </w:tc>
      </w:tr>
    </w:tbl>
    <w:p w:rsidR="00660C05" w:rsidRPr="00065418" w:rsidRDefault="00660C05" w:rsidP="00660C05">
      <w:pPr>
        <w:rPr>
          <w:sz w:val="28"/>
          <w:szCs w:val="28"/>
          <w:lang w:val="ru-RU"/>
        </w:rPr>
      </w:pPr>
    </w:p>
    <w:p w:rsidR="00660C05" w:rsidRPr="00065418" w:rsidRDefault="00660C05" w:rsidP="00660C05">
      <w:pPr>
        <w:rPr>
          <w:sz w:val="28"/>
          <w:szCs w:val="28"/>
          <w:lang w:val="ru-RU"/>
        </w:rPr>
      </w:pPr>
    </w:p>
    <w:p w:rsidR="00491E07" w:rsidRDefault="00491E0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60C05" w:rsidRPr="00491E07" w:rsidRDefault="00491E07" w:rsidP="00404A0A">
      <w:pPr>
        <w:pStyle w:val="10"/>
        <w:rPr>
          <w:bCs w:val="0"/>
        </w:rPr>
      </w:pPr>
      <w:bookmarkStart w:id="10" w:name="_Toc38992147"/>
      <w:r w:rsidRPr="00491E07">
        <w:lastRenderedPageBreak/>
        <w:t>Литературы</w:t>
      </w:r>
      <w:bookmarkEnd w:id="10"/>
    </w:p>
    <w:p w:rsidR="00491E07" w:rsidRDefault="00491E07" w:rsidP="00491E07">
      <w:pPr>
        <w:rPr>
          <w:sz w:val="28"/>
          <w:szCs w:val="28"/>
          <w:lang w:val="ru-RU"/>
        </w:rPr>
      </w:pPr>
    </w:p>
    <w:p w:rsidR="00491E07" w:rsidRDefault="00491E07" w:rsidP="00491E07">
      <w:pPr>
        <w:pStyle w:val="a6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Лекции по курсу «</w:t>
      </w:r>
      <w:proofErr w:type="spellStart"/>
      <w:r>
        <w:rPr>
          <w:sz w:val="28"/>
          <w:szCs w:val="28"/>
          <w:lang w:val="ru-RU"/>
        </w:rPr>
        <w:t>Темпоральные</w:t>
      </w:r>
      <w:proofErr w:type="spellEnd"/>
      <w:r>
        <w:rPr>
          <w:sz w:val="28"/>
          <w:szCs w:val="28"/>
          <w:lang w:val="ru-RU"/>
        </w:rPr>
        <w:t xml:space="preserve"> базы данных»</w:t>
      </w:r>
    </w:p>
    <w:p w:rsidR="00491E07" w:rsidRDefault="00491E07" w:rsidP="00491E07">
      <w:pPr>
        <w:pStyle w:val="a6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Руководство по МИВАР</w:t>
      </w:r>
    </w:p>
    <w:p w:rsidR="00491E07" w:rsidRPr="00491E07" w:rsidRDefault="00491E07" w:rsidP="00491E07">
      <w:pPr>
        <w:pStyle w:val="a6"/>
        <w:numPr>
          <w:ilvl w:val="0"/>
          <w:numId w:val="4"/>
        </w:numPr>
        <w:rPr>
          <w:sz w:val="28"/>
          <w:szCs w:val="28"/>
          <w:lang w:val="ru-RU"/>
        </w:rPr>
      </w:pPr>
      <w:r w:rsidRPr="00491E07">
        <w:rPr>
          <w:sz w:val="28"/>
          <w:szCs w:val="28"/>
          <w:lang w:val="ru-RU"/>
        </w:rPr>
        <w:t xml:space="preserve">Городская больница </w:t>
      </w:r>
      <w:proofErr w:type="spellStart"/>
      <w:r w:rsidRPr="00491E07">
        <w:rPr>
          <w:sz w:val="28"/>
          <w:szCs w:val="28"/>
          <w:lang w:val="ru-RU"/>
        </w:rPr>
        <w:t>г.Каменск</w:t>
      </w:r>
      <w:proofErr w:type="spellEnd"/>
      <w:r w:rsidRPr="00491E07">
        <w:rPr>
          <w:sz w:val="28"/>
          <w:szCs w:val="28"/>
          <w:lang w:val="ru-RU"/>
        </w:rPr>
        <w:t>-Уральский</w:t>
      </w:r>
      <w:r>
        <w:rPr>
          <w:rFonts w:eastAsiaTheme="minorEastAsia"/>
          <w:sz w:val="28"/>
          <w:szCs w:val="28"/>
          <w:lang w:val="ru-RU" w:eastAsia="ko-KR"/>
        </w:rPr>
        <w:t xml:space="preserve"> - </w:t>
      </w:r>
      <w:r w:rsidRPr="00491E07">
        <w:rPr>
          <w:rFonts w:eastAsiaTheme="minorEastAsia"/>
          <w:sz w:val="28"/>
          <w:szCs w:val="28"/>
          <w:lang w:val="ru-RU" w:eastAsia="ko-KR"/>
        </w:rPr>
        <w:t>https://medkamensk.ru/</w:t>
      </w:r>
    </w:p>
    <w:p w:rsidR="00491E07" w:rsidRPr="00491E07" w:rsidRDefault="00491E07" w:rsidP="00491E07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ko-KR"/>
        </w:rPr>
        <w:t xml:space="preserve">Medtronic - </w:t>
      </w:r>
      <w:r w:rsidRPr="00491E07">
        <w:rPr>
          <w:rFonts w:eastAsiaTheme="minorEastAsia"/>
          <w:sz w:val="28"/>
          <w:szCs w:val="28"/>
          <w:lang w:eastAsia="ko-KR"/>
        </w:rPr>
        <w:t>https://www.medtronic-diabetes.ru/</w:t>
      </w:r>
    </w:p>
    <w:p w:rsidR="00491E07" w:rsidRPr="00744582" w:rsidRDefault="00FE5549" w:rsidP="00491E07">
      <w:pPr>
        <w:pStyle w:val="a6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Ситилаб</w:t>
      </w:r>
      <w:proofErr w:type="spellEnd"/>
      <w:r>
        <w:rPr>
          <w:sz w:val="28"/>
          <w:szCs w:val="28"/>
          <w:lang w:val="ru-RU"/>
        </w:rPr>
        <w:t xml:space="preserve"> - </w:t>
      </w:r>
      <w:r w:rsidR="00744582" w:rsidRPr="00744582">
        <w:rPr>
          <w:sz w:val="28"/>
          <w:szCs w:val="28"/>
          <w:lang w:val="ru-RU"/>
        </w:rPr>
        <w:t>https://citilab.ru/</w:t>
      </w:r>
    </w:p>
    <w:p w:rsidR="00744582" w:rsidRPr="00744582" w:rsidRDefault="00744582" w:rsidP="00491E07">
      <w:pPr>
        <w:pStyle w:val="a6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Гемотест</w:t>
      </w:r>
      <w:proofErr w:type="spellEnd"/>
      <w:r>
        <w:rPr>
          <w:sz w:val="28"/>
          <w:szCs w:val="28"/>
          <w:lang w:val="ru-RU"/>
        </w:rPr>
        <w:t xml:space="preserve"> (медицинская лаборатория) - </w:t>
      </w:r>
      <w:r w:rsidRPr="00744582">
        <w:rPr>
          <w:sz w:val="28"/>
          <w:szCs w:val="28"/>
          <w:lang w:val="ru-RU"/>
        </w:rPr>
        <w:t>https://www.gemotest.ru/</w:t>
      </w:r>
    </w:p>
    <w:p w:rsidR="00660C05" w:rsidRPr="00744582" w:rsidRDefault="00660C05" w:rsidP="00660C05">
      <w:pPr>
        <w:spacing w:line="360" w:lineRule="auto"/>
        <w:jc w:val="center"/>
        <w:rPr>
          <w:sz w:val="28"/>
          <w:szCs w:val="28"/>
          <w:lang w:val="ru-RU"/>
        </w:rPr>
      </w:pPr>
    </w:p>
    <w:p w:rsidR="009D6B43" w:rsidRPr="00744582" w:rsidRDefault="009D6B43" w:rsidP="00660C05">
      <w:pPr>
        <w:rPr>
          <w:lang w:val="ru-RU"/>
        </w:rPr>
      </w:pPr>
    </w:p>
    <w:sectPr w:rsidR="009D6B43" w:rsidRPr="00744582" w:rsidSect="004769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434E"/>
    <w:multiLevelType w:val="hybridMultilevel"/>
    <w:tmpl w:val="FE28F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5F3B"/>
    <w:multiLevelType w:val="hybridMultilevel"/>
    <w:tmpl w:val="283CD8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6D6F00"/>
    <w:multiLevelType w:val="hybridMultilevel"/>
    <w:tmpl w:val="DC8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0DA9"/>
    <w:multiLevelType w:val="hybridMultilevel"/>
    <w:tmpl w:val="9F6A1940"/>
    <w:lvl w:ilvl="0" w:tplc="ED46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D2A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E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61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7C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C40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A4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03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CC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142C73"/>
    <w:multiLevelType w:val="hybridMultilevel"/>
    <w:tmpl w:val="C42C3D68"/>
    <w:lvl w:ilvl="0" w:tplc="1E5C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24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0C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45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F8F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42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AB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48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A3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0D11CE"/>
    <w:multiLevelType w:val="hybridMultilevel"/>
    <w:tmpl w:val="8B6E7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B5"/>
    <w:rsid w:val="000000C6"/>
    <w:rsid w:val="00003301"/>
    <w:rsid w:val="000062BA"/>
    <w:rsid w:val="00024B8A"/>
    <w:rsid w:val="00036807"/>
    <w:rsid w:val="0005233E"/>
    <w:rsid w:val="00065418"/>
    <w:rsid w:val="000669BB"/>
    <w:rsid w:val="000756B5"/>
    <w:rsid w:val="00077B63"/>
    <w:rsid w:val="00081927"/>
    <w:rsid w:val="0008444C"/>
    <w:rsid w:val="00092280"/>
    <w:rsid w:val="00092FF3"/>
    <w:rsid w:val="00096865"/>
    <w:rsid w:val="000A4637"/>
    <w:rsid w:val="000A5D7A"/>
    <w:rsid w:val="000A778B"/>
    <w:rsid w:val="000B415D"/>
    <w:rsid w:val="000B548D"/>
    <w:rsid w:val="000C18C5"/>
    <w:rsid w:val="000C41C9"/>
    <w:rsid w:val="000D1279"/>
    <w:rsid w:val="000E6C47"/>
    <w:rsid w:val="000F337A"/>
    <w:rsid w:val="001010A8"/>
    <w:rsid w:val="0010329F"/>
    <w:rsid w:val="00111318"/>
    <w:rsid w:val="00112D49"/>
    <w:rsid w:val="00117E29"/>
    <w:rsid w:val="001319B9"/>
    <w:rsid w:val="00131A92"/>
    <w:rsid w:val="00137C35"/>
    <w:rsid w:val="001448DD"/>
    <w:rsid w:val="00144D1F"/>
    <w:rsid w:val="00147DE6"/>
    <w:rsid w:val="001518F0"/>
    <w:rsid w:val="0015295B"/>
    <w:rsid w:val="001622DD"/>
    <w:rsid w:val="00166950"/>
    <w:rsid w:val="00174595"/>
    <w:rsid w:val="00184A45"/>
    <w:rsid w:val="00197C3F"/>
    <w:rsid w:val="00197F57"/>
    <w:rsid w:val="001A76F4"/>
    <w:rsid w:val="001B0B30"/>
    <w:rsid w:val="001C0B5F"/>
    <w:rsid w:val="001C1D4D"/>
    <w:rsid w:val="001D2245"/>
    <w:rsid w:val="001D3B56"/>
    <w:rsid w:val="001E65E4"/>
    <w:rsid w:val="001F3321"/>
    <w:rsid w:val="001F6897"/>
    <w:rsid w:val="00210000"/>
    <w:rsid w:val="00211CA3"/>
    <w:rsid w:val="00214B6A"/>
    <w:rsid w:val="00215E2F"/>
    <w:rsid w:val="002165C0"/>
    <w:rsid w:val="00221377"/>
    <w:rsid w:val="00230AC7"/>
    <w:rsid w:val="002335E4"/>
    <w:rsid w:val="0024202A"/>
    <w:rsid w:val="00247642"/>
    <w:rsid w:val="002527E4"/>
    <w:rsid w:val="002558DA"/>
    <w:rsid w:val="00256D49"/>
    <w:rsid w:val="0026025C"/>
    <w:rsid w:val="0026169B"/>
    <w:rsid w:val="00277624"/>
    <w:rsid w:val="002840F1"/>
    <w:rsid w:val="002877C4"/>
    <w:rsid w:val="00287873"/>
    <w:rsid w:val="002A1BDE"/>
    <w:rsid w:val="002A46DB"/>
    <w:rsid w:val="002A561F"/>
    <w:rsid w:val="002B46E2"/>
    <w:rsid w:val="002B5842"/>
    <w:rsid w:val="002C24B7"/>
    <w:rsid w:val="002C584B"/>
    <w:rsid w:val="002D1A7C"/>
    <w:rsid w:val="002F4058"/>
    <w:rsid w:val="002F66B5"/>
    <w:rsid w:val="003018EF"/>
    <w:rsid w:val="003064E3"/>
    <w:rsid w:val="00314F8A"/>
    <w:rsid w:val="0032049D"/>
    <w:rsid w:val="00320F1F"/>
    <w:rsid w:val="00335450"/>
    <w:rsid w:val="00335B04"/>
    <w:rsid w:val="00336959"/>
    <w:rsid w:val="00337F17"/>
    <w:rsid w:val="003401A6"/>
    <w:rsid w:val="00342701"/>
    <w:rsid w:val="00343DE8"/>
    <w:rsid w:val="003449DF"/>
    <w:rsid w:val="00350F16"/>
    <w:rsid w:val="00352B2C"/>
    <w:rsid w:val="003622DA"/>
    <w:rsid w:val="00364682"/>
    <w:rsid w:val="0039432D"/>
    <w:rsid w:val="003A014E"/>
    <w:rsid w:val="003B32E4"/>
    <w:rsid w:val="003C17FD"/>
    <w:rsid w:val="003D584E"/>
    <w:rsid w:val="003D68EF"/>
    <w:rsid w:val="003E310F"/>
    <w:rsid w:val="003F2FF4"/>
    <w:rsid w:val="003F744F"/>
    <w:rsid w:val="00404A0A"/>
    <w:rsid w:val="00405477"/>
    <w:rsid w:val="0040679D"/>
    <w:rsid w:val="00411495"/>
    <w:rsid w:val="00412179"/>
    <w:rsid w:val="00415ACB"/>
    <w:rsid w:val="00423D1B"/>
    <w:rsid w:val="004252AD"/>
    <w:rsid w:val="00427274"/>
    <w:rsid w:val="0044242B"/>
    <w:rsid w:val="00443F35"/>
    <w:rsid w:val="00454ECE"/>
    <w:rsid w:val="0046761E"/>
    <w:rsid w:val="004769B5"/>
    <w:rsid w:val="004771C3"/>
    <w:rsid w:val="00477776"/>
    <w:rsid w:val="00482159"/>
    <w:rsid w:val="00491E07"/>
    <w:rsid w:val="00494FC5"/>
    <w:rsid w:val="004A0B68"/>
    <w:rsid w:val="004A1E8F"/>
    <w:rsid w:val="004A7390"/>
    <w:rsid w:val="004B33DB"/>
    <w:rsid w:val="004B67A8"/>
    <w:rsid w:val="004C04C6"/>
    <w:rsid w:val="004C1080"/>
    <w:rsid w:val="004D2AC6"/>
    <w:rsid w:val="004D58C1"/>
    <w:rsid w:val="004F3064"/>
    <w:rsid w:val="004F60AB"/>
    <w:rsid w:val="00521BC6"/>
    <w:rsid w:val="0053601E"/>
    <w:rsid w:val="00547A14"/>
    <w:rsid w:val="00562B3D"/>
    <w:rsid w:val="0056649A"/>
    <w:rsid w:val="005705BE"/>
    <w:rsid w:val="005750A1"/>
    <w:rsid w:val="00576DB0"/>
    <w:rsid w:val="00577DF6"/>
    <w:rsid w:val="0058110D"/>
    <w:rsid w:val="00583DA0"/>
    <w:rsid w:val="00590492"/>
    <w:rsid w:val="00594EF4"/>
    <w:rsid w:val="0059571E"/>
    <w:rsid w:val="005962ED"/>
    <w:rsid w:val="005B03C8"/>
    <w:rsid w:val="005B0A5B"/>
    <w:rsid w:val="005B142E"/>
    <w:rsid w:val="005C575F"/>
    <w:rsid w:val="005C7218"/>
    <w:rsid w:val="005D2A4B"/>
    <w:rsid w:val="005D35EE"/>
    <w:rsid w:val="005E2C66"/>
    <w:rsid w:val="005E76BA"/>
    <w:rsid w:val="005F21B0"/>
    <w:rsid w:val="006002D1"/>
    <w:rsid w:val="0061208C"/>
    <w:rsid w:val="00614DF0"/>
    <w:rsid w:val="00623591"/>
    <w:rsid w:val="00630151"/>
    <w:rsid w:val="00637B32"/>
    <w:rsid w:val="00640DFF"/>
    <w:rsid w:val="0064664B"/>
    <w:rsid w:val="006563A3"/>
    <w:rsid w:val="0066002F"/>
    <w:rsid w:val="00660C05"/>
    <w:rsid w:val="0067141A"/>
    <w:rsid w:val="00675FDB"/>
    <w:rsid w:val="00677010"/>
    <w:rsid w:val="00687D20"/>
    <w:rsid w:val="006931B6"/>
    <w:rsid w:val="006959D1"/>
    <w:rsid w:val="006A355F"/>
    <w:rsid w:val="006A3D19"/>
    <w:rsid w:val="006A53E5"/>
    <w:rsid w:val="006B262C"/>
    <w:rsid w:val="006B3FFD"/>
    <w:rsid w:val="006D35C1"/>
    <w:rsid w:val="006E10B0"/>
    <w:rsid w:val="006E4174"/>
    <w:rsid w:val="006E5451"/>
    <w:rsid w:val="006F035F"/>
    <w:rsid w:val="006F3901"/>
    <w:rsid w:val="00700C6E"/>
    <w:rsid w:val="00701990"/>
    <w:rsid w:val="007278BF"/>
    <w:rsid w:val="00744582"/>
    <w:rsid w:val="007449A8"/>
    <w:rsid w:val="0076468C"/>
    <w:rsid w:val="00764692"/>
    <w:rsid w:val="00765009"/>
    <w:rsid w:val="007653C7"/>
    <w:rsid w:val="00770341"/>
    <w:rsid w:val="00770737"/>
    <w:rsid w:val="00777A4F"/>
    <w:rsid w:val="00777B67"/>
    <w:rsid w:val="007911B0"/>
    <w:rsid w:val="0079141E"/>
    <w:rsid w:val="007927E1"/>
    <w:rsid w:val="00792C60"/>
    <w:rsid w:val="007A4D74"/>
    <w:rsid w:val="007A5862"/>
    <w:rsid w:val="007B0F24"/>
    <w:rsid w:val="007B72B1"/>
    <w:rsid w:val="007D0F52"/>
    <w:rsid w:val="007D654D"/>
    <w:rsid w:val="007E42F1"/>
    <w:rsid w:val="007E5088"/>
    <w:rsid w:val="007F04FB"/>
    <w:rsid w:val="007F1B6B"/>
    <w:rsid w:val="007F207F"/>
    <w:rsid w:val="007F2133"/>
    <w:rsid w:val="007F2E3E"/>
    <w:rsid w:val="007F77A1"/>
    <w:rsid w:val="00800957"/>
    <w:rsid w:val="00803526"/>
    <w:rsid w:val="00817601"/>
    <w:rsid w:val="008201E9"/>
    <w:rsid w:val="00821C09"/>
    <w:rsid w:val="00823B5B"/>
    <w:rsid w:val="008248DF"/>
    <w:rsid w:val="00824DFD"/>
    <w:rsid w:val="00833277"/>
    <w:rsid w:val="0084101E"/>
    <w:rsid w:val="00843109"/>
    <w:rsid w:val="00843746"/>
    <w:rsid w:val="00843E64"/>
    <w:rsid w:val="0085441D"/>
    <w:rsid w:val="00854689"/>
    <w:rsid w:val="00860696"/>
    <w:rsid w:val="00860C2C"/>
    <w:rsid w:val="008629B6"/>
    <w:rsid w:val="0086503E"/>
    <w:rsid w:val="0086606F"/>
    <w:rsid w:val="00866D26"/>
    <w:rsid w:val="0087385B"/>
    <w:rsid w:val="008761DD"/>
    <w:rsid w:val="008801BA"/>
    <w:rsid w:val="00882E6D"/>
    <w:rsid w:val="00891195"/>
    <w:rsid w:val="008A079B"/>
    <w:rsid w:val="008A3C16"/>
    <w:rsid w:val="008B46CA"/>
    <w:rsid w:val="008C53F6"/>
    <w:rsid w:val="008C79E6"/>
    <w:rsid w:val="008D1DD0"/>
    <w:rsid w:val="008F49F7"/>
    <w:rsid w:val="00911713"/>
    <w:rsid w:val="00917229"/>
    <w:rsid w:val="00921168"/>
    <w:rsid w:val="00923894"/>
    <w:rsid w:val="009378DB"/>
    <w:rsid w:val="0094312C"/>
    <w:rsid w:val="009527A2"/>
    <w:rsid w:val="0095388E"/>
    <w:rsid w:val="00961EB5"/>
    <w:rsid w:val="00966A94"/>
    <w:rsid w:val="00970FBD"/>
    <w:rsid w:val="0098748A"/>
    <w:rsid w:val="009903C2"/>
    <w:rsid w:val="00994D79"/>
    <w:rsid w:val="009A7EEC"/>
    <w:rsid w:val="009B6E62"/>
    <w:rsid w:val="009C5433"/>
    <w:rsid w:val="009C6DDB"/>
    <w:rsid w:val="009D21E7"/>
    <w:rsid w:val="009D28EC"/>
    <w:rsid w:val="009D6B43"/>
    <w:rsid w:val="009F1710"/>
    <w:rsid w:val="009F3BA6"/>
    <w:rsid w:val="009F4942"/>
    <w:rsid w:val="00A0030B"/>
    <w:rsid w:val="00A0685D"/>
    <w:rsid w:val="00A11E60"/>
    <w:rsid w:val="00A14692"/>
    <w:rsid w:val="00A16111"/>
    <w:rsid w:val="00A2368C"/>
    <w:rsid w:val="00A36D1A"/>
    <w:rsid w:val="00A3798A"/>
    <w:rsid w:val="00A537AC"/>
    <w:rsid w:val="00A53D73"/>
    <w:rsid w:val="00A5598F"/>
    <w:rsid w:val="00A611B4"/>
    <w:rsid w:val="00A65DC6"/>
    <w:rsid w:val="00A66209"/>
    <w:rsid w:val="00A742AF"/>
    <w:rsid w:val="00A74479"/>
    <w:rsid w:val="00A75F74"/>
    <w:rsid w:val="00A835A2"/>
    <w:rsid w:val="00A83C92"/>
    <w:rsid w:val="00A875DC"/>
    <w:rsid w:val="00A939C2"/>
    <w:rsid w:val="00A9642B"/>
    <w:rsid w:val="00AA713A"/>
    <w:rsid w:val="00AA7288"/>
    <w:rsid w:val="00AB227F"/>
    <w:rsid w:val="00AB2E17"/>
    <w:rsid w:val="00AB7452"/>
    <w:rsid w:val="00AB7E52"/>
    <w:rsid w:val="00AC0A05"/>
    <w:rsid w:val="00AC0AC7"/>
    <w:rsid w:val="00AC24D5"/>
    <w:rsid w:val="00AC4812"/>
    <w:rsid w:val="00AC492E"/>
    <w:rsid w:val="00AC5C23"/>
    <w:rsid w:val="00AC753E"/>
    <w:rsid w:val="00AC770A"/>
    <w:rsid w:val="00AD3B10"/>
    <w:rsid w:val="00AD40EF"/>
    <w:rsid w:val="00AD78D5"/>
    <w:rsid w:val="00AE04AF"/>
    <w:rsid w:val="00AE7832"/>
    <w:rsid w:val="00AF3408"/>
    <w:rsid w:val="00AF5CB1"/>
    <w:rsid w:val="00AF72FF"/>
    <w:rsid w:val="00B02143"/>
    <w:rsid w:val="00B0735E"/>
    <w:rsid w:val="00B10C28"/>
    <w:rsid w:val="00B10D6C"/>
    <w:rsid w:val="00B30CB6"/>
    <w:rsid w:val="00B34DBC"/>
    <w:rsid w:val="00B413F0"/>
    <w:rsid w:val="00B46C24"/>
    <w:rsid w:val="00B605FE"/>
    <w:rsid w:val="00B60B1E"/>
    <w:rsid w:val="00B64148"/>
    <w:rsid w:val="00B6500F"/>
    <w:rsid w:val="00B83434"/>
    <w:rsid w:val="00B94C9D"/>
    <w:rsid w:val="00BA680A"/>
    <w:rsid w:val="00BB20B8"/>
    <w:rsid w:val="00BB24DC"/>
    <w:rsid w:val="00BB67CF"/>
    <w:rsid w:val="00BB7869"/>
    <w:rsid w:val="00BB795E"/>
    <w:rsid w:val="00BC0E2B"/>
    <w:rsid w:val="00BC1543"/>
    <w:rsid w:val="00BC7EE2"/>
    <w:rsid w:val="00BD356E"/>
    <w:rsid w:val="00BD367E"/>
    <w:rsid w:val="00BF33D9"/>
    <w:rsid w:val="00C019C7"/>
    <w:rsid w:val="00C11BAA"/>
    <w:rsid w:val="00C20B98"/>
    <w:rsid w:val="00C20D4B"/>
    <w:rsid w:val="00C3362F"/>
    <w:rsid w:val="00C346F0"/>
    <w:rsid w:val="00C36F0A"/>
    <w:rsid w:val="00C44A20"/>
    <w:rsid w:val="00C46B95"/>
    <w:rsid w:val="00C50072"/>
    <w:rsid w:val="00C52DF3"/>
    <w:rsid w:val="00C55BE2"/>
    <w:rsid w:val="00C60D66"/>
    <w:rsid w:val="00C72C24"/>
    <w:rsid w:val="00C93E20"/>
    <w:rsid w:val="00CA2899"/>
    <w:rsid w:val="00CC1239"/>
    <w:rsid w:val="00CC1BEB"/>
    <w:rsid w:val="00CC7432"/>
    <w:rsid w:val="00CD75B7"/>
    <w:rsid w:val="00CF4BE8"/>
    <w:rsid w:val="00CF5E1D"/>
    <w:rsid w:val="00CF62D9"/>
    <w:rsid w:val="00CF712E"/>
    <w:rsid w:val="00D06625"/>
    <w:rsid w:val="00D10013"/>
    <w:rsid w:val="00D21063"/>
    <w:rsid w:val="00D26F7A"/>
    <w:rsid w:val="00D434E5"/>
    <w:rsid w:val="00D450D0"/>
    <w:rsid w:val="00D53BC3"/>
    <w:rsid w:val="00D61856"/>
    <w:rsid w:val="00D7648D"/>
    <w:rsid w:val="00D85858"/>
    <w:rsid w:val="00D8650C"/>
    <w:rsid w:val="00D93AE1"/>
    <w:rsid w:val="00DA260B"/>
    <w:rsid w:val="00DA2D22"/>
    <w:rsid w:val="00DA3A69"/>
    <w:rsid w:val="00DA6871"/>
    <w:rsid w:val="00DB0EF0"/>
    <w:rsid w:val="00DB4AEB"/>
    <w:rsid w:val="00DC2C97"/>
    <w:rsid w:val="00DC30F3"/>
    <w:rsid w:val="00DD1CDB"/>
    <w:rsid w:val="00DD2858"/>
    <w:rsid w:val="00DE1AAC"/>
    <w:rsid w:val="00DE21C9"/>
    <w:rsid w:val="00DE2A9C"/>
    <w:rsid w:val="00DE5AA5"/>
    <w:rsid w:val="00DE5B9A"/>
    <w:rsid w:val="00DF6770"/>
    <w:rsid w:val="00DF7BFA"/>
    <w:rsid w:val="00DF7F01"/>
    <w:rsid w:val="00E03CE2"/>
    <w:rsid w:val="00E0678B"/>
    <w:rsid w:val="00E203BA"/>
    <w:rsid w:val="00E23D22"/>
    <w:rsid w:val="00E32423"/>
    <w:rsid w:val="00E36E7B"/>
    <w:rsid w:val="00E40976"/>
    <w:rsid w:val="00E47034"/>
    <w:rsid w:val="00E53B6E"/>
    <w:rsid w:val="00E56771"/>
    <w:rsid w:val="00E57278"/>
    <w:rsid w:val="00E6773F"/>
    <w:rsid w:val="00E75FB8"/>
    <w:rsid w:val="00E777D4"/>
    <w:rsid w:val="00E82555"/>
    <w:rsid w:val="00E93923"/>
    <w:rsid w:val="00E9431D"/>
    <w:rsid w:val="00E965B5"/>
    <w:rsid w:val="00EA684C"/>
    <w:rsid w:val="00EB648E"/>
    <w:rsid w:val="00EB7F08"/>
    <w:rsid w:val="00EC1185"/>
    <w:rsid w:val="00EC1BE3"/>
    <w:rsid w:val="00ED292B"/>
    <w:rsid w:val="00ED47C5"/>
    <w:rsid w:val="00EE0739"/>
    <w:rsid w:val="00F02122"/>
    <w:rsid w:val="00F153C2"/>
    <w:rsid w:val="00F1783E"/>
    <w:rsid w:val="00F25603"/>
    <w:rsid w:val="00F3266D"/>
    <w:rsid w:val="00F421FD"/>
    <w:rsid w:val="00F42A9E"/>
    <w:rsid w:val="00F44953"/>
    <w:rsid w:val="00F4537B"/>
    <w:rsid w:val="00F46B3B"/>
    <w:rsid w:val="00F46C02"/>
    <w:rsid w:val="00F51503"/>
    <w:rsid w:val="00F6465D"/>
    <w:rsid w:val="00F705B7"/>
    <w:rsid w:val="00F77161"/>
    <w:rsid w:val="00F86400"/>
    <w:rsid w:val="00F90DF8"/>
    <w:rsid w:val="00F923D1"/>
    <w:rsid w:val="00F9667A"/>
    <w:rsid w:val="00FA5940"/>
    <w:rsid w:val="00FB3869"/>
    <w:rsid w:val="00FB5EE5"/>
    <w:rsid w:val="00FB68AD"/>
    <w:rsid w:val="00FC12DB"/>
    <w:rsid w:val="00FC6257"/>
    <w:rsid w:val="00FD1F68"/>
    <w:rsid w:val="00FD4B9A"/>
    <w:rsid w:val="00FE5549"/>
    <w:rsid w:val="00FF22C3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F51FC5"/>
  <w15:docId w15:val="{DA09CF0B-72DD-7F40-81EE-E23482A3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qFormat/>
    <w:rsid w:val="00DE1A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E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669BB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0669BB"/>
    <w:rPr>
      <w:color w:val="800080"/>
      <w:u w:val="single"/>
    </w:rPr>
  </w:style>
  <w:style w:type="paragraph" w:customStyle="1" w:styleId="Standard">
    <w:name w:val="Standard"/>
    <w:rsid w:val="00A36D1A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6">
    <w:name w:val="List Paragraph"/>
    <w:basedOn w:val="a"/>
    <w:uiPriority w:val="34"/>
    <w:qFormat/>
    <w:rsid w:val="00491E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91E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7">
    <w:name w:val="Unresolved Mention"/>
    <w:basedOn w:val="a0"/>
    <w:uiPriority w:val="99"/>
    <w:semiHidden/>
    <w:unhideWhenUsed/>
    <w:rsid w:val="00491E07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491E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ko-KR"/>
    </w:rPr>
  </w:style>
  <w:style w:type="paragraph" w:customStyle="1" w:styleId="10">
    <w:name w:val="Мой Заголовок 1"/>
    <w:basedOn w:val="1"/>
    <w:next w:val="a"/>
    <w:link w:val="11"/>
    <w:autoRedefine/>
    <w:qFormat/>
    <w:rsid w:val="00404A0A"/>
    <w:pPr>
      <w:spacing w:line="360" w:lineRule="auto"/>
      <w:jc w:val="both"/>
    </w:pPr>
    <w:rPr>
      <w:sz w:val="32"/>
      <w:szCs w:val="28"/>
      <w:lang w:eastAsia="en-US"/>
    </w:rPr>
  </w:style>
  <w:style w:type="character" w:customStyle="1" w:styleId="11">
    <w:name w:val="Мой Заголовок 1 Знак"/>
    <w:basedOn w:val="a0"/>
    <w:link w:val="10"/>
    <w:rsid w:val="00404A0A"/>
    <w:rPr>
      <w:b/>
      <w:bCs/>
      <w:kern w:val="36"/>
      <w:sz w:val="32"/>
      <w:szCs w:val="28"/>
      <w:lang w:eastAsia="en-US"/>
    </w:rPr>
  </w:style>
  <w:style w:type="table" w:customStyle="1" w:styleId="12">
    <w:name w:val="Сетка таблицы1"/>
    <w:basedOn w:val="a1"/>
    <w:next w:val="a3"/>
    <w:uiPriority w:val="59"/>
    <w:rsid w:val="00AE783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404A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">
    <w:name w:val="Мой Заголовок 2"/>
    <w:basedOn w:val="2"/>
    <w:next w:val="a"/>
    <w:link w:val="22"/>
    <w:autoRedefine/>
    <w:qFormat/>
    <w:rsid w:val="00404A0A"/>
    <w:pPr>
      <w:spacing w:line="360" w:lineRule="auto"/>
    </w:pPr>
    <w:rPr>
      <w:rFonts w:ascii="Times New Roman" w:hAnsi="Times New Roman"/>
      <w:b/>
      <w:bCs/>
      <w:color w:val="auto"/>
      <w:sz w:val="28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404A0A"/>
    <w:pPr>
      <w:spacing w:after="100"/>
    </w:pPr>
  </w:style>
  <w:style w:type="character" w:customStyle="1" w:styleId="22">
    <w:name w:val="Мой Заголовок 2 Знак"/>
    <w:basedOn w:val="a0"/>
    <w:link w:val="21"/>
    <w:rsid w:val="00404A0A"/>
    <w:rPr>
      <w:rFonts w:eastAsiaTheme="majorEastAsia" w:cstheme="majorBidi"/>
      <w:b/>
      <w:bCs/>
      <w:sz w:val="28"/>
      <w:szCs w:val="36"/>
      <w:lang w:val="en-US" w:eastAsia="en-US"/>
    </w:rPr>
  </w:style>
  <w:style w:type="paragraph" w:styleId="23">
    <w:name w:val="toc 2"/>
    <w:basedOn w:val="a"/>
    <w:next w:val="a"/>
    <w:autoRedefine/>
    <w:uiPriority w:val="39"/>
    <w:unhideWhenUsed/>
    <w:rsid w:val="00404A0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5DB26-C821-426D-B930-176A3904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3192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21351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ghgus rla</cp:lastModifiedBy>
  <cp:revision>2</cp:revision>
  <cp:lastPrinted>2019-02-17T16:12:00Z</cp:lastPrinted>
  <dcterms:created xsi:type="dcterms:W3CDTF">2020-04-28T15:50:00Z</dcterms:created>
  <dcterms:modified xsi:type="dcterms:W3CDTF">2020-04-28T15:50:00Z</dcterms:modified>
</cp:coreProperties>
</file>