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История — это наука, которая </w:t>
      </w:r>
      <w:r>
        <w:rPr/>
        <w:t>изучает</w:t>
      </w:r>
      <w:r>
        <w:rPr/>
        <w:t xml:space="preserve"> развитие человеческого общества в процессе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История впервые зарождается в Древней Греции.</w:t>
      </w:r>
    </w:p>
    <w:p>
      <w:pPr>
        <w:pStyle w:val="Normal"/>
        <w:rPr/>
      </w:pPr>
      <w:r>
        <w:rPr/>
        <w:t xml:space="preserve">Наука начинает </w:t>
      </w:r>
      <w:r>
        <w:rPr/>
        <w:t>складываться</w:t>
      </w:r>
      <w:r>
        <w:rPr/>
        <w:t xml:space="preserve"> в 17 — 18 веках, так как наука — это систематизированное знание.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Науки бывают естественные и </w:t>
      </w:r>
      <w:r>
        <w:rPr/>
        <w:t>гуманитарные</w:t>
      </w:r>
      <w:r>
        <w:rPr/>
        <w:t>, технические.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 18 по 21 век историей были открыты определенные законы развития человеческого общества.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Все человечество </w:t>
      </w:r>
      <w:r>
        <w:rPr/>
        <w:t>проходит</w:t>
      </w:r>
      <w:r>
        <w:rPr/>
        <w:t xml:space="preserve"> один путь человеческого развития от </w:t>
      </w:r>
      <w:r>
        <w:rPr/>
        <w:t>низших</w:t>
      </w:r>
      <w:r>
        <w:rPr/>
        <w:t xml:space="preserve"> форм к высшим</w:t>
      </w:r>
    </w:p>
    <w:p>
      <w:pPr>
        <w:pStyle w:val="Normal"/>
        <w:numPr>
          <w:ilvl w:val="0"/>
          <w:numId w:val="1"/>
        </w:numPr>
        <w:rPr/>
      </w:pPr>
      <w:r>
        <w:rPr/>
        <w:t>В зависимости от климатических, географических и тд особенностей не все народы мира прошли по одному пути развития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Этапы: первобытно-общинный строй, рабовладение, феодализм, </w:t>
      </w:r>
      <w:r>
        <w:rPr/>
        <w:t>капитализм</w:t>
      </w:r>
      <w:r>
        <w:rPr/>
        <w:t xml:space="preserve">, социализм, глобальное </w:t>
      </w:r>
      <w:r>
        <w:rPr/>
        <w:t>информационное</w:t>
      </w:r>
      <w:r>
        <w:rPr/>
        <w:t xml:space="preserve"> </w:t>
      </w:r>
      <w:r>
        <w:rPr/>
        <w:t>общество.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История наука субъективная.</w:t>
      </w:r>
    </w:p>
    <w:p>
      <w:pPr>
        <w:pStyle w:val="Normal"/>
        <w:numPr>
          <w:ilvl w:val="0"/>
          <w:numId w:val="1"/>
        </w:numPr>
        <w:rPr/>
      </w:pPr>
      <w:r>
        <w:rPr/>
        <w:t>Любое историческое явление должно быть оценено в конкретной исторической ситуации.</w:t>
      </w:r>
    </w:p>
    <w:p>
      <w:pPr>
        <w:pStyle w:val="Normal"/>
        <w:numPr>
          <w:ilvl w:val="0"/>
          <w:numId w:val="1"/>
        </w:numPr>
        <w:rPr/>
      </w:pPr>
      <w:r>
        <w:rPr/>
        <w:t>Чтобы получить конкретное историческое знание можно сравнить с похожим историческим событием</w:t>
      </w:r>
    </w:p>
    <w:p>
      <w:pPr>
        <w:pStyle w:val="Normal"/>
        <w:numPr>
          <w:ilvl w:val="0"/>
          <w:numId w:val="1"/>
        </w:numPr>
        <w:rPr/>
      </w:pPr>
      <w:r>
        <w:rPr/>
        <w:t>Историки работают с источниками: письменными, материальными, духовными.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Особенности истории</w:t>
      </w:r>
    </w:p>
    <w:p>
      <w:pPr>
        <w:pStyle w:val="Normal"/>
        <w:numPr>
          <w:ilvl w:val="0"/>
          <w:numId w:val="2"/>
        </w:numPr>
        <w:rPr/>
      </w:pPr>
      <w:r>
        <w:rPr/>
        <w:t>Особенность исторической науки — невозможность повторить опыт</w:t>
      </w:r>
    </w:p>
    <w:p>
      <w:pPr>
        <w:pStyle w:val="Normal"/>
        <w:numPr>
          <w:ilvl w:val="0"/>
          <w:numId w:val="2"/>
        </w:numPr>
        <w:rPr/>
      </w:pPr>
      <w:r>
        <w:rPr/>
        <w:t>Длительность исторических процессов.</w:t>
      </w:r>
    </w:p>
    <w:p>
      <w:pPr>
        <w:pStyle w:val="Normal"/>
        <w:numPr>
          <w:ilvl w:val="0"/>
          <w:numId w:val="2"/>
        </w:numPr>
        <w:rPr/>
      </w:pPr>
      <w:r>
        <w:rPr/>
        <w:t>Любая власть будет использовать историю для оправдания с</w:t>
      </w:r>
      <w:r>
        <w:rPr/>
        <w:t>во</w:t>
      </w:r>
      <w:r>
        <w:rPr/>
        <w:t>его существования.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Этапы развития исторического общества</w:t>
      </w:r>
    </w:p>
    <w:p>
      <w:pPr>
        <w:pStyle w:val="Normal"/>
        <w:jc w:val="center"/>
        <w:rPr/>
      </w:pPr>
      <w:r>
        <w:rPr/>
        <w:t>Первобытное общество</w:t>
      </w:r>
    </w:p>
    <w:p>
      <w:pPr>
        <w:pStyle w:val="Normal"/>
        <w:jc w:val="both"/>
        <w:rPr/>
      </w:pPr>
      <w:r>
        <w:rPr/>
        <w:t>От охоты и собирательства к сельскому хозяйству и ремеслу</w:t>
      </w:r>
    </w:p>
    <w:p>
      <w:pPr>
        <w:pStyle w:val="Normal"/>
        <w:jc w:val="both"/>
        <w:rPr/>
      </w:pPr>
      <w:r>
        <w:rPr/>
        <w:t xml:space="preserve">От язычества  до анимизма </w:t>
      </w:r>
    </w:p>
    <w:p>
      <w:pPr>
        <w:pStyle w:val="Normal"/>
        <w:jc w:val="both"/>
        <w:rPr/>
      </w:pPr>
      <w:r>
        <w:rPr/>
        <w:t>От обезьяны до человека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В племени выделяется родовая аристократия — волхвы (служители языческих культов), старейшины, князь и его дружина.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Восточнославянские земли в период раннего Средневековья</w:t>
      </w:r>
    </w:p>
    <w:p>
      <w:pPr>
        <w:pStyle w:val="Normal"/>
        <w:jc w:val="both"/>
        <w:rPr/>
      </w:pPr>
      <w:r>
        <w:rPr/>
        <w:t xml:space="preserve">Средние века — период между 5 веком нашей эры и до 16, 17, 18 столетием, </w:t>
      </w:r>
      <w:r>
        <w:rPr/>
        <w:t>в науке называется феодализмом.</w:t>
      </w:r>
    </w:p>
    <w:p>
      <w:pPr>
        <w:pStyle w:val="Normal"/>
        <w:jc w:val="both"/>
        <w:rPr/>
      </w:pPr>
      <w:r>
        <w:rPr/>
        <w:t>В ос</w:t>
      </w:r>
      <w:r>
        <w:rPr/>
        <w:t>н</w:t>
      </w:r>
      <w:r>
        <w:rPr/>
        <w:t>ове феодального общества лежит сельское хозяйство.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В экономике — феодализм — замкнутое сельское хозяйство. Ремесло отделилось в города. Получает развитие торговля.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Выделяются сословия: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Землевладельцы (Бояре — полное владение землей, </w:t>
      </w:r>
      <w:r>
        <w:rPr/>
        <w:t>Помещики — условное частное владение землей</w:t>
      </w:r>
      <w:r>
        <w:rPr/>
        <w:t>)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Духовенство (церковь)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Горожане (город находится в юрисдикции феодала)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Крестьяне (содержат весь огромный аппарат, находятся в юрисдикции феодала, платят феодальную ренту (оброк, барщина). </w:t>
      </w:r>
      <w:r>
        <w:rPr/>
        <w:t>Невыгодно, чтобы крестьяне уходили, поэтому права крестьян всегда уменьшались, пока не стали похожи на рабовладение (крепостное право))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Замкнутость сословной структуры — невозможность поменять свое сословие.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  <w:t xml:space="preserve">Культура — </w:t>
      </w:r>
      <w:r>
        <w:rPr/>
        <w:t>христианство</w:t>
      </w:r>
      <w:r>
        <w:rPr/>
        <w:t>, весь духовный мир человека определяет церковь, вся культура посвящена Богу.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center"/>
        <w:rPr/>
      </w:pPr>
      <w:r>
        <w:rPr/>
        <w:t>Этапы средневековья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раннее — зарождение всех феодальных отношений (5 — 11 для Европы, 9 — 12 для России)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Классическое — </w:t>
      </w:r>
      <w:r>
        <w:rPr/>
        <w:t>определяющими</w:t>
      </w:r>
      <w:r>
        <w:rPr/>
        <w:t xml:space="preserve"> чертами являются феодальные ( 11 — 14 век для Европы, 12 — 18 век для России)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Позднее — зарождение и складывание черт буржуазного общества ( 14 — 16 век для Европы, 18 — 20 век)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Предпосылки складывания государства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Экономические — разделение труда, появление частной собственности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Социальные — зарожде</w:t>
      </w:r>
      <w:r>
        <w:rPr/>
        <w:t>ни</w:t>
      </w:r>
      <w:r>
        <w:rPr/>
        <w:t>е социального неравенства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Политические — появление союзных племен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Особенности складывания раннефеодальных государств</w:t>
      </w:r>
    </w:p>
    <w:p>
      <w:pPr>
        <w:pStyle w:val="Normal"/>
        <w:jc w:val="both"/>
        <w:rPr/>
      </w:pPr>
      <w:r>
        <w:rPr/>
        <w:t>Синтез варварства и античности позволил очень быстро выстроить государства</w:t>
      </w:r>
    </w:p>
    <w:p>
      <w:pPr>
        <w:pStyle w:val="Normal"/>
        <w:jc w:val="both"/>
        <w:rPr/>
      </w:pPr>
      <w:r>
        <w:rPr/>
        <w:t>В Европе земля была крайне плодородна, что благоприятно сказывалось на ее развитии</w:t>
      </w:r>
    </w:p>
    <w:p>
      <w:pPr>
        <w:pStyle w:val="Normal"/>
        <w:jc w:val="both"/>
        <w:rPr/>
      </w:pPr>
      <w:r>
        <w:rPr/>
        <w:t>Европа очень быстро приходит к индивидуальному труду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Этапы складывания Древнерусского государства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9 — 10 в Рюрик, Олег, Игорь, Ольга, Святослав. Присоединение территории, появление первых политических институтов, даннические отношение</w:t>
      </w:r>
      <w:r>
        <w:rPr/>
        <w:t>\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Середина 10 — конец 11 века  Владимир, Ярослав, Ярославичи. Расцвет государства, охрана государственных границ, крещение Руси, рост городов, расцвет культуры, правда Ярослава, правда </w:t>
      </w:r>
      <w:r>
        <w:rPr/>
        <w:t>Ярославовичей</w:t>
      </w:r>
      <w:r>
        <w:rPr/>
        <w:t>, зарождение неполноправности.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Конец 11 — начало 12 века Владимир Мономах, Мстислав. Нарастание центробежных тенденций, крестовые походы в степь, Устав, последний этап единства Руси.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Закуп — человек, который брал кубу в долг и за эту кубу работал пока </w:t>
      </w:r>
      <w:r>
        <w:rPr/>
        <w:t>не отдаст долг.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Лекция 2</w:t>
      </w:r>
    </w:p>
    <w:p>
      <w:pPr>
        <w:pStyle w:val="Normal"/>
        <w:jc w:val="both"/>
        <w:rPr/>
      </w:pPr>
      <w:r>
        <w:rPr/>
        <w:t>Любой народ дойдя до определенного этапа приходит к приходит к феодальной раздробленности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Главной причиной феодальной раздробленности является экономический рост.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Причины и предпосылки феодальной раздробленности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Причины экономики в условиях натурального сельского хозяйства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Отсутствие прочных экономических связей между землями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 xml:space="preserve">Рост городов, превращение их в </w:t>
      </w:r>
      <w:r>
        <w:rPr/>
        <w:t>центры</w:t>
      </w:r>
      <w:r>
        <w:rPr/>
        <w:t xml:space="preserve"> экономического и политического развития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Возникновение и укрепление в удельных княжествах собственные княжества династии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 xml:space="preserve">Ослабление </w:t>
      </w:r>
      <w:r>
        <w:rPr/>
        <w:t>центральной</w:t>
      </w:r>
      <w:r>
        <w:rPr/>
        <w:t xml:space="preserve"> власти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Особенности феодальный раздробленности на территории восточных славян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Нет столь мелкого дробления территорий как в Западной Европе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 xml:space="preserve">Сохранение культурного, </w:t>
      </w:r>
      <w:r>
        <w:rPr/>
        <w:t>языкового</w:t>
      </w:r>
      <w:r>
        <w:rPr/>
        <w:t>, династического единства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Роль русской православной церкви как объединяющего центра.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История княжеств: две формы власти: монархия и олигархия. Самое крупное русское княжество — </w:t>
      </w:r>
      <w:r>
        <w:rPr>
          <w:b/>
          <w:bCs/>
        </w:rPr>
        <w:t xml:space="preserve">Господин Великий Новгород. </w:t>
      </w:r>
      <w:r>
        <w:rPr/>
        <w:t xml:space="preserve">Ни в одном из докуиентов не называлось иначе как господин великий Новгород. Главными были обладатели 300 золотых </w:t>
      </w:r>
      <w:r>
        <w:rPr/>
        <w:t>поя</w:t>
      </w:r>
      <w:r>
        <w:rPr/>
        <w:t xml:space="preserve">сов, ими утверждались Архиепископ, воевода, </w:t>
      </w:r>
      <w:r>
        <w:rPr/>
        <w:t>посадника. Они же приглашали в город князя со дружиной. При отделении от Киева бояре не собирались делиться с князьями. Дружина князя содержалась на средства города, князь не имел права иметь собственность в городе. Князь — не новгородец, а остальные избирались из нескольких боярских фамилий.</w:t>
      </w:r>
    </w:p>
    <w:p>
      <w:pPr>
        <w:pStyle w:val="Normal"/>
        <w:ind w:left="0" w:right="0" w:firstLine="720"/>
        <w:jc w:val="both"/>
        <w:rPr/>
      </w:pPr>
      <w:r>
        <w:rPr/>
        <w:t xml:space="preserve">Особенность экономики заключалась в том, что в основном город торговал. </w:t>
      </w:r>
      <w:r>
        <w:rPr/>
        <w:t xml:space="preserve">Торговали коноплей, льном, солью, мех, соболя, росомаха, рыси, барсы, бобры, горностай, рыба, жемчуг, изделия промыслов, мед, воск. Княжества были покрыты большим количеством ремесленных городов. В основном торговали с Северной Германией. 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  <w:t>Княжест</w:t>
      </w:r>
      <w:r>
        <w:rPr/>
        <w:t>во</w:t>
      </w:r>
      <w:r>
        <w:rPr/>
        <w:t xml:space="preserve"> предпочитало мирно жить с</w:t>
      </w:r>
      <w:r>
        <w:rPr>
          <w:b/>
          <w:bCs/>
        </w:rPr>
        <w:t xml:space="preserve"> Владимиро-Суздальским</w:t>
      </w:r>
      <w:r>
        <w:rPr/>
        <w:t xml:space="preserve"> княжеством, </w:t>
      </w:r>
      <w:r>
        <w:rPr/>
        <w:t xml:space="preserve">вначале называлось Ростов-Суздальским. В Ростове было сильно боярство, в Суздале Князь, чтобы ослабить власть боярства Андрей Боголюбский перенес столицу во Владимир, за что бояре его убили. После Всеволод Большое гнездо вырезал всех бояр, которые участвовали в заговоре. </w:t>
      </w:r>
    </w:p>
    <w:p>
      <w:pPr>
        <w:pStyle w:val="Normal"/>
        <w:ind w:left="0" w:right="0" w:firstLine="720"/>
        <w:jc w:val="both"/>
        <w:rPr/>
      </w:pPr>
      <w:r>
        <w:rPr/>
        <w:t xml:space="preserve">В районе Тулы был чернозем и хорошо развито земледелие. </w:t>
      </w:r>
      <w:r>
        <w:rPr/>
        <w:t>Продавали хлеб в Новгород. Новгородцы же предпочитали звать князя из Владимиро-Суздальского княжества.</w:t>
      </w:r>
    </w:p>
    <w:p>
      <w:pPr>
        <w:pStyle w:val="Normal"/>
        <w:ind w:left="0" w:right="0" w:firstLine="720"/>
        <w:jc w:val="both"/>
        <w:rPr/>
      </w:pPr>
      <w:r>
        <w:rPr/>
        <w:t>Очень быстро растут города и большой приток населения.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>
          <w:b/>
          <w:bCs/>
        </w:rPr>
        <w:t>Галичско-Волынское</w:t>
      </w:r>
      <w:r>
        <w:rPr/>
        <w:t xml:space="preserve"> княжество, территория Украины, Белоруссии. Добыча меди, добыча серебра, соли, скотоводство. На Волыни власть князя, в Галиче бояре. 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>
          <w:b/>
          <w:bCs/>
        </w:rPr>
        <w:t>Киевское княжество</w:t>
      </w:r>
      <w:r>
        <w:rPr/>
        <w:t xml:space="preserve"> — первый среди равных, каждый удельный князь хочет посидеть на киевском престоле. </w:t>
      </w:r>
      <w:r>
        <w:rPr/>
        <w:t>Это приводит, что каждые 5-6 лет княжество подвергается набегам русских князей, княжество разоряется, но каждый раз восстанавливается и развивается на равных. Складывание крупной боярской вотчины, закрепощение поселения.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/>
          <w:bCs/>
        </w:rPr>
      </w:pPr>
      <w:r>
        <w:rPr>
          <w:b/>
          <w:bCs/>
        </w:rPr>
        <w:t>Русь и Орда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Разорение хозяйственной деятельности страны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Уничтожение городов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Сокращение населения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Вассальная зависимость — даннические отношения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13</w:t>
      </w:r>
      <w:r>
        <w:rPr/>
        <w:t xml:space="preserve"> столетие — восстановление экономики Руси на основе натурального сельс</w:t>
      </w:r>
      <w:r>
        <w:rPr/>
        <w:t>к</w:t>
      </w:r>
      <w:r>
        <w:rPr/>
        <w:t xml:space="preserve">ого хозяйства </w:t>
      </w:r>
      <w:r>
        <w:rPr/>
        <w:t xml:space="preserve">путем закрепощения населения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Итоги феодальной раздробленности Западной и Восточной Европы</w:t>
      </w:r>
    </w:p>
    <w:p>
      <w:pPr>
        <w:pStyle w:val="Normal"/>
        <w:jc w:val="both"/>
        <w:rPr/>
      </w:pPr>
      <w:r>
        <w:rPr/>
        <w:t>Запад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Рост городов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Рост ремесла и торговли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Подъем сельского хозяйства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Русь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Татаро-монгольское нашествие и иго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Нарушен ход исторического развития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Новый вектор исторического развития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Лекция 3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Складывание централизованных государств на территории западной Европы и Руси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Централизация — закономерный и прогрессивный этап в экономическом и политическом </w:t>
      </w:r>
      <w:r>
        <w:rPr/>
        <w:t>развитии</w:t>
      </w:r>
      <w:r>
        <w:rPr/>
        <w:t xml:space="preserve"> общества, находящегося на стадии развитого и позднего феодализма.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Централизованное государство предполагает наличие единой верховной власти, </w:t>
      </w:r>
      <w:r>
        <w:rPr/>
        <w:t>устанавливающей</w:t>
      </w:r>
      <w:r>
        <w:rPr/>
        <w:t xml:space="preserve"> единый административный аппарат, подконтрольный центру, единые законы, общие вооруженные силы и тд.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Причины складывания </w:t>
      </w:r>
      <w:r>
        <w:rPr>
          <w:b/>
          <w:bCs/>
        </w:rPr>
        <w:t>централизованных</w:t>
      </w:r>
      <w:r>
        <w:rPr>
          <w:b/>
          <w:bCs/>
        </w:rPr>
        <w:t xml:space="preserve"> государства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Усиление общественного разделения труда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Развитие торговых связей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Феодальная раздробленность тормоз на пути развития ремесла и торговли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Необходимость</w:t>
      </w:r>
      <w:r>
        <w:rPr/>
        <w:t xml:space="preserve"> сильной центральной власти в борьбы с сепаратизмом крупныз феодалов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основе складывания централизованных государств Западной Европы:</w:t>
      </w:r>
    </w:p>
    <w:p>
      <w:pPr>
        <w:pStyle w:val="Normal"/>
        <w:jc w:val="both"/>
        <w:rPr/>
      </w:pPr>
      <w:r>
        <w:rPr/>
        <w:t>Экономические: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Рост городов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Специализация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накопления капитала в городах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создание условий для развития рынка и расширения единого торгового пространства.</w:t>
      </w:r>
    </w:p>
    <w:p>
      <w:pPr>
        <w:pStyle w:val="Normal"/>
        <w:jc w:val="both"/>
        <w:rPr/>
      </w:pPr>
      <w:r>
        <w:rPr/>
        <w:t>Политические: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Появление вольных городов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 xml:space="preserve">Появление городского самоуправления </w:t>
      </w:r>
      <w:r>
        <w:rPr/>
        <w:t>будущей основы для зарождения понятия гражданства и формирования гражданского общества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 xml:space="preserve">Рост роли </w:t>
      </w:r>
      <w:r>
        <w:rPr/>
        <w:t>бюргера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 xml:space="preserve">Силы объединительного процесса- королевская власть в союзе с городами против крупных феодалов. Основа политического устройства государств в виде сословно-представительной </w:t>
      </w:r>
      <w:r>
        <w:rPr/>
        <w:t>монархии.</w:t>
      </w:r>
    </w:p>
    <w:p>
      <w:pPr>
        <w:pStyle w:val="Normal"/>
        <w:jc w:val="both"/>
        <w:rPr/>
      </w:pPr>
      <w:r>
        <w:rPr/>
        <w:t>Культурные: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Появление техники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 xml:space="preserve">Появление </w:t>
      </w:r>
      <w:r>
        <w:rPr/>
        <w:t>интеллигенции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Зарождении гуманизма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Обмирщение культуры и зарождение индивидуализма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Вывод</w:t>
      </w:r>
    </w:p>
    <w:p>
      <w:pPr>
        <w:pStyle w:val="Normal"/>
        <w:numPr>
          <w:ilvl w:val="0"/>
          <w:numId w:val="16"/>
        </w:numPr>
        <w:jc w:val="both"/>
        <w:rPr/>
      </w:pPr>
      <w:r>
        <w:rPr/>
        <w:t>Экономическая и политическая централизация Англии, Франции, Испании шли одновременно</w:t>
      </w:r>
    </w:p>
    <w:p>
      <w:pPr>
        <w:pStyle w:val="Normal"/>
        <w:numPr>
          <w:ilvl w:val="0"/>
          <w:numId w:val="16"/>
        </w:numPr>
        <w:jc w:val="both"/>
        <w:rPr/>
      </w:pPr>
      <w:r>
        <w:rPr/>
        <w:t>Государства складывались как национальные на основе формирования единых наций — англичан, испанцев, французов.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Особенности развития русских земель в 13  - 15 веках</w:t>
      </w:r>
    </w:p>
    <w:p>
      <w:pPr>
        <w:pStyle w:val="Normal"/>
        <w:jc w:val="both"/>
        <w:rPr/>
      </w:pPr>
      <w:r>
        <w:rPr/>
        <w:t>экономическая: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восстановление экономики на основе натурального сельского хозяйства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в сельском хозяйстве деятельность вовлечены и жители города. Слабая специализация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 xml:space="preserve">Не происходит начального </w:t>
      </w:r>
      <w:r>
        <w:rPr/>
        <w:t>накопления</w:t>
      </w:r>
      <w:r>
        <w:rPr/>
        <w:t xml:space="preserve"> капитала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социальные:</w:t>
      </w:r>
    </w:p>
    <w:p>
      <w:pPr>
        <w:pStyle w:val="Normal"/>
        <w:numPr>
          <w:ilvl w:val="0"/>
          <w:numId w:val="18"/>
        </w:numPr>
        <w:jc w:val="both"/>
        <w:rPr/>
      </w:pPr>
      <w:r>
        <w:rPr/>
        <w:t xml:space="preserve">Нехватка рабочих рук — вторичное издание </w:t>
      </w:r>
      <w:r>
        <w:rPr/>
        <w:t>крепостничества</w:t>
      </w:r>
    </w:p>
    <w:p>
      <w:pPr>
        <w:pStyle w:val="Normal"/>
        <w:numPr>
          <w:ilvl w:val="0"/>
          <w:numId w:val="18"/>
        </w:numPr>
        <w:jc w:val="both"/>
        <w:rPr/>
      </w:pPr>
      <w:r>
        <w:rPr/>
        <w:t>нет вольных городов. Город вовлечен в систему крепостного права</w:t>
      </w:r>
    </w:p>
    <w:p>
      <w:pPr>
        <w:pStyle w:val="Normal"/>
        <w:numPr>
          <w:ilvl w:val="0"/>
          <w:numId w:val="18"/>
        </w:numPr>
        <w:jc w:val="both"/>
        <w:rPr/>
      </w:pPr>
      <w:r>
        <w:rPr/>
        <w:t>не формируются б</w:t>
      </w:r>
      <w:r>
        <w:rPr/>
        <w:t>ю</w:t>
      </w:r>
      <w:r>
        <w:rPr/>
        <w:t>ргеры</w:t>
      </w:r>
    </w:p>
    <w:p>
      <w:pPr>
        <w:pStyle w:val="Normal"/>
        <w:jc w:val="both"/>
        <w:rPr/>
      </w:pPr>
      <w:r>
        <w:rPr/>
        <w:t>политические:</w:t>
      </w:r>
    </w:p>
    <w:p>
      <w:pPr>
        <w:pStyle w:val="Normal"/>
        <w:numPr>
          <w:ilvl w:val="0"/>
          <w:numId w:val="19"/>
        </w:numPr>
        <w:jc w:val="both"/>
        <w:rPr/>
      </w:pPr>
      <w:r>
        <w:rPr/>
        <w:t>Борьба с татаро-монгольским владычеством  - необходимость политического объединения</w:t>
      </w:r>
    </w:p>
    <w:p>
      <w:pPr>
        <w:pStyle w:val="Normal"/>
        <w:numPr>
          <w:ilvl w:val="0"/>
          <w:numId w:val="19"/>
        </w:numPr>
        <w:jc w:val="both"/>
        <w:rPr/>
      </w:pPr>
      <w:r>
        <w:rPr/>
        <w:t>Необходимость объединения Великому Литовскому княжеству</w:t>
      </w:r>
    </w:p>
    <w:p>
      <w:pPr>
        <w:pStyle w:val="Normal"/>
        <w:numPr>
          <w:ilvl w:val="0"/>
          <w:numId w:val="19"/>
        </w:numPr>
        <w:jc w:val="both"/>
        <w:rPr/>
      </w:pPr>
      <w:r>
        <w:rPr/>
        <w:t>Союз великокняжеской власти и служилого боярства.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Выводы:</w:t>
      </w:r>
    </w:p>
    <w:p>
      <w:pPr>
        <w:pStyle w:val="Normal"/>
        <w:numPr>
          <w:ilvl w:val="0"/>
          <w:numId w:val="20"/>
        </w:numPr>
        <w:jc w:val="both"/>
        <w:rPr/>
      </w:pPr>
      <w:r>
        <w:rPr/>
        <w:t>Русское централизованное государство складывалось на основе роста и развития феодально-крепостнических отношений</w:t>
      </w:r>
    </w:p>
    <w:p>
      <w:pPr>
        <w:pStyle w:val="Normal"/>
        <w:numPr>
          <w:ilvl w:val="0"/>
          <w:numId w:val="20"/>
        </w:numPr>
        <w:jc w:val="both"/>
        <w:rPr/>
      </w:pPr>
      <w:r>
        <w:rPr/>
        <w:t>Политическое объединение обгоняло экономическое</w:t>
      </w:r>
    </w:p>
    <w:p>
      <w:pPr>
        <w:pStyle w:val="Normal"/>
        <w:numPr>
          <w:ilvl w:val="0"/>
          <w:numId w:val="20"/>
        </w:numPr>
        <w:jc w:val="both"/>
        <w:rPr/>
      </w:pPr>
      <w:r>
        <w:rPr/>
        <w:t>Нет условий д</w:t>
      </w:r>
      <w:r>
        <w:rPr/>
        <w:t>ля</w:t>
      </w:r>
      <w:r>
        <w:rPr/>
        <w:t xml:space="preserve"> возникновения </w:t>
      </w:r>
      <w:r>
        <w:rPr/>
        <w:t>гуманистической</w:t>
      </w:r>
      <w:r>
        <w:rPr/>
        <w:t xml:space="preserve"> идеологии и светской культуры</w:t>
      </w:r>
    </w:p>
    <w:p>
      <w:pPr>
        <w:pStyle w:val="Normal"/>
        <w:numPr>
          <w:ilvl w:val="0"/>
          <w:numId w:val="20"/>
        </w:numPr>
        <w:jc w:val="both"/>
        <w:rPr/>
      </w:pPr>
      <w:r>
        <w:rPr/>
        <w:t>Складывается как многонациональное</w:t>
      </w:r>
    </w:p>
    <w:p>
      <w:pPr>
        <w:pStyle w:val="Normal"/>
        <w:numPr>
          <w:ilvl w:val="0"/>
          <w:numId w:val="20"/>
        </w:numPr>
        <w:jc w:val="both"/>
        <w:rPr/>
      </w:pPr>
      <w:r>
        <w:rPr/>
        <w:t>Н</w:t>
      </w:r>
      <w:r>
        <w:rPr/>
        <w:t>е завершенность</w:t>
      </w:r>
      <w:r>
        <w:rPr/>
        <w:t xml:space="preserve"> </w:t>
      </w:r>
      <w:r>
        <w:rPr/>
        <w:t>процесса</w:t>
      </w:r>
      <w:r>
        <w:rPr/>
        <w:t xml:space="preserve"> </w:t>
      </w:r>
      <w:r>
        <w:rPr/>
        <w:t>централизации</w:t>
      </w:r>
      <w:r>
        <w:rPr/>
        <w:t xml:space="preserve"> и консервация многоукладности экономики в связи с постоянным расширением </w:t>
      </w:r>
      <w:r>
        <w:rPr/>
        <w:t>территорий</w:t>
      </w:r>
      <w:r>
        <w:rPr/>
        <w:t xml:space="preserve"> </w:t>
      </w:r>
      <w:r>
        <w:rPr/>
        <w:t>государства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LibreOffice/5.1.6.2$Linux_X86_64 LibreOffice_project/10m0$Build-2</Application>
  <Pages>5</Pages>
  <Words>1230</Words>
  <Characters>8553</Characters>
  <CharactersWithSpaces>9627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2018-02-15T17:27:15Z</dcterms:created>
  <dc:creator/>
  <dc:description/>
  <dc:language>ru-RU</dc:language>
  <cp:lastModifiedBy/>
  <dcterms:modified xsi:type="dcterms:W3CDTF">2018-03-11T15:31:29Z</dcterms:modified>
  <cp:revision>59</cp:revision>
  <dc:subject/>
  <dc:title/>
</cp:coreProperties>
</file>