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6421" w:rsidRDefault="00F14375">
      <w:pPr>
        <w:shd w:val="clear" w:color="auto" w:fill="FFFFFF"/>
        <w:ind w:firstLine="567"/>
        <w:jc w:val="center"/>
        <w:rPr>
          <w:lang w:val="ru-RU"/>
        </w:rPr>
      </w:pPr>
      <w:r>
        <w:rPr>
          <w:rFonts w:ascii="Arial" w:hAnsi="Arial" w:cs="Arial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:rsidR="00356421" w:rsidRDefault="00F14375">
      <w:pPr>
        <w:shd w:val="clear" w:color="auto" w:fill="FFFFFF"/>
        <w:ind w:firstLine="567"/>
        <w:jc w:val="center"/>
        <w:rPr>
          <w:lang w:val="ru-RU"/>
        </w:rPr>
      </w:pPr>
      <w:r>
        <w:rPr>
          <w:rFonts w:ascii="Arial" w:hAnsi="Arial" w:cs="Arial"/>
          <w:b/>
          <w:color w:val="000000"/>
          <w:sz w:val="28"/>
          <w:szCs w:val="28"/>
          <w:lang w:val="ru-RU"/>
        </w:rPr>
        <w:t>университет им. Н.Э. Баумана.</w:t>
      </w: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356421" w:rsidRDefault="00F14375">
      <w:pPr>
        <w:shd w:val="clear" w:color="auto" w:fill="FFFFFF"/>
        <w:ind w:firstLine="567"/>
        <w:jc w:val="center"/>
        <w:rPr>
          <w:lang w:val="ru-RU"/>
        </w:rPr>
      </w:pPr>
      <w:r>
        <w:rPr>
          <w:rFonts w:ascii="Arial" w:hAnsi="Arial" w:cs="Arial"/>
          <w:color w:val="000000"/>
          <w:sz w:val="28"/>
          <w:szCs w:val="28"/>
          <w:lang w:val="ru-RU"/>
        </w:rPr>
        <w:t>Факультет «Информатика и управление»</w:t>
      </w: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356421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Default="00F14375">
      <w:pPr>
        <w:shd w:val="clear" w:color="auto" w:fill="FFFFFF"/>
        <w:jc w:val="center"/>
        <w:rPr>
          <w:lang w:val="ru-RU"/>
        </w:rPr>
      </w:pPr>
      <w:r>
        <w:rPr>
          <w:rFonts w:ascii="Arial" w:hAnsi="Arial" w:cs="Arial"/>
          <w:color w:val="000000"/>
          <w:sz w:val="28"/>
          <w:szCs w:val="28"/>
          <w:lang w:val="ru-RU"/>
        </w:rPr>
        <w:t>Кафедра ИУ5. Курс «Мобильные сети»</w:t>
      </w:r>
    </w:p>
    <w:p w:rsidR="00356421" w:rsidRDefault="00356421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  <w:lang w:val="ru-RU"/>
        </w:rPr>
      </w:pPr>
    </w:p>
    <w:p w:rsidR="00356421" w:rsidRPr="00CD552B" w:rsidRDefault="00F14375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  <w:r w:rsidRPr="002238B0">
        <w:rPr>
          <w:rFonts w:ascii="Arial" w:hAnsi="Arial" w:cs="Arial"/>
          <w:color w:val="000000"/>
          <w:sz w:val="28"/>
          <w:szCs w:val="28"/>
          <w:lang w:val="ru-RU"/>
        </w:rPr>
        <w:t>Отчет по лабораторной работе №</w:t>
      </w:r>
      <w:r w:rsidR="00CD552B" w:rsidRPr="00CD552B">
        <w:rPr>
          <w:rFonts w:ascii="Arial" w:hAnsi="Arial" w:cs="Arial"/>
          <w:color w:val="000000"/>
          <w:sz w:val="28"/>
          <w:szCs w:val="28"/>
          <w:lang w:val="ru-RU"/>
        </w:rPr>
        <w:t>2</w:t>
      </w:r>
    </w:p>
    <w:p w:rsidR="00356421" w:rsidRPr="002238B0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F14375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  <w:t>«</w:t>
      </w:r>
      <w:r w:rsidR="00CD552B"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  <w:t>Защита беспроводных сетей</w:t>
      </w:r>
      <w:r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  <w:t>»</w:t>
      </w: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F14375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  <w:lang w:val="ru-RU"/>
        </w:rPr>
        <w:t>Вариант 4</w:t>
      </w:r>
    </w:p>
    <w:p w:rsidR="00356421" w:rsidRDefault="00356421">
      <w:pPr>
        <w:shd w:val="clear" w:color="auto" w:fill="FFFFFF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  <w:lang w:val="ru-RU"/>
        </w:rPr>
      </w:pPr>
    </w:p>
    <w:tbl>
      <w:tblPr>
        <w:tblW w:w="9853" w:type="dxa"/>
        <w:tblLook w:val="04A0"/>
      </w:tblPr>
      <w:tblGrid>
        <w:gridCol w:w="3792"/>
        <w:gridCol w:w="2776"/>
        <w:gridCol w:w="3285"/>
      </w:tblGrid>
      <w:tr w:rsidR="00356421">
        <w:tc>
          <w:tcPr>
            <w:tcW w:w="3792" w:type="dxa"/>
            <w:shd w:val="clear" w:color="auto" w:fill="auto"/>
          </w:tcPr>
          <w:p w:rsidR="00356421" w:rsidRDefault="00F14375">
            <w:pPr>
              <w:snapToGrid w:val="0"/>
            </w:pPr>
            <w:r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2776" w:type="dxa"/>
            <w:shd w:val="clear" w:color="auto" w:fill="auto"/>
          </w:tcPr>
          <w:p w:rsidR="00356421" w:rsidRDefault="00356421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shd w:val="clear" w:color="auto" w:fill="auto"/>
          </w:tcPr>
          <w:p w:rsidR="00356421" w:rsidRDefault="00F14375">
            <w:pPr>
              <w:snapToGrid w:val="0"/>
            </w:pPr>
            <w:r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356421">
        <w:tc>
          <w:tcPr>
            <w:tcW w:w="3792" w:type="dxa"/>
            <w:shd w:val="clear" w:color="auto" w:fill="auto"/>
          </w:tcPr>
          <w:p w:rsidR="00356421" w:rsidRDefault="002238B0">
            <w:pPr>
              <w:snapToGrid w:val="0"/>
              <w:jc w:val="right"/>
            </w:pPr>
            <w:r>
              <w:rPr>
                <w:rFonts w:ascii="Arial" w:hAnsi="Arial" w:cs="Arial"/>
                <w:color w:val="000000"/>
              </w:rPr>
              <w:t>студент группы ИУ5-</w:t>
            </w:r>
            <w:r>
              <w:rPr>
                <w:rFonts w:ascii="Arial" w:hAnsi="Arial" w:cs="Arial"/>
                <w:color w:val="000000"/>
                <w:lang w:val="ru-RU"/>
              </w:rPr>
              <w:t>8</w:t>
            </w:r>
            <w:r w:rsidR="00F14375">
              <w:rPr>
                <w:rFonts w:ascii="Arial" w:hAnsi="Arial" w:cs="Arial"/>
                <w:color w:val="000000"/>
              </w:rPr>
              <w:t>1Б</w:t>
            </w:r>
          </w:p>
        </w:tc>
        <w:tc>
          <w:tcPr>
            <w:tcW w:w="2776" w:type="dxa"/>
            <w:shd w:val="clear" w:color="auto" w:fill="auto"/>
          </w:tcPr>
          <w:p w:rsidR="00356421" w:rsidRDefault="00356421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shd w:val="clear" w:color="auto" w:fill="auto"/>
          </w:tcPr>
          <w:p w:rsidR="00356421" w:rsidRDefault="00F14375">
            <w:pPr>
              <w:snapToGrid w:val="0"/>
              <w:jc w:val="right"/>
            </w:pPr>
            <w:r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356421">
        <w:tc>
          <w:tcPr>
            <w:tcW w:w="3792" w:type="dxa"/>
            <w:shd w:val="clear" w:color="auto" w:fill="auto"/>
          </w:tcPr>
          <w:p w:rsidR="00356421" w:rsidRDefault="00F14375">
            <w:pPr>
              <w:snapToGrid w:val="0"/>
              <w:jc w:val="right"/>
            </w:pPr>
            <w:r>
              <w:rPr>
                <w:rFonts w:ascii="Arial" w:hAnsi="Arial" w:cs="Arial"/>
                <w:color w:val="000000"/>
                <w:lang w:val="ru-RU"/>
              </w:rPr>
              <w:t>Белоусов Евгений</w:t>
            </w:r>
          </w:p>
        </w:tc>
        <w:tc>
          <w:tcPr>
            <w:tcW w:w="2776" w:type="dxa"/>
            <w:shd w:val="clear" w:color="auto" w:fill="auto"/>
          </w:tcPr>
          <w:p w:rsidR="00356421" w:rsidRDefault="00356421">
            <w:pPr>
              <w:snapToGrid w:val="0"/>
              <w:jc w:val="center"/>
              <w:rPr>
                <w:rFonts w:ascii="Arial" w:hAnsi="Arial" w:cs="Arial"/>
                <w:color w:val="000000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356421" w:rsidRDefault="00F14375">
            <w:pPr>
              <w:snapToGrid w:val="0"/>
              <w:jc w:val="right"/>
            </w:pPr>
            <w:r>
              <w:rPr>
                <w:rFonts w:ascii="Arial" w:hAnsi="Arial" w:cs="Arial"/>
                <w:color w:val="000000"/>
                <w:lang w:val="ru-RU"/>
              </w:rPr>
              <w:t>Антонов А.И.</w:t>
            </w:r>
          </w:p>
        </w:tc>
      </w:tr>
      <w:tr w:rsidR="00356421">
        <w:tc>
          <w:tcPr>
            <w:tcW w:w="3792" w:type="dxa"/>
            <w:shd w:val="clear" w:color="auto" w:fill="auto"/>
          </w:tcPr>
          <w:p w:rsidR="00356421" w:rsidRDefault="00F14375">
            <w:pPr>
              <w:snapToGrid w:val="0"/>
            </w:pPr>
            <w:r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:rsidR="00356421" w:rsidRDefault="00356421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776" w:type="dxa"/>
            <w:shd w:val="clear" w:color="auto" w:fill="auto"/>
          </w:tcPr>
          <w:p w:rsidR="00356421" w:rsidRDefault="00356421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shd w:val="clear" w:color="auto" w:fill="auto"/>
          </w:tcPr>
          <w:p w:rsidR="00356421" w:rsidRDefault="00F14375">
            <w:pPr>
              <w:snapToGrid w:val="0"/>
            </w:pPr>
            <w:r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:rsidR="00356421" w:rsidRDefault="00356421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:rsidR="00356421" w:rsidRDefault="00356421">
      <w:pPr>
        <w:shd w:val="clear" w:color="auto" w:fill="FFFFFF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:rsidR="00356421" w:rsidRDefault="002238B0">
      <w:pPr>
        <w:shd w:val="clear" w:color="auto" w:fill="FFFFFF"/>
        <w:jc w:val="center"/>
        <w:rPr>
          <w:rFonts w:ascii="Arial" w:hAnsi="Arial" w:cs="Arial"/>
          <w:color w:val="000000"/>
          <w:spacing w:val="-5"/>
          <w:sz w:val="28"/>
          <w:szCs w:val="28"/>
          <w:lang w:val="ru-RU"/>
        </w:rPr>
      </w:pPr>
      <w:r>
        <w:rPr>
          <w:rFonts w:ascii="Arial" w:hAnsi="Arial" w:cs="Arial"/>
          <w:color w:val="000000"/>
          <w:spacing w:val="-5"/>
          <w:sz w:val="28"/>
          <w:szCs w:val="28"/>
          <w:lang w:val="ru-RU"/>
        </w:rPr>
        <w:t>Москва, 2021</w:t>
      </w:r>
      <w:r w:rsidR="00F14375">
        <w:rPr>
          <w:rFonts w:ascii="Arial" w:hAnsi="Arial" w:cs="Arial"/>
          <w:color w:val="000000"/>
          <w:spacing w:val="-5"/>
          <w:sz w:val="28"/>
          <w:szCs w:val="28"/>
          <w:lang w:val="ru-RU"/>
        </w:rPr>
        <w:t xml:space="preserve"> г.</w:t>
      </w:r>
    </w:p>
    <w:p w:rsidR="00356421" w:rsidRDefault="00F14375">
      <w:pPr>
        <w:pStyle w:val="a5"/>
        <w:numPr>
          <w:ilvl w:val="0"/>
          <w:numId w:val="1"/>
        </w:numPr>
        <w:rPr>
          <w:b/>
          <w:lang w:val="ru-RU"/>
        </w:rPr>
      </w:pPr>
      <w:r>
        <w:rPr>
          <w:b/>
          <w:lang w:val="ru-RU"/>
        </w:rPr>
        <w:lastRenderedPageBreak/>
        <w:t>Цель</w:t>
      </w:r>
    </w:p>
    <w:p w:rsidR="00356421" w:rsidRDefault="00D01845">
      <w:pPr>
        <w:pStyle w:val="a5"/>
        <w:rPr>
          <w:color w:val="000000"/>
          <w:sz w:val="27"/>
          <w:szCs w:val="27"/>
        </w:rPr>
      </w:pPr>
      <w:r w:rsidRPr="00D01845">
        <w:rPr>
          <w:color w:val="000000"/>
          <w:sz w:val="27"/>
          <w:szCs w:val="27"/>
          <w:lang w:val="ru-RU"/>
        </w:rPr>
        <w:t>Закрепление теоретических знаний и развитие практических навыков настройки зашиты беспроводных сетей</w:t>
      </w:r>
    </w:p>
    <w:p w:rsidR="00D01845" w:rsidRPr="00D01845" w:rsidRDefault="00D01845">
      <w:pPr>
        <w:pStyle w:val="a5"/>
      </w:pPr>
    </w:p>
    <w:p w:rsidR="00FE25A2" w:rsidRPr="00424BCA" w:rsidRDefault="00F14375" w:rsidP="00424BCA">
      <w:pPr>
        <w:pStyle w:val="a5"/>
        <w:numPr>
          <w:ilvl w:val="0"/>
          <w:numId w:val="1"/>
        </w:numPr>
        <w:rPr>
          <w:b/>
          <w:lang w:val="ru-RU"/>
        </w:rPr>
      </w:pPr>
      <w:r>
        <w:rPr>
          <w:b/>
          <w:lang w:val="ru-RU"/>
        </w:rPr>
        <w:t>Задание</w:t>
      </w:r>
    </w:p>
    <w:p w:rsidR="00FE25A2" w:rsidRPr="00FE25A2" w:rsidRDefault="00FE25A2" w:rsidP="00FE25A2">
      <w:pPr>
        <w:pStyle w:val="a5"/>
        <w:rPr>
          <w:lang w:val="ru-RU"/>
        </w:rPr>
      </w:pPr>
      <w:r w:rsidRPr="00FE25A2">
        <w:rPr>
          <w:lang w:val="ru-RU"/>
        </w:rPr>
        <w:t xml:space="preserve">Построить сеть из двух сегментов, каждый из которых состоит из </w:t>
      </w:r>
      <w:r>
        <w:t>D</w:t>
      </w:r>
      <w:r w:rsidRPr="00FE25A2">
        <w:rPr>
          <w:lang w:val="ru-RU"/>
        </w:rPr>
        <w:t xml:space="preserve"> и </w:t>
      </w:r>
      <w:r>
        <w:t>E</w:t>
      </w:r>
      <w:r w:rsidRPr="00FE25A2">
        <w:rPr>
          <w:lang w:val="ru-RU"/>
        </w:rPr>
        <w:t xml:space="preserve"> рабочих станций соответственно. Каждый сегмент построен на базе точки доступа </w:t>
      </w:r>
      <w:r>
        <w:t>Linksys</w:t>
      </w:r>
      <w:r w:rsidRPr="00FE25A2">
        <w:rPr>
          <w:lang w:val="ru-RU"/>
        </w:rPr>
        <w:t xml:space="preserve">. Обе точки доступа подключены к маршрутизатору, к которому, в свою очередь, подключен сервер. Необходимо задать </w:t>
      </w:r>
      <w:r>
        <w:t>IP</w:t>
      </w:r>
      <w:r w:rsidRPr="00FE25A2">
        <w:rPr>
          <w:lang w:val="ru-RU"/>
        </w:rPr>
        <w:t xml:space="preserve"> адреса сетевым интерфейсам маршрутизаторов, сервера и 20 локальных компьютеров. Первая сеть имеет следующие характеристики: сеть не защищена, идентификатор сети открыт. На точке доступа включена фильтрация </w:t>
      </w:r>
      <w:r>
        <w:t>Telnet</w:t>
      </w:r>
      <w:r w:rsidRPr="00FE25A2">
        <w:rPr>
          <w:lang w:val="ru-RU"/>
        </w:rPr>
        <w:t xml:space="preserve"> и </w:t>
      </w:r>
      <w:r>
        <w:t>FTP</w:t>
      </w:r>
      <w:r w:rsidRPr="00FE25A2">
        <w:rPr>
          <w:lang w:val="ru-RU"/>
        </w:rPr>
        <w:t xml:space="preserve"> трафика. Вторая сеть защищена по технологии </w:t>
      </w:r>
      <w:r>
        <w:t>WPA</w:t>
      </w:r>
      <w:r w:rsidRPr="00FE25A2">
        <w:rPr>
          <w:lang w:val="ru-RU"/>
        </w:rPr>
        <w:t>2-</w:t>
      </w:r>
      <w:r>
        <w:t>PSK</w:t>
      </w:r>
      <w:r w:rsidRPr="00FE25A2">
        <w:rPr>
          <w:lang w:val="ru-RU"/>
        </w:rPr>
        <w:t xml:space="preserve"> на основе шифрования </w:t>
      </w:r>
      <w:r>
        <w:t>AES</w:t>
      </w:r>
      <w:r w:rsidRPr="00FE25A2">
        <w:rPr>
          <w:lang w:val="ru-RU"/>
        </w:rPr>
        <w:t xml:space="preserve">. Идентификатор сети скрыт. На точке доступа включена фильтрация </w:t>
      </w:r>
      <w:r>
        <w:t>HTTP</w:t>
      </w:r>
      <w:r w:rsidRPr="00FE25A2">
        <w:rPr>
          <w:lang w:val="ru-RU"/>
        </w:rPr>
        <w:t xml:space="preserve"> трафика и включен белый список </w:t>
      </w:r>
      <w:r>
        <w:t>MAC</w:t>
      </w:r>
      <w:r w:rsidRPr="00FE25A2">
        <w:rPr>
          <w:lang w:val="ru-RU"/>
        </w:rPr>
        <w:t xml:space="preserve"> адресов подключаемых станций. Необходимо добиться возможности пересылки данных по протоколу </w:t>
      </w:r>
      <w:r>
        <w:t>ICMP</w:t>
      </w:r>
      <w:r w:rsidRPr="00FE25A2">
        <w:rPr>
          <w:lang w:val="ru-RU"/>
        </w:rPr>
        <w:t xml:space="preserve"> между устройствами внутри сетей и сервером. Продемонстрировать невозможность прохождения запрещенного трафика и невозможность подключения станций, не внесенных в белый список. Правила для настройки </w:t>
      </w:r>
      <w:r>
        <w:t>IP</w:t>
      </w:r>
      <w:r w:rsidRPr="00FE25A2">
        <w:rPr>
          <w:lang w:val="ru-RU"/>
        </w:rPr>
        <w:t xml:space="preserve"> адресов такие же как в ЛР№1.</w:t>
      </w:r>
    </w:p>
    <w:p w:rsidR="00356421" w:rsidRPr="00FE25A2" w:rsidRDefault="00356421">
      <w:pPr>
        <w:pStyle w:val="a5"/>
        <w:rPr>
          <w:lang w:val="ru-RU"/>
        </w:rPr>
      </w:pPr>
    </w:p>
    <w:p w:rsidR="00FE25A2" w:rsidRDefault="00FE25A2">
      <w:pPr>
        <w:pStyle w:val="a5"/>
        <w:numPr>
          <w:ilvl w:val="0"/>
          <w:numId w:val="1"/>
        </w:numPr>
        <w:rPr>
          <w:b/>
          <w:lang w:val="ru-RU"/>
        </w:rPr>
      </w:pPr>
      <w:r>
        <w:rPr>
          <w:b/>
          <w:lang w:val="ru-RU"/>
        </w:rPr>
        <w:t>Вариант</w:t>
      </w:r>
    </w:p>
    <w:tbl>
      <w:tblPr>
        <w:tblStyle w:val="a6"/>
        <w:tblW w:w="0" w:type="auto"/>
        <w:tblInd w:w="720" w:type="dxa"/>
        <w:tblLook w:val="04A0"/>
      </w:tblPr>
      <w:tblGrid>
        <w:gridCol w:w="2999"/>
        <w:gridCol w:w="2929"/>
        <w:gridCol w:w="2928"/>
      </w:tblGrid>
      <w:tr w:rsidR="00FE25A2" w:rsidTr="00FE25A2">
        <w:tc>
          <w:tcPr>
            <w:tcW w:w="3192" w:type="dxa"/>
          </w:tcPr>
          <w:p w:rsidR="00FE25A2" w:rsidRPr="00BC7259" w:rsidRDefault="00FE25A2" w:rsidP="00FE25A2">
            <w:pPr>
              <w:pStyle w:val="a5"/>
              <w:ind w:left="0"/>
              <w:rPr>
                <w:b/>
                <w:lang w:val="ru-RU"/>
              </w:rPr>
            </w:pPr>
            <w:r w:rsidRPr="00BC7259">
              <w:rPr>
                <w:b/>
                <w:lang w:val="ru-RU"/>
              </w:rPr>
              <w:t>Вариант</w:t>
            </w:r>
          </w:p>
        </w:tc>
        <w:tc>
          <w:tcPr>
            <w:tcW w:w="3192" w:type="dxa"/>
          </w:tcPr>
          <w:p w:rsidR="00FE25A2" w:rsidRPr="00BC7259" w:rsidRDefault="00FE25A2" w:rsidP="00FE25A2">
            <w:pPr>
              <w:pStyle w:val="a5"/>
              <w:ind w:left="0"/>
              <w:rPr>
                <w:b/>
              </w:rPr>
            </w:pPr>
            <w:r w:rsidRPr="00BC7259">
              <w:rPr>
                <w:b/>
              </w:rPr>
              <w:t>D</w:t>
            </w:r>
          </w:p>
        </w:tc>
        <w:tc>
          <w:tcPr>
            <w:tcW w:w="3192" w:type="dxa"/>
          </w:tcPr>
          <w:p w:rsidR="00FE25A2" w:rsidRPr="00BC7259" w:rsidRDefault="00FE25A2" w:rsidP="00FE25A2">
            <w:pPr>
              <w:pStyle w:val="a5"/>
              <w:ind w:left="0"/>
              <w:rPr>
                <w:b/>
              </w:rPr>
            </w:pPr>
            <w:r w:rsidRPr="00BC7259">
              <w:rPr>
                <w:b/>
              </w:rPr>
              <w:t>E</w:t>
            </w:r>
          </w:p>
        </w:tc>
      </w:tr>
      <w:tr w:rsidR="00FE25A2" w:rsidTr="00FE25A2">
        <w:tc>
          <w:tcPr>
            <w:tcW w:w="3192" w:type="dxa"/>
          </w:tcPr>
          <w:p w:rsidR="00FE25A2" w:rsidRDefault="00FE25A2" w:rsidP="00FE25A2">
            <w:pPr>
              <w:pStyle w:val="a5"/>
              <w:ind w:left="0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192" w:type="dxa"/>
          </w:tcPr>
          <w:p w:rsidR="00FE25A2" w:rsidRPr="00FE25A2" w:rsidRDefault="00FE25A2" w:rsidP="00FE25A2">
            <w:pPr>
              <w:pStyle w:val="a5"/>
              <w:ind w:left="0"/>
            </w:pPr>
            <w:r>
              <w:t>8</w:t>
            </w:r>
          </w:p>
        </w:tc>
        <w:tc>
          <w:tcPr>
            <w:tcW w:w="3192" w:type="dxa"/>
          </w:tcPr>
          <w:p w:rsidR="00FE25A2" w:rsidRPr="00FE25A2" w:rsidRDefault="00FE25A2" w:rsidP="00FE25A2">
            <w:pPr>
              <w:pStyle w:val="a5"/>
              <w:ind w:left="0"/>
            </w:pPr>
            <w:r>
              <w:t>9</w:t>
            </w:r>
          </w:p>
        </w:tc>
      </w:tr>
    </w:tbl>
    <w:p w:rsidR="00FE25A2" w:rsidRPr="00FE25A2" w:rsidRDefault="00FE25A2" w:rsidP="00FE25A2">
      <w:pPr>
        <w:pStyle w:val="a5"/>
        <w:rPr>
          <w:lang w:val="ru-RU"/>
        </w:rPr>
      </w:pPr>
    </w:p>
    <w:p w:rsidR="00356421" w:rsidRPr="004F3BC6" w:rsidRDefault="00F14375">
      <w:pPr>
        <w:pStyle w:val="a5"/>
        <w:numPr>
          <w:ilvl w:val="0"/>
          <w:numId w:val="1"/>
        </w:numPr>
        <w:rPr>
          <w:b/>
          <w:lang w:val="ru-RU"/>
        </w:rPr>
      </w:pPr>
      <w:r>
        <w:rPr>
          <w:b/>
          <w:lang w:val="ru-RU"/>
        </w:rPr>
        <w:t>Выполнение</w:t>
      </w:r>
    </w:p>
    <w:p w:rsidR="004F3BC6" w:rsidRDefault="004F3BC6" w:rsidP="004F3BC6">
      <w:pPr>
        <w:pStyle w:val="a5"/>
        <w:rPr>
          <w:lang w:val="ru-RU"/>
        </w:rPr>
      </w:pPr>
      <w:r>
        <w:rPr>
          <w:lang w:val="ru-RU"/>
        </w:rPr>
        <w:t>Топология сети:</w:t>
      </w:r>
    </w:p>
    <w:p w:rsidR="004F3BC6" w:rsidRDefault="004F3BC6" w:rsidP="00A22D9F">
      <w:pPr>
        <w:pStyle w:val="a5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64429" cy="348961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166" t="15684" r="15685" b="14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430" cy="3489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2A" w:rsidRDefault="0006282A" w:rsidP="004F3BC6">
      <w:pPr>
        <w:pStyle w:val="a5"/>
        <w:rPr>
          <w:lang w:val="ru-RU"/>
        </w:rPr>
      </w:pPr>
      <w:r>
        <w:rPr>
          <w:lang w:val="ru-RU"/>
        </w:rPr>
        <w:lastRenderedPageBreak/>
        <w:t>Первый сегмент сети:</w:t>
      </w:r>
    </w:p>
    <w:p w:rsidR="0006282A" w:rsidRDefault="0006282A" w:rsidP="00A22D9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47509" cy="3689126"/>
            <wp:effectExtent l="19050" t="0" r="539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63" cy="369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AF" w:rsidRDefault="005548AF" w:rsidP="004F3BC6">
      <w:pPr>
        <w:pStyle w:val="a5"/>
        <w:rPr>
          <w:lang w:val="ru-RU"/>
        </w:rPr>
      </w:pPr>
      <w:r>
        <w:rPr>
          <w:lang w:val="ru-RU"/>
        </w:rPr>
        <w:t>Идентификатор сети открыт.</w:t>
      </w:r>
    </w:p>
    <w:p w:rsidR="0006282A" w:rsidRDefault="0006282A" w:rsidP="00A22D9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544324" cy="4042085"/>
            <wp:effectExtent l="19050" t="0" r="86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98" cy="404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BDA" w:rsidRPr="00AA1BDA" w:rsidRDefault="00AA1BDA" w:rsidP="00AA1BDA">
      <w:pPr>
        <w:pStyle w:val="a5"/>
        <w:rPr>
          <w:lang w:val="ru-RU"/>
        </w:rPr>
      </w:pPr>
      <w:r>
        <w:rPr>
          <w:lang w:val="ru-RU"/>
        </w:rPr>
        <w:lastRenderedPageBreak/>
        <w:t>Сеть не защищена.</w:t>
      </w:r>
    </w:p>
    <w:p w:rsidR="0006282A" w:rsidRDefault="0006282A" w:rsidP="00A22D9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40475" cy="3493880"/>
            <wp:effectExtent l="19050" t="0" r="28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667" cy="34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BDA" w:rsidRDefault="00AA1BDA" w:rsidP="004F3BC6">
      <w:pPr>
        <w:pStyle w:val="a5"/>
        <w:rPr>
          <w:lang w:val="ru-RU"/>
        </w:rPr>
      </w:pPr>
      <w:r>
        <w:rPr>
          <w:lang w:val="ru-RU"/>
        </w:rPr>
        <w:t xml:space="preserve">Включена фильтрация </w:t>
      </w:r>
      <w:r>
        <w:t>Telnet</w:t>
      </w:r>
      <w:r w:rsidRPr="0006282A">
        <w:rPr>
          <w:lang w:val="ru-RU"/>
        </w:rPr>
        <w:t xml:space="preserve"> </w:t>
      </w:r>
      <w:r>
        <w:t>FTP</w:t>
      </w:r>
      <w:r w:rsidRPr="0006282A">
        <w:rPr>
          <w:lang w:val="ru-RU"/>
        </w:rPr>
        <w:t xml:space="preserve"> </w:t>
      </w:r>
      <w:r>
        <w:rPr>
          <w:lang w:val="ru-RU"/>
        </w:rPr>
        <w:t>трафика.</w:t>
      </w:r>
    </w:p>
    <w:p w:rsidR="0006282A" w:rsidRDefault="0006282A" w:rsidP="00A22D9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207893" cy="3730990"/>
            <wp:effectExtent l="19050" t="0" r="215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66" cy="373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82A" w:rsidRDefault="0006282A" w:rsidP="00A22D9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67946" cy="3340905"/>
            <wp:effectExtent l="19050" t="0" r="395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086" cy="334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Default="00A22D9F" w:rsidP="00104190">
      <w:pPr>
        <w:rPr>
          <w:lang w:val="ru-RU"/>
        </w:rPr>
      </w:pPr>
    </w:p>
    <w:p w:rsidR="00356421" w:rsidRDefault="00A22D9F" w:rsidP="00104190">
      <w:pPr>
        <w:rPr>
          <w:lang w:val="ru-RU"/>
        </w:rPr>
      </w:pPr>
      <w:r>
        <w:rPr>
          <w:lang w:val="ru-RU"/>
        </w:rPr>
        <w:t>Подключение рабочей станции к первой подсети:</w:t>
      </w:r>
    </w:p>
    <w:p w:rsidR="00A22D9F" w:rsidRDefault="00A22D9F" w:rsidP="00A22D9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47508" cy="3689125"/>
            <wp:effectExtent l="19050" t="0" r="539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762" cy="369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Default="00A22D9F" w:rsidP="00A22D9F">
      <w:pPr>
        <w:jc w:val="both"/>
        <w:rPr>
          <w:lang w:val="ru-RU"/>
        </w:rPr>
      </w:pPr>
    </w:p>
    <w:p w:rsidR="00A22D9F" w:rsidRDefault="00A22D9F" w:rsidP="00A22D9F">
      <w:pPr>
        <w:jc w:val="both"/>
        <w:rPr>
          <w:lang w:val="ru-RU"/>
        </w:rPr>
      </w:pPr>
      <w:r>
        <w:rPr>
          <w:lang w:val="ru-RU"/>
        </w:rPr>
        <w:t>Второй сегмент сети:</w:t>
      </w:r>
    </w:p>
    <w:p w:rsidR="00A22D9F" w:rsidRDefault="00A22D9F" w:rsidP="001670C0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947196" cy="351095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390" cy="351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Default="00A22D9F" w:rsidP="00A22D9F">
      <w:pPr>
        <w:jc w:val="both"/>
        <w:rPr>
          <w:lang w:val="ru-RU"/>
        </w:rPr>
      </w:pPr>
      <w:r>
        <w:rPr>
          <w:color w:val="000000"/>
          <w:sz w:val="27"/>
          <w:szCs w:val="27"/>
          <w:lang w:val="ru-RU"/>
        </w:rPr>
        <w:t>И</w:t>
      </w:r>
      <w:r w:rsidRPr="00A22D9F">
        <w:rPr>
          <w:color w:val="000000"/>
          <w:sz w:val="27"/>
          <w:szCs w:val="27"/>
          <w:lang w:val="ru-RU"/>
        </w:rPr>
        <w:t>дентификатор сети скрыт</w:t>
      </w:r>
      <w:r>
        <w:rPr>
          <w:color w:val="000000"/>
          <w:sz w:val="27"/>
          <w:szCs w:val="27"/>
          <w:lang w:val="ru-RU"/>
        </w:rPr>
        <w:t>.</w:t>
      </w:r>
    </w:p>
    <w:p w:rsidR="00A22D9F" w:rsidRDefault="00A22D9F" w:rsidP="001670C0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242399" cy="3773528"/>
            <wp:effectExtent l="19050" t="0" r="575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682" cy="377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Pr="00A22D9F" w:rsidRDefault="00A22D9F" w:rsidP="00A22D9F">
      <w:pPr>
        <w:jc w:val="both"/>
        <w:rPr>
          <w:lang w:val="ru-RU"/>
        </w:rPr>
      </w:pPr>
      <w:r>
        <w:rPr>
          <w:color w:val="000000"/>
          <w:sz w:val="27"/>
          <w:szCs w:val="27"/>
          <w:lang w:val="ru-RU"/>
        </w:rPr>
        <w:t>С</w:t>
      </w:r>
      <w:r w:rsidRPr="00A22D9F">
        <w:rPr>
          <w:color w:val="000000"/>
          <w:sz w:val="27"/>
          <w:szCs w:val="27"/>
          <w:lang w:val="ru-RU"/>
        </w:rPr>
        <w:t xml:space="preserve">еть защищена по технологии </w:t>
      </w:r>
      <w:r>
        <w:rPr>
          <w:color w:val="000000"/>
          <w:sz w:val="27"/>
          <w:szCs w:val="27"/>
        </w:rPr>
        <w:t>WPA</w:t>
      </w:r>
      <w:r w:rsidRPr="00A22D9F">
        <w:rPr>
          <w:color w:val="000000"/>
          <w:sz w:val="27"/>
          <w:szCs w:val="27"/>
          <w:lang w:val="ru-RU"/>
        </w:rPr>
        <w:t>2-</w:t>
      </w:r>
      <w:r>
        <w:rPr>
          <w:color w:val="000000"/>
          <w:sz w:val="27"/>
          <w:szCs w:val="27"/>
        </w:rPr>
        <w:t>PSK</w:t>
      </w:r>
      <w:r w:rsidRPr="00A22D9F">
        <w:rPr>
          <w:color w:val="000000"/>
          <w:sz w:val="27"/>
          <w:szCs w:val="27"/>
          <w:lang w:val="ru-RU"/>
        </w:rPr>
        <w:t xml:space="preserve"> на основе шифрования </w:t>
      </w:r>
      <w:r>
        <w:rPr>
          <w:color w:val="000000"/>
          <w:sz w:val="27"/>
          <w:szCs w:val="27"/>
        </w:rPr>
        <w:t>AES</w:t>
      </w:r>
      <w:r>
        <w:rPr>
          <w:color w:val="000000"/>
          <w:sz w:val="27"/>
          <w:szCs w:val="27"/>
          <w:lang w:val="ru-RU"/>
        </w:rPr>
        <w:t>.</w:t>
      </w:r>
    </w:p>
    <w:p w:rsidR="00A22D9F" w:rsidRDefault="00A22D9F" w:rsidP="001670C0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92669" cy="3640347"/>
            <wp:effectExtent l="19050" t="0" r="308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07" cy="364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69" w:rsidRDefault="001B1269" w:rsidP="00A22D9F">
      <w:pPr>
        <w:jc w:val="both"/>
        <w:rPr>
          <w:lang w:val="ru-RU"/>
        </w:rPr>
      </w:pPr>
      <w:r>
        <w:rPr>
          <w:color w:val="000000"/>
          <w:sz w:val="27"/>
          <w:szCs w:val="27"/>
          <w:lang w:val="ru-RU"/>
        </w:rPr>
        <w:t>В</w:t>
      </w:r>
      <w:r w:rsidRPr="00A22D9F">
        <w:rPr>
          <w:color w:val="000000"/>
          <w:sz w:val="27"/>
          <w:szCs w:val="27"/>
          <w:lang w:val="ru-RU"/>
        </w:rPr>
        <w:t xml:space="preserve">ключен белый список </w:t>
      </w:r>
      <w:r>
        <w:rPr>
          <w:color w:val="000000"/>
          <w:sz w:val="27"/>
          <w:szCs w:val="27"/>
        </w:rPr>
        <w:t>MAC</w:t>
      </w:r>
      <w:r w:rsidRPr="00A22D9F">
        <w:rPr>
          <w:color w:val="000000"/>
          <w:sz w:val="27"/>
          <w:szCs w:val="27"/>
          <w:lang w:val="ru-RU"/>
        </w:rPr>
        <w:t xml:space="preserve"> адресов подключаемых станций</w:t>
      </w:r>
      <w:r>
        <w:rPr>
          <w:color w:val="000000"/>
          <w:sz w:val="27"/>
          <w:szCs w:val="27"/>
          <w:lang w:val="ru-RU"/>
        </w:rPr>
        <w:t>.</w:t>
      </w:r>
    </w:p>
    <w:p w:rsidR="00A22D9F" w:rsidRDefault="00A22D9F" w:rsidP="001670C0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61244" cy="361239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72" cy="361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Default="00A22D9F" w:rsidP="00A22D9F">
      <w:pPr>
        <w:jc w:val="both"/>
        <w:rPr>
          <w:lang w:val="ru-RU"/>
        </w:rPr>
      </w:pPr>
      <w:r>
        <w:rPr>
          <w:color w:val="000000"/>
          <w:sz w:val="27"/>
          <w:szCs w:val="27"/>
          <w:lang w:val="ru-RU"/>
        </w:rPr>
        <w:t>Н</w:t>
      </w:r>
      <w:r w:rsidRPr="00A22D9F">
        <w:rPr>
          <w:color w:val="000000"/>
          <w:sz w:val="27"/>
          <w:szCs w:val="27"/>
          <w:lang w:val="ru-RU"/>
        </w:rPr>
        <w:t xml:space="preserve">а точке доступа включена фильтрация </w:t>
      </w:r>
      <w:r>
        <w:rPr>
          <w:color w:val="000000"/>
          <w:sz w:val="27"/>
          <w:szCs w:val="27"/>
        </w:rPr>
        <w:t>HTTP</w:t>
      </w:r>
      <w:r w:rsidRPr="00A22D9F">
        <w:rPr>
          <w:color w:val="000000"/>
          <w:sz w:val="27"/>
          <w:szCs w:val="27"/>
          <w:lang w:val="ru-RU"/>
        </w:rPr>
        <w:t xml:space="preserve"> трафика</w:t>
      </w:r>
      <w:r>
        <w:rPr>
          <w:color w:val="000000"/>
          <w:sz w:val="27"/>
          <w:szCs w:val="27"/>
          <w:lang w:val="ru-RU"/>
        </w:rPr>
        <w:t>.</w:t>
      </w:r>
    </w:p>
    <w:p w:rsidR="00A22D9F" w:rsidRDefault="00A22D9F" w:rsidP="001670C0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28663" cy="3850259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41" cy="38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Default="00A22D9F" w:rsidP="001670C0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363168" cy="38809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91" cy="3887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9F" w:rsidRDefault="00A22D9F" w:rsidP="00A22D9F">
      <w:pPr>
        <w:jc w:val="both"/>
        <w:rPr>
          <w:lang w:val="ru-RU"/>
        </w:rPr>
      </w:pPr>
    </w:p>
    <w:p w:rsidR="001670C0" w:rsidRDefault="001670C0" w:rsidP="001670C0">
      <w:pPr>
        <w:pStyle w:val="a5"/>
        <w:rPr>
          <w:lang w:val="ru-RU"/>
        </w:rPr>
      </w:pPr>
      <w:r>
        <w:rPr>
          <w:lang w:val="ru-RU"/>
        </w:rPr>
        <w:t>Подключение компьютера ко второй подсети:</w:t>
      </w:r>
    </w:p>
    <w:p w:rsidR="001670C0" w:rsidRDefault="001670C0" w:rsidP="00700CB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76937" cy="3804249"/>
            <wp:effectExtent l="19050" t="0" r="931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30" cy="38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0C0" w:rsidRDefault="001670C0" w:rsidP="001670C0">
      <w:pPr>
        <w:pStyle w:val="a5"/>
        <w:rPr>
          <w:lang w:val="ru-RU"/>
        </w:rPr>
      </w:pPr>
    </w:p>
    <w:p w:rsidR="001670C0" w:rsidRDefault="001670C0" w:rsidP="001670C0">
      <w:pPr>
        <w:pStyle w:val="a5"/>
        <w:rPr>
          <w:lang w:val="ru-RU"/>
        </w:rPr>
      </w:pPr>
      <w:r>
        <w:rPr>
          <w:lang w:val="ru-RU"/>
        </w:rPr>
        <w:t>Настройка сервера:</w:t>
      </w:r>
    </w:p>
    <w:p w:rsidR="001670C0" w:rsidRDefault="001670C0" w:rsidP="00700CB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66686" cy="3973027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037" cy="397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0C0" w:rsidRDefault="001670C0" w:rsidP="00700CBF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276937" cy="3804249"/>
            <wp:effectExtent l="19050" t="0" r="9313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30" cy="38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BF" w:rsidRDefault="00700CBF" w:rsidP="001670C0">
      <w:pPr>
        <w:pStyle w:val="a5"/>
        <w:rPr>
          <w:lang w:val="ru-RU"/>
        </w:rPr>
      </w:pPr>
    </w:p>
    <w:p w:rsidR="00700CBF" w:rsidRDefault="00700CBF" w:rsidP="001670C0">
      <w:pPr>
        <w:pStyle w:val="a5"/>
        <w:rPr>
          <w:lang w:val="ru-RU"/>
        </w:rPr>
      </w:pPr>
      <w:r>
        <w:rPr>
          <w:lang w:val="ru-RU"/>
        </w:rPr>
        <w:t xml:space="preserve">Проверка работы белого списка </w:t>
      </w:r>
      <w:r>
        <w:t>MAC</w:t>
      </w:r>
      <w:r w:rsidRPr="00700CBF">
        <w:rPr>
          <w:lang w:val="ru-RU"/>
        </w:rPr>
        <w:t xml:space="preserve"> </w:t>
      </w:r>
      <w:r>
        <w:rPr>
          <w:lang w:val="ru-RU"/>
        </w:rPr>
        <w:t>адресов:</w:t>
      </w:r>
    </w:p>
    <w:p w:rsidR="00700CBF" w:rsidRDefault="00700CBF" w:rsidP="0095634E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65382" cy="3338423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5774" t="15550" r="16115" b="16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82" cy="33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BF" w:rsidRDefault="00700CBF" w:rsidP="0095634E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18444" cy="401906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11" cy="402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BF" w:rsidRDefault="00700CBF" w:rsidP="001670C0">
      <w:pPr>
        <w:pStyle w:val="a5"/>
        <w:rPr>
          <w:lang w:val="ru-RU"/>
        </w:rPr>
      </w:pPr>
      <w:r>
        <w:rPr>
          <w:lang w:val="ru-RU"/>
        </w:rPr>
        <w:t>Второй сети не видно, так как она скрыта.</w:t>
      </w:r>
    </w:p>
    <w:p w:rsidR="00700CBF" w:rsidRDefault="00700CBF" w:rsidP="0095634E">
      <w:pPr>
        <w:pStyle w:val="a5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276905" cy="3804221"/>
            <wp:effectExtent l="19050" t="0" r="93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8" cy="380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BF" w:rsidRDefault="00700CBF" w:rsidP="001670C0">
      <w:pPr>
        <w:pStyle w:val="a5"/>
        <w:rPr>
          <w:lang w:val="ru-RU"/>
        </w:rPr>
      </w:pPr>
      <w:r>
        <w:rPr>
          <w:lang w:val="ru-RU"/>
        </w:rPr>
        <w:t xml:space="preserve">Пытаемся подключиться по </w:t>
      </w:r>
      <w:r>
        <w:t>SSID</w:t>
      </w:r>
      <w:r w:rsidRPr="00700CBF">
        <w:rPr>
          <w:lang w:val="ru-RU"/>
        </w:rPr>
        <w:t xml:space="preserve"> </w:t>
      </w:r>
      <w:r>
        <w:rPr>
          <w:lang w:val="ru-RU"/>
        </w:rPr>
        <w:t>и паролю.</w:t>
      </w:r>
    </w:p>
    <w:p w:rsidR="00700CBF" w:rsidRDefault="00700CBF" w:rsidP="0095634E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380422" cy="4743936"/>
            <wp:effectExtent l="19050" t="0" r="1078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47" cy="474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421" w:rsidRPr="00BB5F7B" w:rsidRDefault="00700CBF" w:rsidP="00BB5F7B">
      <w:pPr>
        <w:pStyle w:val="a5"/>
        <w:rPr>
          <w:lang w:val="ru-RU"/>
        </w:rPr>
      </w:pPr>
      <w:r>
        <w:rPr>
          <w:lang w:val="ru-RU"/>
        </w:rPr>
        <w:t xml:space="preserve">Рабочая станция не может подключиться к точке доступа, так как его </w:t>
      </w:r>
      <w:r>
        <w:t>MAC</w:t>
      </w:r>
      <w:r w:rsidRPr="00700CBF">
        <w:rPr>
          <w:lang w:val="ru-RU"/>
        </w:rPr>
        <w:t xml:space="preserve"> </w:t>
      </w:r>
      <w:r>
        <w:rPr>
          <w:lang w:val="ru-RU"/>
        </w:rPr>
        <w:t>адрес не внесен в белый список.</w:t>
      </w:r>
    </w:p>
    <w:p w:rsidR="00356421" w:rsidRPr="002238B0" w:rsidRDefault="00356421">
      <w:pPr>
        <w:pStyle w:val="a5"/>
        <w:ind w:left="0" w:firstLine="720"/>
        <w:rPr>
          <w:lang w:val="ru-RU"/>
        </w:rPr>
      </w:pPr>
    </w:p>
    <w:sectPr w:rsidR="00356421" w:rsidRPr="002238B0" w:rsidSect="00356421">
      <w:pgSz w:w="12240" w:h="15840"/>
      <w:pgMar w:top="1440" w:right="1440" w:bottom="1440" w:left="14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9419A8"/>
    <w:multiLevelType w:val="multilevel"/>
    <w:tmpl w:val="DB96A41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78A4750B"/>
    <w:multiLevelType w:val="multilevel"/>
    <w:tmpl w:val="77C65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356421"/>
    <w:rsid w:val="0006282A"/>
    <w:rsid w:val="00104190"/>
    <w:rsid w:val="001670C0"/>
    <w:rsid w:val="001B1269"/>
    <w:rsid w:val="002238B0"/>
    <w:rsid w:val="00356421"/>
    <w:rsid w:val="00424BCA"/>
    <w:rsid w:val="004F3BC6"/>
    <w:rsid w:val="005548AF"/>
    <w:rsid w:val="00700CBF"/>
    <w:rsid w:val="0095634E"/>
    <w:rsid w:val="00A22D9F"/>
    <w:rsid w:val="00AA1BDA"/>
    <w:rsid w:val="00AA5AEE"/>
    <w:rsid w:val="00BB5F7B"/>
    <w:rsid w:val="00BC7259"/>
    <w:rsid w:val="00CD552B"/>
    <w:rsid w:val="00D01845"/>
    <w:rsid w:val="00EA6C80"/>
    <w:rsid w:val="00F14375"/>
    <w:rsid w:val="00FA1243"/>
    <w:rsid w:val="00FE25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C9E"/>
    <w:pPr>
      <w:widowControl w:val="0"/>
      <w:suppressAutoHyphens/>
    </w:pPr>
    <w:rPr>
      <w:rFonts w:ascii="Times New Roman" w:eastAsia="Andale Sans UI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rsid w:val="00356421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3">
    <w:name w:val="Body Text"/>
    <w:basedOn w:val="a"/>
    <w:rsid w:val="00356421"/>
    <w:pPr>
      <w:spacing w:after="140" w:line="288" w:lineRule="auto"/>
    </w:pPr>
  </w:style>
  <w:style w:type="paragraph" w:styleId="a4">
    <w:name w:val="List"/>
    <w:basedOn w:val="a3"/>
    <w:rsid w:val="00356421"/>
    <w:rPr>
      <w:rFonts w:cs="FreeSans"/>
    </w:rPr>
  </w:style>
  <w:style w:type="paragraph" w:customStyle="1" w:styleId="Caption">
    <w:name w:val="Caption"/>
    <w:basedOn w:val="a"/>
    <w:qFormat/>
    <w:rsid w:val="00356421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rsid w:val="00356421"/>
    <w:pPr>
      <w:suppressLineNumbers/>
    </w:pPr>
    <w:rPr>
      <w:rFonts w:cs="FreeSans"/>
    </w:rPr>
  </w:style>
  <w:style w:type="paragraph" w:styleId="a5">
    <w:name w:val="List Paragraph"/>
    <w:basedOn w:val="a"/>
    <w:uiPriority w:val="34"/>
    <w:qFormat/>
    <w:rsid w:val="007B34B4"/>
    <w:pPr>
      <w:ind w:left="720"/>
      <w:contextualSpacing/>
    </w:pPr>
  </w:style>
  <w:style w:type="table" w:styleId="a6">
    <w:name w:val="Table Grid"/>
    <w:basedOn w:val="a1"/>
    <w:uiPriority w:val="39"/>
    <w:rsid w:val="007B34B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10419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04190"/>
    <w:rPr>
      <w:rFonts w:ascii="Tahoma" w:eastAsia="Andale Sans UI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E2AFE-5079-47E2-A520-932BB731D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dc:description/>
  <cp:lastModifiedBy>Evgeny</cp:lastModifiedBy>
  <cp:revision>36</cp:revision>
  <dcterms:created xsi:type="dcterms:W3CDTF">2020-04-28T07:39:00Z</dcterms:created>
  <dcterms:modified xsi:type="dcterms:W3CDTF">2021-03-09T14:12:00Z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