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ind w:firstLine="567"/>
        <w:jc w:val="center"/>
        <w:rPr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>
      <w:pPr>
        <w:pStyle w:val="Normal"/>
        <w:shd w:val="clear" w:color="auto" w:fill="FFFFFF"/>
        <w:ind w:firstLine="567"/>
        <w:jc w:val="center"/>
        <w:rPr/>
      </w:pPr>
      <w:r>
        <w:rPr>
          <w:b/>
          <w:color w:val="000000"/>
          <w:sz w:val="28"/>
          <w:szCs w:val="28"/>
        </w:rPr>
        <w:t>университет им. Н.Э. Баумана.</w:t>
      </w:r>
    </w:p>
    <w:p>
      <w:pPr>
        <w:pStyle w:val="Normal"/>
        <w:shd w:val="clear" w:color="auto" w:fill="FFFFFF"/>
        <w:ind w:firstLine="567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/>
      </w:pPr>
      <w:r>
        <w:rPr>
          <w:color w:val="000000"/>
          <w:sz w:val="28"/>
          <w:szCs w:val="28"/>
        </w:rPr>
        <w:t>Факультет «Информатика и управление»</w:t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/>
      </w:pPr>
      <w:r>
        <w:rPr>
          <w:color w:val="000000"/>
          <w:sz w:val="28"/>
          <w:szCs w:val="28"/>
        </w:rPr>
        <w:t>Кафедра ИУ5. Курс «СПО»</w:t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/>
      </w:pPr>
      <w:r>
        <w:rPr>
          <w:color w:val="000000"/>
          <w:sz w:val="28"/>
          <w:szCs w:val="28"/>
        </w:rPr>
        <w:t>Отчет по лабораторной работе №1</w:t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jc w:val="center"/>
        <w:rPr/>
      </w:pPr>
      <w:r>
        <w:rPr>
          <w:bCs/>
          <w:color w:val="000000"/>
          <w:sz w:val="28"/>
          <w:szCs w:val="28"/>
        </w:rPr>
        <w:t>«Одноранговые сети Windows. Работа в составе рабочих и домашних групп</w:t>
      </w:r>
      <w:r>
        <w:rPr>
          <w:color w:val="000000"/>
          <w:sz w:val="28"/>
          <w:szCs w:val="28"/>
        </w:rPr>
        <w:t>»</w:t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</w:r>
    </w:p>
    <w:tbl>
      <w:tblPr>
        <w:tblW w:w="985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792"/>
        <w:gridCol w:w="2776"/>
        <w:gridCol w:w="3285"/>
      </w:tblGrid>
      <w:tr>
        <w:trPr/>
        <w:tc>
          <w:tcPr>
            <w:tcW w:w="3792" w:type="dxa"/>
            <w:tcBorders/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776" w:type="dxa"/>
            <w:tcBorders/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285" w:type="dxa"/>
            <w:tcBorders/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>
        <w:trPr/>
        <w:tc>
          <w:tcPr>
            <w:tcW w:w="3792" w:type="dxa"/>
            <w:tcBorders/>
            <w:shd w:color="auto" w:fill="auto" w:val="clear"/>
          </w:tcPr>
          <w:p>
            <w:pPr>
              <w:pStyle w:val="Normal"/>
              <w:snapToGrid w:val="false"/>
              <w:jc w:val="right"/>
              <w:rPr/>
            </w:pPr>
            <w:r>
              <w:rPr>
                <w:color w:val="000000"/>
                <w:sz w:val="28"/>
                <w:szCs w:val="28"/>
              </w:rPr>
              <w:t>студент группы ИУ5-61Б</w:t>
            </w:r>
          </w:p>
        </w:tc>
        <w:tc>
          <w:tcPr>
            <w:tcW w:w="2776" w:type="dxa"/>
            <w:tcBorders/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285" w:type="dxa"/>
            <w:tcBorders/>
            <w:shd w:color="auto" w:fill="auto" w:val="clear"/>
          </w:tcPr>
          <w:p>
            <w:pPr>
              <w:pStyle w:val="Normal"/>
              <w:snapToGrid w:val="false"/>
              <w:jc w:val="right"/>
              <w:rPr/>
            </w:pPr>
            <w:r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>
        <w:trPr/>
        <w:tc>
          <w:tcPr>
            <w:tcW w:w="3792" w:type="dxa"/>
            <w:tcBorders/>
            <w:shd w:color="auto" w:fill="auto" w:val="clear"/>
          </w:tcPr>
          <w:p>
            <w:pPr>
              <w:pStyle w:val="Normal"/>
              <w:snapToGrid w:val="false"/>
              <w:jc w:val="right"/>
              <w:rPr/>
            </w:pPr>
            <w:r>
              <w:rPr>
                <w:color w:val="000000"/>
                <w:sz w:val="28"/>
                <w:szCs w:val="28"/>
              </w:rPr>
              <w:t>Белоусов Евгений</w:t>
            </w:r>
          </w:p>
        </w:tc>
        <w:tc>
          <w:tcPr>
            <w:tcW w:w="2776" w:type="dxa"/>
            <w:tcBorders/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285" w:type="dxa"/>
            <w:tcBorders/>
            <w:shd w:color="auto" w:fill="auto" w:val="clear"/>
          </w:tcPr>
          <w:p>
            <w:pPr>
              <w:pStyle w:val="Normal"/>
              <w:snapToGrid w:val="false"/>
              <w:jc w:val="right"/>
              <w:rPr/>
            </w:pPr>
            <w:r>
              <w:rPr>
                <w:color w:val="000000"/>
                <w:sz w:val="28"/>
                <w:szCs w:val="28"/>
              </w:rPr>
              <w:t>Семкин П.С.</w:t>
            </w:r>
          </w:p>
        </w:tc>
      </w:tr>
      <w:tr>
        <w:trPr/>
        <w:tc>
          <w:tcPr>
            <w:tcW w:w="3792" w:type="dxa"/>
            <w:tcBorders/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76" w:type="dxa"/>
            <w:tcBorders/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285" w:type="dxa"/>
            <w:tcBorders/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/>
      </w:pPr>
      <w:r>
        <w:rPr>
          <w:color w:val="000000"/>
          <w:spacing w:val="-5"/>
          <w:sz w:val="28"/>
          <w:szCs w:val="28"/>
        </w:rPr>
        <w:t>Москва, 2020 г.</w:t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 w:val="false"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rFonts w:cs="Times New Roman"/>
          <w:b/>
          <w:bCs/>
          <w:sz w:val="24"/>
          <w:szCs w:val="24"/>
        </w:rPr>
        <w:t>Цель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Целью работы является: 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Знакомство с моделями сетей Windows. 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rFonts w:cs="Times New Roman"/>
          <w:b w:val="false"/>
          <w:bCs w:val="false"/>
          <w:sz w:val="24"/>
          <w:szCs w:val="24"/>
        </w:rPr>
        <w:t>Настройка рабочих станций с операционной системой Windows 7 для работы в составе рабочих и домашних групп.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b/>
          <w:b/>
          <w:bCs/>
        </w:rPr>
      </w:pPr>
      <w:r>
        <w:rPr>
          <w:rFonts w:cs="Times New Roman"/>
          <w:b/>
          <w:bCs/>
          <w:sz w:val="24"/>
          <w:szCs w:val="24"/>
        </w:rPr>
        <w:t>2. Ход работы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rFonts w:cs="Times New Roman"/>
          <w:b w:val="false"/>
          <w:bCs w:val="false"/>
          <w:sz w:val="24"/>
          <w:szCs w:val="24"/>
        </w:rPr>
        <w:drawing>
          <wp:inline distT="0" distB="0" distL="0" distR="3175">
            <wp:extent cx="5753100" cy="401828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75" t="21996" r="1481" b="9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rFonts w:cs="Times New Roman"/>
          <w:b w:val="false"/>
          <w:bCs w:val="false"/>
          <w:sz w:val="24"/>
          <w:szCs w:val="24"/>
        </w:rPr>
        <w:t>Общие ресурсы рабочей группы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rFonts w:cs="Times New Roman"/>
          <w:b w:val="false"/>
          <w:bCs w:val="false"/>
          <w:sz w:val="24"/>
          <w:szCs w:val="24"/>
        </w:rPr>
        <w:drawing>
          <wp:inline distT="0" distB="0" distL="0" distR="3175">
            <wp:extent cx="5900420" cy="426085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2866" r="662" b="14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 w:val="false"/>
          <w:bCs w:val="false"/>
          <w:sz w:val="24"/>
          <w:szCs w:val="24"/>
        </w:rPr>
        <w:t>Домашняя группа</w:t>
      </w:r>
    </w:p>
    <w:p>
      <w:pPr>
        <w:pStyle w:val="ListParagraph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rFonts w:cs="Times New Roman"/>
          <w:b/>
          <w:bCs/>
          <w:sz w:val="24"/>
          <w:szCs w:val="24"/>
        </w:rPr>
        <w:t>3</w:t>
      </w:r>
      <w:r>
        <w:rPr>
          <w:rFonts w:cs="Times New Roman"/>
          <w:b/>
          <w:bCs/>
          <w:sz w:val="24"/>
          <w:szCs w:val="24"/>
        </w:rPr>
        <w:t>. Контрольные вопросы</w:t>
      </w:r>
    </w:p>
    <w:p>
      <w:pPr>
        <w:pStyle w:val="ListParagraph"/>
        <w:spacing w:lineRule="auto" w:line="360"/>
        <w:ind w:left="72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b/>
          <w:b/>
          <w:bCs/>
        </w:rPr>
      </w:pPr>
      <w:r>
        <w:rPr>
          <w:rFonts w:cs="Times New Roman"/>
          <w:b/>
          <w:bCs/>
          <w:sz w:val="24"/>
          <w:szCs w:val="24"/>
        </w:rPr>
        <w:t>1. Какие существуют способы настройки параметров протоколов TCP/IP рабочих станций одноранговой сети Windows?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rFonts w:cs="Times New Roman"/>
          <w:sz w:val="28"/>
          <w:szCs w:val="28"/>
        </w:rPr>
      </w:pPr>
      <w:r>
        <w:rPr>
          <w:rFonts w:cs="Times New Roman"/>
          <w:b w:val="false"/>
          <w:bCs w:val="false"/>
          <w:sz w:val="24"/>
          <w:szCs w:val="24"/>
        </w:rPr>
        <w:t>Протокол TCP/IP может быть настроен вручную или с использованием DHCP-сервера программы VirtualBox.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b/>
          <w:b/>
          <w:bCs/>
        </w:rPr>
      </w:pPr>
      <w:r>
        <w:rPr>
          <w:rFonts w:cs="Times New Roman"/>
          <w:b/>
          <w:bCs/>
          <w:sz w:val="24"/>
          <w:szCs w:val="24"/>
        </w:rPr>
        <w:t>2. Что такое рабочая группа Windows?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Это </w:t>
      </w:r>
      <w:r>
        <w:rPr>
          <w:rFonts w:cs="Times New Roman"/>
          <w:sz w:val="24"/>
          <w:szCs w:val="24"/>
        </w:rPr>
        <w:t>- объединение нескольких компьютеров с равными правами. В такой сети каждый компьютер имеет собственную систему безопасности и список пользователей. - В состав рабочей группы обычно включают не более двадцати компьютеров. - Рабочая группа не защищена паролем. - Все компьютеры рабочей группы должны находиться в одной локальной сети или подсети.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b/>
          <w:b/>
          <w:bCs/>
        </w:rPr>
      </w:pPr>
      <w:r>
        <w:rPr>
          <w:rFonts w:cs="Times New Roman"/>
          <w:b/>
          <w:bCs/>
          <w:sz w:val="24"/>
          <w:szCs w:val="24"/>
        </w:rPr>
        <w:t>3. В чём особенность домашних групп?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rFonts w:cs="Times New Roman"/>
          <w:sz w:val="28"/>
          <w:szCs w:val="28"/>
        </w:rPr>
      </w:pPr>
      <w:r>
        <w:rPr>
          <w:rFonts w:cs="Times New Roman"/>
          <w:b w:val="false"/>
          <w:bCs w:val="false"/>
          <w:sz w:val="24"/>
          <w:szCs w:val="24"/>
        </w:rPr>
        <w:t>Домашняя группа - группа компьютеров в домашней сети, которые могут совместно использовать библиотеки изображений, музыки, видео, документов и принтеры. Домашняя группа защищена паролем. - Компьютеры в домашней сети принадлежат рабочей группе, и также могут входить в домашнюю группу. - Пароль домашней группы генерируется системой при создании домашней группы - Пароль вводится только один раз, при добавлении компьютера в домашнюю группу. -Создавать домашнюю группу можно только используя редакции системы Windows 7 Professional и Ultimate, присоединиться к группе можно используя любую редакцию Windows 7.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b/>
          <w:b/>
          <w:bCs/>
        </w:rPr>
      </w:pPr>
      <w:r>
        <w:rPr>
          <w:rFonts w:cs="Times New Roman"/>
          <w:b/>
          <w:bCs/>
          <w:sz w:val="24"/>
          <w:szCs w:val="24"/>
        </w:rPr>
        <w:t>4. Для чего предназначено сетевое обнаружение и сетевое расположение?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rFonts w:cs="Times New Roman"/>
          <w:sz w:val="28"/>
          <w:szCs w:val="28"/>
        </w:rPr>
      </w:pPr>
      <w:r>
        <w:rPr>
          <w:rFonts w:cs="Times New Roman"/>
          <w:b w:val="false"/>
          <w:bCs w:val="false"/>
          <w:sz w:val="24"/>
          <w:szCs w:val="24"/>
        </w:rPr>
        <w:t>Обнаружение сети - это параметр сети, который определяет, может ли компьютер пользователя обнаруживать другие компьютеры и устройства в сети, а также виден ли он другим компьютерам сети.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b/>
          <w:b/>
          <w:bCs/>
        </w:rPr>
      </w:pPr>
      <w:r>
        <w:rPr>
          <w:rFonts w:cs="Times New Roman"/>
          <w:b/>
          <w:bCs/>
          <w:sz w:val="24"/>
          <w:szCs w:val="24"/>
        </w:rPr>
        <w:t>5. Назовите особенности использования общих ресурсов рабочих и домашних групп?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4"/>
          <w:szCs w:val="24"/>
        </w:rPr>
        <w:t>На любом компьютере, подключенном к домашней группе, - как на компьютере, на котором создавалась домашняя группа, так и на компьютере, который подключен к домашней группе, можно легко изменить общий доступ к файлам и принтерам. Общий доступ к библиотекам изначально предоставляется с правом доступа «Чтение», которое позволяет просматривать или прослушивать содержимое библиотеки, но не позволяет вносить изменения в файлы.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В сети рабочей группы, в которой используется простой доступ к файлам, все происходит следующим образом: 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4"/>
          <w:szCs w:val="24"/>
        </w:rPr>
        <w:t>1. Если установить флажок «Разрешить изменение файлов по сети», удаленные пользователи смогут удалять, изменять и переименовывать файлы только в том случае, если они имеют право делать это на компьютере, на котором вошли в систему или подключились по сети.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4"/>
          <w:szCs w:val="24"/>
        </w:rPr>
        <w:t>2. Если не установить флажок «Разрешить изменение файлов по сети», удаленные пользователи смогут только просматривать файлы и только в том случае, если они имеют право делать это на компьютере, на котором вошли в систему или подключились по сети.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rFonts w:cs="Times New Roman"/>
          <w:sz w:val="28"/>
          <w:szCs w:val="28"/>
        </w:rPr>
      </w:pPr>
      <w:r>
        <w:rPr>
          <w:rFonts w:cs="Times New Roman"/>
          <w:b w:val="false"/>
          <w:bCs w:val="false"/>
          <w:sz w:val="24"/>
          <w:szCs w:val="24"/>
        </w:rPr>
        <w:t>Разрешения NTFS необходимо использовать в любом случае, потому что каждый пользователь локальной сети имеет возможность доступа к файлам компьютера на физическом уровне и уберечь их от непредвиденных повреждений смогут только разрешения NTFS.</w:t>
      </w:r>
    </w:p>
    <w:p>
      <w:pPr>
        <w:pStyle w:val="ListParagraph"/>
        <w:widowControl w:val="false"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f3574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ndale Sans UI" w:cs="Times New Roman"/>
      <w:color w:val="00000A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f9141a"/>
    <w:rPr>
      <w:rFonts w:ascii="Tahoma" w:hAnsi="Tahoma" w:eastAsia="Andale Sans UI" w:cs="Tahoma"/>
      <w:sz w:val="16"/>
      <w:szCs w:val="16"/>
      <w:lang w:eastAsia="zh-C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b41c0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f9141a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LibreOffice/5.1.6.2$Linux_X86_64 LibreOffice_project/10m0$Build-2</Application>
  <Pages>4</Pages>
  <Words>485</Words>
  <Characters>3003</Characters>
  <CharactersWithSpaces>3454</CharactersWithSpaces>
  <Paragraphs>38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2020-04-11T17:02:00Z</dcterms:created>
  <dc:creator>Наталья Белоусова</dc:creator>
  <dc:description/>
  <dc:language>ru-RU</dc:language>
  <cp:lastModifiedBy/>
  <dcterms:modified xsi:type="dcterms:W3CDTF">2020-04-14T11:10:27Z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