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7EB4" w14:textId="67109A19" w:rsidR="007C7D78" w:rsidRDefault="0041528D">
      <w:r>
        <w:t xml:space="preserve">Client Sentiment </w:t>
      </w:r>
    </w:p>
    <w:p w14:paraId="7E9E6212" w14:textId="77777777" w:rsidR="0041528D" w:rsidRDefault="0041528D"/>
    <w:p w14:paraId="391B136D" w14:textId="6EE0074C" w:rsidR="0041528D" w:rsidRDefault="0041528D" w:rsidP="0041528D">
      <w:pPr>
        <w:pStyle w:val="ListParagraph"/>
        <w:numPr>
          <w:ilvl w:val="0"/>
          <w:numId w:val="1"/>
        </w:numPr>
      </w:pPr>
      <w:r>
        <w:t>Connect to my broker’s API using the login details which I will send you.</w:t>
      </w:r>
    </w:p>
    <w:p w14:paraId="3C0FC73A" w14:textId="6A181DD0" w:rsidR="0041528D" w:rsidRDefault="0041528D" w:rsidP="0041528D">
      <w:pPr>
        <w:pStyle w:val="ListParagraph"/>
      </w:pPr>
      <w:r>
        <w:t xml:space="preserve">Also create the login interface so that I may connect to other broker’s </w:t>
      </w:r>
      <w:r w:rsidR="00450952">
        <w:t xml:space="preserve">API </w:t>
      </w:r>
      <w:r>
        <w:t>using their API connection login details.</w:t>
      </w:r>
      <w:r w:rsidR="0025477C">
        <w:t xml:space="preserve"> </w:t>
      </w:r>
    </w:p>
    <w:p w14:paraId="7EF88D6A" w14:textId="1F06A387" w:rsidR="00502B3E" w:rsidRDefault="0041528D" w:rsidP="0041528D">
      <w:pPr>
        <w:pStyle w:val="ListParagraph"/>
        <w:numPr>
          <w:ilvl w:val="0"/>
          <w:numId w:val="1"/>
        </w:numPr>
      </w:pPr>
      <w:r>
        <w:t xml:space="preserve">Once the API connection has been achieved, the aim is to collect all the client sentiment data sets. This is currently available for the 1 hour, 4 hours and daily timeframes. </w:t>
      </w:r>
      <w:r w:rsidR="00502B3E">
        <w:t>The client sentiment data should then be extracted to python or java</w:t>
      </w:r>
      <w:r w:rsidR="0025477C">
        <w:t xml:space="preserve"> (equivalent programmable language)</w:t>
      </w:r>
      <w:r w:rsidR="00502B3E">
        <w:t xml:space="preserve"> for data manipulation and formatting.</w:t>
      </w:r>
    </w:p>
    <w:p w14:paraId="13A4791C" w14:textId="54CB8437" w:rsidR="0041528D" w:rsidRDefault="0041528D" w:rsidP="0041528D">
      <w:pPr>
        <w:pStyle w:val="ListParagraph"/>
        <w:numPr>
          <w:ilvl w:val="0"/>
          <w:numId w:val="1"/>
        </w:numPr>
      </w:pPr>
      <w:r>
        <w:t xml:space="preserve">Once the </w:t>
      </w:r>
      <w:r w:rsidR="00502B3E">
        <w:t>1 hour</w:t>
      </w:r>
      <w:r>
        <w:t xml:space="preserve"> </w:t>
      </w:r>
      <w:r w:rsidR="00502B3E">
        <w:t>timeframe</w:t>
      </w:r>
      <w:r w:rsidR="00AD7B5D">
        <w:t>’s</w:t>
      </w:r>
      <w:r w:rsidR="00502B3E">
        <w:t xml:space="preserve"> client sentiment data </w:t>
      </w:r>
      <w:r>
        <w:t xml:space="preserve">has been extracted, we would use this data to </w:t>
      </w:r>
      <w:r w:rsidRPr="0041528D">
        <w:rPr>
          <w:color w:val="FF0000"/>
        </w:rPr>
        <w:t>interpolate</w:t>
      </w:r>
      <w:r>
        <w:t xml:space="preserve"> the 30 mins, 15 mins, 10 mins</w:t>
      </w:r>
      <w:r w:rsidR="00502B3E">
        <w:t>,</w:t>
      </w:r>
      <w:r>
        <w:t xml:space="preserve"> 5 mins and 1 min timeframes.</w:t>
      </w:r>
      <w:r w:rsidR="00450952">
        <w:t xml:space="preserve"> ( I would like to test the accuracy of the interpolation at this stage).</w:t>
      </w:r>
      <w:r w:rsidR="001F3D2E">
        <w:t xml:space="preserve"> The Interpolation meth</w:t>
      </w:r>
      <w:r w:rsidR="00AC2DC8">
        <w:t>od should be robust and versatile for market volatility and volume. Piecewise linear interpolation and weighted piecewise linear interpolation.</w:t>
      </w:r>
    </w:p>
    <w:p w14:paraId="1D504A0B" w14:textId="73DD2606" w:rsidR="0041528D" w:rsidRDefault="00502B3E" w:rsidP="0041528D">
      <w:pPr>
        <w:pStyle w:val="ListParagraph"/>
        <w:numPr>
          <w:ilvl w:val="0"/>
          <w:numId w:val="1"/>
        </w:numPr>
      </w:pPr>
      <w:r>
        <w:t>Once we have all</w:t>
      </w:r>
      <w:r w:rsidR="00450952">
        <w:t xml:space="preserve"> the</w:t>
      </w:r>
      <w:r>
        <w:t xml:space="preserve"> timeframes </w:t>
      </w:r>
      <w:r w:rsidR="0023737C">
        <w:t xml:space="preserve">of </w:t>
      </w:r>
      <w:r>
        <w:t xml:space="preserve">client sentiment data, in python or java we would like this data to be arranged in the format of Open, High, Low and Close. </w:t>
      </w:r>
    </w:p>
    <w:p w14:paraId="02555386" w14:textId="40594B35" w:rsidR="00502B3E" w:rsidRDefault="00502B3E" w:rsidP="00502B3E">
      <w:pPr>
        <w:pStyle w:val="ListParagraph"/>
      </w:pPr>
      <w:r>
        <w:t>Open = Open value for the particular timeframe interval</w:t>
      </w:r>
    </w:p>
    <w:p w14:paraId="6CE5274A" w14:textId="55B192A3" w:rsidR="00502B3E" w:rsidRDefault="00502B3E" w:rsidP="00502B3E">
      <w:pPr>
        <w:pStyle w:val="ListParagraph"/>
      </w:pPr>
      <w:r>
        <w:t>High   = High value for the particular timeframe interval</w:t>
      </w:r>
    </w:p>
    <w:p w14:paraId="5258D53A" w14:textId="7E17FDF1" w:rsidR="00502B3E" w:rsidRDefault="00502B3E" w:rsidP="00502B3E">
      <w:pPr>
        <w:pStyle w:val="ListParagraph"/>
      </w:pPr>
      <w:r>
        <w:t>Low   = Low value for the particular timeframe interval</w:t>
      </w:r>
    </w:p>
    <w:p w14:paraId="3DFF821B" w14:textId="4D35B5D9" w:rsidR="00502B3E" w:rsidRDefault="00502B3E" w:rsidP="00502B3E">
      <w:pPr>
        <w:pStyle w:val="ListParagraph"/>
      </w:pPr>
      <w:r>
        <w:t>Close = Close value for the particular timeframe interval</w:t>
      </w:r>
    </w:p>
    <w:p w14:paraId="65B527F4" w14:textId="7C562830" w:rsidR="00204AA2" w:rsidRDefault="00204AA2" w:rsidP="00204AA2">
      <w:pPr>
        <w:pStyle w:val="ListParagraph"/>
        <w:numPr>
          <w:ilvl w:val="0"/>
          <w:numId w:val="1"/>
        </w:numPr>
      </w:pPr>
      <w:r>
        <w:t>This information is then exported to excel in the format attached.</w:t>
      </w:r>
    </w:p>
    <w:p w14:paraId="71695FB4" w14:textId="285240B0" w:rsidR="00C46363" w:rsidRDefault="00C46363" w:rsidP="00C46363">
      <w:pPr>
        <w:pStyle w:val="ListParagraph"/>
      </w:pPr>
      <w:r>
        <w:t>The excel format should allow me to extract client sentiment data for any instrument and any timeframe from the broker’s platform.</w:t>
      </w:r>
    </w:p>
    <w:p w14:paraId="528EA119" w14:textId="405CA799" w:rsidR="009E2D5E" w:rsidRDefault="009E2D5E" w:rsidP="009E2D5E">
      <w:pPr>
        <w:pStyle w:val="ListParagraph"/>
        <w:numPr>
          <w:ilvl w:val="0"/>
          <w:numId w:val="1"/>
        </w:numPr>
      </w:pPr>
      <w:r>
        <w:t xml:space="preserve">The information in the excel format is then used to generate BUY and SELL signals which are </w:t>
      </w:r>
      <w:r w:rsidR="0079278E">
        <w:t>automatically executed on the brokers platform using the API. (see format attached).</w:t>
      </w:r>
    </w:p>
    <w:p w14:paraId="4A87FD6D" w14:textId="77777777" w:rsidR="0023737C" w:rsidRDefault="0023737C" w:rsidP="0023737C">
      <w:pPr>
        <w:pStyle w:val="ListParagraph"/>
        <w:numPr>
          <w:ilvl w:val="0"/>
          <w:numId w:val="1"/>
        </w:numPr>
      </w:pPr>
      <w:r>
        <w:t>The trades should be executed with a drop-down menu which allows me to:</w:t>
      </w:r>
    </w:p>
    <w:p w14:paraId="16BDA832" w14:textId="41E5EAAB" w:rsidR="0023737C" w:rsidRDefault="0023737C" w:rsidP="0023737C">
      <w:pPr>
        <w:pStyle w:val="ListParagraph"/>
        <w:numPr>
          <w:ilvl w:val="0"/>
          <w:numId w:val="3"/>
        </w:numPr>
      </w:pPr>
      <w:r>
        <w:t>Select the order type: BUY/SELL stop orders or BUY/SELL limit orders.</w:t>
      </w:r>
    </w:p>
    <w:p w14:paraId="3EF56336" w14:textId="486A515B" w:rsidR="0023737C" w:rsidRDefault="0023737C" w:rsidP="0023737C">
      <w:pPr>
        <w:pStyle w:val="ListParagraph"/>
        <w:numPr>
          <w:ilvl w:val="0"/>
          <w:numId w:val="3"/>
        </w:numPr>
      </w:pPr>
      <w:r>
        <w:t>Select the number of orders to be opened.</w:t>
      </w:r>
      <w:r w:rsidR="00195612">
        <w:t xml:space="preserve"> example 10</w:t>
      </w:r>
    </w:p>
    <w:p w14:paraId="3159856E" w14:textId="34656858" w:rsidR="00F3386B" w:rsidRDefault="0023737C" w:rsidP="0023737C">
      <w:pPr>
        <w:pStyle w:val="ListParagraph"/>
        <w:numPr>
          <w:ilvl w:val="0"/>
          <w:numId w:val="3"/>
        </w:numPr>
      </w:pPr>
      <w:r>
        <w:t xml:space="preserve">Select </w:t>
      </w:r>
      <w:r w:rsidR="00B027D0">
        <w:t xml:space="preserve">the </w:t>
      </w:r>
      <w:r>
        <w:t>Take</w:t>
      </w:r>
      <w:r w:rsidR="00604F8A">
        <w:t xml:space="preserve"> </w:t>
      </w:r>
      <w:r>
        <w:t xml:space="preserve">profit </w:t>
      </w:r>
      <w:r w:rsidR="00F30583">
        <w:t>level. TP uses a formula of TP=(</w:t>
      </w:r>
      <w:r w:rsidR="00573E9C">
        <w:t>b</w:t>
      </w:r>
      <w:r w:rsidR="00F30583">
        <w:t>-</w:t>
      </w:r>
      <w:r w:rsidR="00573E9C">
        <w:t>a</w:t>
      </w:r>
      <w:r w:rsidR="00F30583">
        <w:t>)*TPF%</w:t>
      </w:r>
      <w:r w:rsidR="00793DD8">
        <w:t>+a</w:t>
      </w:r>
      <w:r w:rsidR="00F30583">
        <w:t xml:space="preserve">.   </w:t>
      </w:r>
    </w:p>
    <w:p w14:paraId="58E21CC8" w14:textId="61F21880" w:rsidR="0023737C" w:rsidRDefault="00F30583" w:rsidP="0023737C">
      <w:pPr>
        <w:pStyle w:val="ListParagraph"/>
        <w:numPr>
          <w:ilvl w:val="0"/>
          <w:numId w:val="3"/>
        </w:numPr>
      </w:pPr>
      <w:r>
        <w:t>TPF is Take profit</w:t>
      </w:r>
      <w:r w:rsidR="00F3386B">
        <w:t xml:space="preserve"> </w:t>
      </w:r>
      <w:r>
        <w:t>fa</w:t>
      </w:r>
      <w:r w:rsidR="00F3386B">
        <w:t>c</w:t>
      </w:r>
      <w:r>
        <w:t>tor</w:t>
      </w:r>
      <w:r w:rsidR="00F3386B">
        <w:t xml:space="preserve"> expressed as a </w:t>
      </w:r>
      <w:r w:rsidR="00F3386B" w:rsidRPr="00195612">
        <w:rPr>
          <w:color w:val="FF0000"/>
        </w:rPr>
        <w:t>percentage</w:t>
      </w:r>
      <w:r w:rsidR="00F3386B">
        <w:t>. E</w:t>
      </w:r>
      <w:r w:rsidR="00724701">
        <w:t>xample</w:t>
      </w:r>
      <w:r w:rsidR="00F3386B">
        <w:t xml:space="preserve"> </w:t>
      </w:r>
      <w:r w:rsidR="00B027D0">
        <w:t xml:space="preserve">Buy </w:t>
      </w:r>
      <w:r w:rsidR="00F3386B">
        <w:t>Trade is executed at price 34,00</w:t>
      </w:r>
      <w:r w:rsidR="00573E9C">
        <w:t>0,</w:t>
      </w:r>
      <w:r w:rsidR="00F3386B">
        <w:t xml:space="preserve"> market price moves up to 34,250, Take profit would be </w:t>
      </w:r>
      <w:r w:rsidR="00573E9C">
        <w:t>(</w:t>
      </w:r>
      <w:r w:rsidR="00F3386B">
        <w:t>34,</w:t>
      </w:r>
      <w:r w:rsidR="00573E9C">
        <w:t>250</w:t>
      </w:r>
      <w:r w:rsidR="00F3386B">
        <w:t xml:space="preserve"> </w:t>
      </w:r>
      <w:r w:rsidR="00573E9C">
        <w:t xml:space="preserve">– 34,000)* </w:t>
      </w:r>
      <w:r w:rsidR="00573E9C" w:rsidRPr="00195612">
        <w:rPr>
          <w:color w:val="FF0000"/>
        </w:rPr>
        <w:t xml:space="preserve">.25 </w:t>
      </w:r>
      <w:r w:rsidR="00573E9C">
        <w:t>= 62.5, 34</w:t>
      </w:r>
      <w:r w:rsidR="00055E6D">
        <w:t>000</w:t>
      </w:r>
      <w:r w:rsidR="00573E9C">
        <w:t xml:space="preserve"> </w:t>
      </w:r>
      <w:r w:rsidR="00724701">
        <w:t>+</w:t>
      </w:r>
      <w:r w:rsidR="00573E9C">
        <w:t xml:space="preserve"> 62.5 = 34,</w:t>
      </w:r>
      <w:r w:rsidR="00724701">
        <w:t>062</w:t>
      </w:r>
      <w:r w:rsidR="00573E9C">
        <w:t>.5 take profit level. This</w:t>
      </w:r>
      <w:r w:rsidR="00055E6D">
        <w:t xml:space="preserve"> formula</w:t>
      </w:r>
      <w:r w:rsidR="00724701">
        <w:t xml:space="preserve"> </w:t>
      </w:r>
      <w:r w:rsidR="00B027D0">
        <w:t xml:space="preserve">is similar </w:t>
      </w:r>
      <w:r w:rsidR="00724701">
        <w:t>for the short trade TP</w:t>
      </w:r>
      <w:r w:rsidR="003F1984">
        <w:t>=(b-a)*TPF%-a</w:t>
      </w:r>
      <w:r w:rsidR="00724701">
        <w:t xml:space="preserve">. The </w:t>
      </w:r>
      <w:r w:rsidR="00724701" w:rsidRPr="00C5511F">
        <w:rPr>
          <w:color w:val="FF0000"/>
        </w:rPr>
        <w:t>TPF</w:t>
      </w:r>
      <w:r w:rsidR="00724701">
        <w:t xml:space="preserve"> should be a drop</w:t>
      </w:r>
      <w:r w:rsidR="001500D1">
        <w:t>-</w:t>
      </w:r>
      <w:r w:rsidR="00724701">
        <w:t xml:space="preserve">down menu which allows me to set the </w:t>
      </w:r>
      <w:r w:rsidR="00724701" w:rsidRPr="00C5511F">
        <w:rPr>
          <w:color w:val="FF0000"/>
        </w:rPr>
        <w:t>%</w:t>
      </w:r>
      <w:r w:rsidR="00724701">
        <w:t xml:space="preserve"> level.</w:t>
      </w:r>
    </w:p>
    <w:p w14:paraId="1C549349" w14:textId="2971A7F2" w:rsidR="00ED7488" w:rsidRDefault="00ED7488" w:rsidP="0023737C">
      <w:pPr>
        <w:pStyle w:val="ListParagraph"/>
        <w:numPr>
          <w:ilvl w:val="0"/>
          <w:numId w:val="3"/>
        </w:numPr>
      </w:pPr>
      <w:r>
        <w:t>Select the distance between executed orders. Example. 1, 2, 10, 20 ,100 points etc.</w:t>
      </w:r>
    </w:p>
    <w:p w14:paraId="5088F4C9" w14:textId="7E6D0669" w:rsidR="00ED7488" w:rsidRDefault="00ED7488" w:rsidP="0023737C">
      <w:pPr>
        <w:pStyle w:val="ListParagraph"/>
        <w:numPr>
          <w:ilvl w:val="0"/>
          <w:numId w:val="3"/>
        </w:numPr>
      </w:pPr>
      <w:r>
        <w:t>Select whether the lot size for the orders will increase incrementally by +1. Example 1,2,3,4,5,6,7 etc. Or increase incrementally by x 2. Example 1, 2, 4, 8,16 etc.</w:t>
      </w:r>
    </w:p>
    <w:p w14:paraId="79A0FE88" w14:textId="7469D840" w:rsidR="00822FF6" w:rsidRDefault="00822FF6" w:rsidP="0023737C">
      <w:pPr>
        <w:pStyle w:val="ListParagraph"/>
        <w:numPr>
          <w:ilvl w:val="0"/>
          <w:numId w:val="3"/>
        </w:numPr>
      </w:pPr>
      <w:r>
        <w:t>Set a % of equity to be traded calculated as equity * % value expressed in decimals.</w:t>
      </w:r>
    </w:p>
    <w:p w14:paraId="68B42E34" w14:textId="77777777" w:rsidR="0041528D" w:rsidRDefault="0041528D" w:rsidP="0041528D">
      <w:pPr>
        <w:pStyle w:val="ListParagraph"/>
      </w:pPr>
    </w:p>
    <w:sectPr w:rsidR="0041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D30"/>
    <w:multiLevelType w:val="hybridMultilevel"/>
    <w:tmpl w:val="75AA7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3859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2366B8"/>
    <w:multiLevelType w:val="hybridMultilevel"/>
    <w:tmpl w:val="1BCEF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5472">
    <w:abstractNumId w:val="2"/>
  </w:num>
  <w:num w:numId="2" w16cid:durableId="595556458">
    <w:abstractNumId w:val="1"/>
  </w:num>
  <w:num w:numId="3" w16cid:durableId="97799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8D"/>
    <w:rsid w:val="0003262D"/>
    <w:rsid w:val="00055E6D"/>
    <w:rsid w:val="001500D1"/>
    <w:rsid w:val="00195612"/>
    <w:rsid w:val="001F3D2E"/>
    <w:rsid w:val="00204AA2"/>
    <w:rsid w:val="002158D0"/>
    <w:rsid w:val="0023737C"/>
    <w:rsid w:val="0025477C"/>
    <w:rsid w:val="0031415A"/>
    <w:rsid w:val="003F1984"/>
    <w:rsid w:val="0041528D"/>
    <w:rsid w:val="00450952"/>
    <w:rsid w:val="00502B3E"/>
    <w:rsid w:val="00573E9C"/>
    <w:rsid w:val="00604F8A"/>
    <w:rsid w:val="006D6EC3"/>
    <w:rsid w:val="00724701"/>
    <w:rsid w:val="0079278E"/>
    <w:rsid w:val="00793DD8"/>
    <w:rsid w:val="007C7D78"/>
    <w:rsid w:val="00822FF6"/>
    <w:rsid w:val="009E2D5E"/>
    <w:rsid w:val="00AC2DC8"/>
    <w:rsid w:val="00AD7B5D"/>
    <w:rsid w:val="00B027D0"/>
    <w:rsid w:val="00C46363"/>
    <w:rsid w:val="00C5511F"/>
    <w:rsid w:val="00CC19B0"/>
    <w:rsid w:val="00CC5F24"/>
    <w:rsid w:val="00ED7488"/>
    <w:rsid w:val="00F30583"/>
    <w:rsid w:val="00F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F95"/>
  <w15:chartTrackingRefBased/>
  <w15:docId w15:val="{D4722990-14F8-42D0-A859-227F8028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Owuru</dc:creator>
  <cp:keywords/>
  <dc:description/>
  <cp:lastModifiedBy>kennedy Owuru</cp:lastModifiedBy>
  <cp:revision>21</cp:revision>
  <dcterms:created xsi:type="dcterms:W3CDTF">2024-12-31T16:30:00Z</dcterms:created>
  <dcterms:modified xsi:type="dcterms:W3CDTF">2025-01-15T21:14:00Z</dcterms:modified>
</cp:coreProperties>
</file>