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Hay un error de compilación en este código. ¿Cuál es el motivo de este error?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EntityManagerFactory factoria =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    Persistence.</w:t>
      </w:r>
      <w:r w:rsidRPr="000E1229">
        <w:rPr>
          <w:rFonts w:ascii="source" w:eastAsia="Times New Roman" w:hAnsi="source" w:cs="Times New Roman"/>
          <w:b/>
          <w:bCs/>
          <w:i/>
          <w:iCs/>
          <w:color w:val="22262B"/>
          <w:sz w:val="21"/>
          <w:szCs w:val="21"/>
          <w:lang w:eastAsia="es-ES"/>
        </w:rPr>
        <w:t>createEntityManagerFactory</w:t>
      </w: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(</w:t>
      </w:r>
      <w:r w:rsidRPr="000E1229">
        <w:rPr>
          <w:rFonts w:ascii="source" w:eastAsia="Times New Roman" w:hAnsi="source" w:cs="Times New Roman"/>
          <w:b/>
          <w:bCs/>
          <w:color w:val="0000CD"/>
          <w:sz w:val="21"/>
          <w:szCs w:val="21"/>
          <w:lang w:eastAsia="es-ES"/>
        </w:rPr>
        <w:t>"PrimerProyectoJPA"</w:t>
      </w: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);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EntityManager em = factoria.createEntityManager();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Cliente cli = em.</w:t>
      </w: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u w:val="single"/>
          <w:lang w:eastAsia="es-ES"/>
        </w:rPr>
        <w:t>find</w:t>
      </w: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(</w:t>
      </w:r>
      <w:r w:rsidRPr="000E1229">
        <w:rPr>
          <w:rFonts w:ascii="source" w:eastAsia="Times New Roman" w:hAnsi="source" w:cs="Times New Roman"/>
          <w:b/>
          <w:bCs/>
          <w:color w:val="0000CD"/>
          <w:sz w:val="21"/>
          <w:szCs w:val="21"/>
          <w:lang w:eastAsia="es-ES"/>
        </w:rPr>
        <w:t>"43434343A"</w:t>
      </w: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);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System.</w:t>
      </w:r>
      <w:r w:rsidRPr="000E1229">
        <w:rPr>
          <w:rFonts w:ascii="source" w:eastAsia="Times New Roman" w:hAnsi="source" w:cs="Times New Roman"/>
          <w:b/>
          <w:bCs/>
          <w:color w:val="0000CD"/>
          <w:sz w:val="21"/>
          <w:szCs w:val="21"/>
          <w:lang w:eastAsia="es-ES"/>
        </w:rPr>
        <w:t>out</w:t>
      </w: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.println(cli.getNombre());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1" type="#_x0000_t75" style="width:20.25pt;height:17.25pt" o:ole="">
            <v:imagedata r:id="rId4" o:title=""/>
          </v:shape>
          <w:control r:id="rId5" w:name="DefaultOcxName" w:shapeid="_x0000_i1201"/>
        </w:object>
      </w:r>
    </w:p>
    <w:p w:rsidR="000E1229" w:rsidRPr="000E1229" w:rsidRDefault="000E1229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La variable cli debería ser declarada como Object.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200" type="#_x0000_t75" style="width:20.25pt;height:17.25pt" o:ole="">
            <v:imagedata r:id="rId4" o:title=""/>
          </v:shape>
          <w:control r:id="rId6" w:name="DefaultOcxName1" w:shapeid="_x0000_i1200"/>
        </w:object>
      </w:r>
    </w:p>
    <w:p w:rsidR="000E1229" w:rsidRPr="000E1229" w:rsidRDefault="000E1229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Falta hacer una conversión o cash. Sería así: </w:t>
      </w: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Cliente cli = (Cliente) em.find("43434343A");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99" type="#_x0000_t75" style="width:20.25pt;height:17.25pt" o:ole="">
            <v:imagedata r:id="rId7" o:title=""/>
          </v:shape>
          <w:control r:id="rId8" w:name="DefaultOcxName2" w:shapeid="_x0000_i1199"/>
        </w:object>
      </w:r>
    </w:p>
    <w:p w:rsidR="000E1229" w:rsidRPr="000E1229" w:rsidRDefault="000E1229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Falta un argumento en el método </w:t>
      </w: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find() </w:t>
      </w: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para especificar el tipo de objeto que devolverá la función. Debería ser así: </w:t>
      </w: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Cliente cli = em.find(Cliente.class, "43434343A");</w:t>
      </w:r>
    </w:p>
    <w:p w:rsid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br/>
        <w:t>Falta un argumento en el método find() para especificar la clase a la que pertenece el objeto que será devuelto.</w:t>
      </w:r>
    </w:p>
    <w:p w:rsid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--Bien--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La clase Java que se encarga de la administración de los objetos de entidad es: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98" type="#_x0000_t75" style="width:20.25pt;height:17.25pt" o:ole="">
            <v:imagedata r:id="rId7" o:title=""/>
          </v:shape>
          <w:control r:id="rId9" w:name="DefaultOcxName3" w:shapeid="_x0000_i1198"/>
        </w:object>
      </w:r>
    </w:p>
    <w:p w:rsidR="000E1229" w:rsidRPr="000E1229" w:rsidRDefault="000E1229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EntityManager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97" type="#_x0000_t75" style="width:20.25pt;height:17.25pt" o:ole="">
            <v:imagedata r:id="rId4" o:title=""/>
          </v:shape>
          <w:control r:id="rId10" w:name="DefaultOcxName4" w:shapeid="_x0000_i1197"/>
        </w:object>
      </w:r>
    </w:p>
    <w:p w:rsidR="000E1229" w:rsidRPr="000E1229" w:rsidRDefault="000E1229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EntityManagerFactory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96" type="#_x0000_t75" style="width:20.25pt;height:17.25pt" o:ole="">
            <v:imagedata r:id="rId4" o:title=""/>
          </v:shape>
          <w:control r:id="rId11" w:name="DefaultOcxName5" w:shapeid="_x0000_i1196"/>
        </w:object>
      </w:r>
    </w:p>
    <w:p w:rsidR="000E1229" w:rsidRPr="000E1229" w:rsidRDefault="000E1229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TypedQuery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95" type="#_x0000_t75" style="width:20.25pt;height:17.25pt" o:ole="">
            <v:imagedata r:id="rId4" o:title=""/>
          </v:shape>
          <w:control r:id="rId12" w:name="DefaultOcxName6" w:shapeid="_x0000_i1195"/>
        </w:object>
      </w:r>
    </w:p>
    <w:p w:rsidR="000E1229" w:rsidRPr="000E1229" w:rsidRDefault="000E1229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Query</w:t>
      </w:r>
    </w:p>
    <w:p w:rsid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br/>
        <w:t>Un objeto de la clase EntityManager es el encargado de la administración de los objetos de entidad, permitiendo realizar sobre ellos las operaciones CRUD.</w:t>
      </w:r>
    </w:p>
    <w:p w:rsid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--Bien—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Identifica las condiciones que debe cumplir una clase para ser utilizada como </w:t>
      </w:r>
      <w:r w:rsidRPr="000E1229">
        <w:rPr>
          <w:rFonts w:ascii="source" w:eastAsia="Times New Roman" w:hAnsi="source" w:cs="Times New Roman"/>
          <w:b/>
          <w:bCs/>
          <w:i/>
          <w:iCs/>
          <w:color w:val="22262B"/>
          <w:sz w:val="21"/>
          <w:szCs w:val="21"/>
          <w:lang w:eastAsia="es-ES"/>
        </w:rPr>
        <w:t>JavaBean</w:t>
      </w: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94" type="#_x0000_t75" style="width:20.25pt;height:17.25pt" o:ole="">
            <v:imagedata r:id="rId13" o:title=""/>
          </v:shape>
          <w:control r:id="rId14" w:name="DefaultOcxName7" w:shapeid="_x0000_i1194"/>
        </w:object>
      </w:r>
    </w:p>
    <w:p w:rsidR="000E1229" w:rsidRPr="000E1229" w:rsidRDefault="000E1229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Tener un constructor sin argumentos.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93" type="#_x0000_t75" style="width:20.25pt;height:17.25pt" o:ole="">
            <v:imagedata r:id="rId13" o:title=""/>
          </v:shape>
          <w:control r:id="rId15" w:name="DefaultOcxName8" w:shapeid="_x0000_i1193"/>
        </w:object>
      </w:r>
    </w:p>
    <w:p w:rsidR="000E1229" w:rsidRPr="000E1229" w:rsidRDefault="000E1229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Las propiedades privadas y accesibles mediante métodos </w:t>
      </w: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get/set</w:t>
      </w: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92" type="#_x0000_t75" style="width:20.25pt;height:17.25pt" o:ole="">
            <v:imagedata r:id="rId16" o:title=""/>
          </v:shape>
          <w:control r:id="rId17" w:name="DefaultOcxName9" w:shapeid="_x0000_i1192"/>
        </w:object>
      </w:r>
    </w:p>
    <w:p w:rsidR="000E1229" w:rsidRPr="000E1229" w:rsidRDefault="000E1229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No debe implementar ninguna interfaz.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91" type="#_x0000_t75" style="width:20.25pt;height:17.25pt" o:ole="">
            <v:imagedata r:id="rId16" o:title=""/>
          </v:shape>
          <w:control r:id="rId18" w:name="DefaultOcxName10" w:shapeid="_x0000_i1191"/>
        </w:object>
      </w:r>
    </w:p>
    <w:p w:rsidR="000E1229" w:rsidRPr="000E1229" w:rsidRDefault="000E1229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No debe heredar de ninguna otra clase.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90" type="#_x0000_t75" style="width:20.25pt;height:17.25pt" o:ole="">
            <v:imagedata r:id="rId13" o:title=""/>
          </v:shape>
          <w:control r:id="rId19" w:name="DefaultOcxName11" w:shapeid="_x0000_i1190"/>
        </w:object>
      </w:r>
    </w:p>
    <w:p w:rsidR="000E1229" w:rsidRPr="000E1229" w:rsidRDefault="000E1229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Debe implementar la interfaz </w:t>
      </w: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Serializable</w:t>
      </w: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89" type="#_x0000_t75" style="width:20.25pt;height:17.25pt" o:ole="">
            <v:imagedata r:id="rId16" o:title=""/>
          </v:shape>
          <w:control r:id="rId20" w:name="DefaultOcxName12" w:shapeid="_x0000_i1189"/>
        </w:object>
      </w:r>
    </w:p>
    <w:p w:rsidR="000E1229" w:rsidRDefault="000E1229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Debe implementar la interfaz </w:t>
      </w: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Serializar</w:t>
      </w: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.</w:t>
      </w:r>
    </w:p>
    <w:p w:rsidR="000E1229" w:rsidRDefault="000E1229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E1229" w:rsidRDefault="000E1229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--Bien—</w:t>
      </w:r>
    </w:p>
    <w:p w:rsidR="000E1229" w:rsidRDefault="000E1229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7660BE" w:rsidRDefault="007660BE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7660BE" w:rsidRDefault="007660BE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7660BE" w:rsidRDefault="007660BE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7660BE" w:rsidRDefault="007660BE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7660BE" w:rsidRDefault="007660BE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7660BE" w:rsidRDefault="007660BE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7660BE" w:rsidRDefault="007660BE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7660BE" w:rsidRDefault="007660BE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7660BE" w:rsidRDefault="007660BE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E1229" w:rsidRPr="000E1229" w:rsidRDefault="000E1229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La configuración de la unidad de persistencia...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88" type="#_x0000_t75" style="width:20.25pt;height:17.25pt" o:ole="">
            <v:imagedata r:id="rId4" o:title=""/>
          </v:shape>
          <w:control r:id="rId21" w:name="DefaultOcxName13" w:shapeid="_x0000_i1188"/>
        </w:object>
      </w:r>
    </w:p>
    <w:p w:rsidR="000E1229" w:rsidRPr="000E1229" w:rsidRDefault="000E1229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Se encuentra en el archivo JPA.xml.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87" type="#_x0000_t75" style="width:20.25pt;height:17.25pt" o:ole="">
            <v:imagedata r:id="rId7" o:title=""/>
          </v:shape>
          <w:control r:id="rId22" w:name="DefaultOcxName14" w:shapeid="_x0000_i1187"/>
        </w:object>
      </w:r>
    </w:p>
    <w:p w:rsidR="000E1229" w:rsidRPr="000E1229" w:rsidRDefault="000E1229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Se encuentra en el archivo persistence.xml.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86" type="#_x0000_t75" style="width:20.25pt;height:17.25pt" o:ole="">
            <v:imagedata r:id="rId4" o:title=""/>
          </v:shape>
          <w:control r:id="rId23" w:name="DefaultOcxName15" w:shapeid="_x0000_i1186"/>
        </w:object>
      </w:r>
    </w:p>
    <w:p w:rsidR="000E1229" w:rsidRPr="000E1229" w:rsidRDefault="000E1229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Se encuentra distribuida en las distintas clases de entidad.</w:t>
      </w:r>
    </w:p>
    <w:p w:rsid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br/>
        <w:t>La configuración de cada unidad de persistencia se encuentra en el archivo persistence.xml.</w:t>
      </w:r>
    </w:p>
    <w:p w:rsidR="007660BE" w:rsidRDefault="007660BE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7660BE" w:rsidRDefault="007660BE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--BIEN---</w:t>
      </w:r>
    </w:p>
    <w:p w:rsidR="007660BE" w:rsidRPr="000E1229" w:rsidRDefault="007660BE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Dada la siguiente línea de código: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EntityManagerFactory factoria =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      Persistence.</w:t>
      </w:r>
      <w:r w:rsidRPr="000E1229">
        <w:rPr>
          <w:rFonts w:ascii="source" w:eastAsia="Times New Roman" w:hAnsi="source" w:cs="Times New Roman"/>
          <w:b/>
          <w:bCs/>
          <w:i/>
          <w:iCs/>
          <w:color w:val="22262B"/>
          <w:sz w:val="21"/>
          <w:szCs w:val="21"/>
          <w:lang w:eastAsia="es-ES"/>
        </w:rPr>
        <w:t>createEntityManagerFactory</w:t>
      </w: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(</w:t>
      </w:r>
      <w:r w:rsidRPr="000E1229">
        <w:rPr>
          <w:rFonts w:ascii="source" w:eastAsia="Times New Roman" w:hAnsi="source" w:cs="Times New Roman"/>
          <w:b/>
          <w:bCs/>
          <w:color w:val="000080"/>
          <w:sz w:val="21"/>
          <w:szCs w:val="21"/>
          <w:lang w:eastAsia="es-ES"/>
        </w:rPr>
        <w:t>"UPFerreteria"</w:t>
      </w: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);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85" type="#_x0000_t75" style="width:20.25pt;height:17.25pt" o:ole="">
            <v:imagedata r:id="rId4" o:title=""/>
          </v:shape>
          <w:control r:id="rId24" w:name="DefaultOcxName16" w:shapeid="_x0000_i1185"/>
        </w:object>
      </w:r>
    </w:p>
    <w:p w:rsidR="000E1229" w:rsidRPr="000E1229" w:rsidRDefault="000E1229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UPFerreteria</w:t>
      </w: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 es el nombre del proyecto.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84" type="#_x0000_t75" style="width:20.25pt;height:17.25pt" o:ole="">
            <v:imagedata r:id="rId4" o:title=""/>
          </v:shape>
          <w:control r:id="rId25" w:name="DefaultOcxName17" w:shapeid="_x0000_i1184"/>
        </w:object>
      </w:r>
    </w:p>
    <w:p w:rsidR="000E1229" w:rsidRPr="000E1229" w:rsidRDefault="000E1229" w:rsidP="000E1229">
      <w:pPr>
        <w:spacing w:after="15" w:line="240" w:lineRule="auto"/>
        <w:jc w:val="both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UPFerreteria</w:t>
      </w: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 es el nombre de un fichero xml que contiene la configuración de conexión a la base de datos.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83" type="#_x0000_t75" style="width:20.25pt;height:17.25pt" o:ole="">
            <v:imagedata r:id="rId7" o:title=""/>
          </v:shape>
          <w:control r:id="rId26" w:name="DefaultOcxName18" w:shapeid="_x0000_i1183"/>
        </w:object>
      </w:r>
    </w:p>
    <w:p w:rsidR="000E1229" w:rsidRPr="000E1229" w:rsidRDefault="000E1229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UPFerreteria</w:t>
      </w: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 es el nombre de una unidad de persistencia cuya configuración está en el archivo </w:t>
      </w: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persistence.xml</w:t>
      </w: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.</w:t>
      </w:r>
    </w:p>
    <w:p w:rsid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br/>
        <w:t>El método createEntityManagerFactory() recibe como argumentos el nombre de la unidad de persistencia que encierra los valores de conexión a una base de datos con la que queremos trabajar.</w:t>
      </w:r>
    </w:p>
    <w:p w:rsidR="007660BE" w:rsidRDefault="007660BE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7660BE" w:rsidRDefault="007660BE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--BIEN--</w:t>
      </w:r>
    </w:p>
    <w:p w:rsidR="007660BE" w:rsidRPr="000E1229" w:rsidRDefault="007660BE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Indica las anotaciones que sirven para configurar una clase de entidad.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82" type="#_x0000_t75" style="width:20.25pt;height:17.25pt" o:ole="">
            <v:imagedata r:id="rId16" o:title=""/>
          </v:shape>
          <w:control r:id="rId27" w:name="DefaultOcxName19" w:shapeid="_x0000_i1182"/>
        </w:object>
      </w:r>
    </w:p>
    <w:p w:rsidR="000E1229" w:rsidRPr="000E1229" w:rsidRDefault="000E1229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@PrimaryKey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81" type="#_x0000_t75" style="width:20.25pt;height:17.25pt" o:ole="">
            <v:imagedata r:id="rId13" o:title=""/>
          </v:shape>
          <w:control r:id="rId28" w:name="DefaultOcxName20" w:shapeid="_x0000_i1181"/>
        </w:object>
      </w:r>
    </w:p>
    <w:p w:rsidR="000E1229" w:rsidRPr="000E1229" w:rsidRDefault="000E1229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@id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80" type="#_x0000_t75" style="width:20.25pt;height:17.25pt" o:ole="">
            <v:imagedata r:id="rId13" o:title=""/>
          </v:shape>
          <w:control r:id="rId29" w:name="DefaultOcxName21" w:shapeid="_x0000_i1180"/>
        </w:object>
      </w:r>
    </w:p>
    <w:p w:rsidR="000E1229" w:rsidRPr="000E1229" w:rsidRDefault="000E1229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@Entity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79" type="#_x0000_t75" style="width:20.25pt;height:17.25pt" o:ole="">
            <v:imagedata r:id="rId16" o:title=""/>
          </v:shape>
          <w:control r:id="rId30" w:name="DefaultOcxName22" w:shapeid="_x0000_i1179"/>
        </w:object>
      </w:r>
    </w:p>
    <w:p w:rsidR="000E1229" w:rsidRPr="000E1229" w:rsidRDefault="000E1229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@EntityClass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78" type="#_x0000_t75" style="width:20.25pt;height:17.25pt" o:ole="">
            <v:imagedata r:id="rId13" o:title=""/>
          </v:shape>
          <w:control r:id="rId31" w:name="DefaultOcxName23" w:shapeid="_x0000_i1178"/>
        </w:object>
      </w:r>
    </w:p>
    <w:p w:rsidR="000E1229" w:rsidRPr="000E1229" w:rsidRDefault="000E1229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@OneToMany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77" type="#_x0000_t75" style="width:20.25pt;height:17.25pt" o:ole="">
            <v:imagedata r:id="rId16" o:title=""/>
          </v:shape>
          <w:control r:id="rId32" w:name="DefaultOcxName24" w:shapeid="_x0000_i1177"/>
        </w:object>
      </w:r>
    </w:p>
    <w:p w:rsidR="000E1229" w:rsidRPr="000E1229" w:rsidRDefault="000E1229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@1ToN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76" type="#_x0000_t75" style="width:20.25pt;height:17.25pt" o:ole="">
            <v:imagedata r:id="rId16" o:title=""/>
          </v:shape>
          <w:control r:id="rId33" w:name="DefaultOcxName25" w:shapeid="_x0000_i1176"/>
        </w:object>
      </w:r>
    </w:p>
    <w:p w:rsidR="000E1229" w:rsidRPr="000E1229" w:rsidRDefault="000E1229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highlight w:val="yellow"/>
          <w:lang w:eastAsia="es-ES"/>
        </w:rPr>
        <w:t>@JoinColumn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75" type="#_x0000_t75" style="width:20.25pt;height:17.25pt" o:ole="">
            <v:imagedata r:id="rId16" o:title=""/>
          </v:shape>
          <w:control r:id="rId34" w:name="DefaultOcxName26" w:shapeid="_x0000_i1175"/>
        </w:object>
      </w:r>
    </w:p>
    <w:p w:rsidR="000E1229" w:rsidRPr="000E1229" w:rsidRDefault="000E1229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@ManyColumns</w:t>
      </w:r>
    </w:p>
    <w:p w:rsidR="007660BE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br/>
        <w:t>Son anotaciones para configuración de clases de entidad @Id, @Entity, @OneToMany y @JoinColumn.</w:t>
      </w:r>
    </w:p>
    <w:p w:rsidR="007660BE" w:rsidRDefault="007660BE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7660BE" w:rsidRDefault="007660BE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7660BE" w:rsidRDefault="007660BE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--MAL--</w:t>
      </w:r>
    </w:p>
    <w:p w:rsidR="007660BE" w:rsidRDefault="007660BE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7660BE" w:rsidRDefault="007660BE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7660BE" w:rsidRDefault="007660BE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7660BE" w:rsidRDefault="007660BE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7660BE" w:rsidRDefault="007660BE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7660BE" w:rsidRDefault="007660BE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7660BE" w:rsidRDefault="007660BE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7660BE" w:rsidRDefault="007660BE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br/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Dado el siguiente código: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           EntityManagerFactory factoria =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           Persistence.createEntityManagerFactory(</w:t>
      </w:r>
      <w:r w:rsidRPr="000E1229">
        <w:rPr>
          <w:rFonts w:ascii="source" w:eastAsia="Times New Roman" w:hAnsi="source" w:cs="Times New Roman"/>
          <w:b/>
          <w:bCs/>
          <w:color w:val="0000CD"/>
          <w:sz w:val="21"/>
          <w:szCs w:val="21"/>
          <w:lang w:eastAsia="es-ES"/>
        </w:rPr>
        <w:t>"PrimerProyectoJPA"</w:t>
      </w: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);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           EntityManager em = factoria.createEntityManager();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           String sql = </w:t>
      </w:r>
      <w:r w:rsidRPr="000E1229">
        <w:rPr>
          <w:rFonts w:ascii="source" w:eastAsia="Times New Roman" w:hAnsi="source" w:cs="Times New Roman"/>
          <w:b/>
          <w:bCs/>
          <w:color w:val="0000CD"/>
          <w:sz w:val="21"/>
          <w:szCs w:val="21"/>
          <w:lang w:eastAsia="es-ES"/>
        </w:rPr>
        <w:t>"SELECT pro FROM Producto pro WHERE pro.codigo =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0000CD"/>
          <w:sz w:val="21"/>
          <w:szCs w:val="21"/>
          <w:lang w:eastAsia="es-ES"/>
        </w:rPr>
        <w:t>?1"</w:t>
      </w: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;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           TypedQuery query = em.createQuery(sql,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Producto.</w:t>
      </w:r>
      <w:r w:rsidRPr="000E1229">
        <w:rPr>
          <w:rFonts w:ascii="source" w:eastAsia="Times New Roman" w:hAnsi="source" w:cs="Times New Roman"/>
          <w:b/>
          <w:bCs/>
          <w:color w:val="4B0082"/>
          <w:sz w:val="21"/>
          <w:szCs w:val="21"/>
          <w:lang w:eastAsia="es-ES"/>
        </w:rPr>
        <w:t>class</w:t>
      </w: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);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008080"/>
          <w:sz w:val="21"/>
          <w:szCs w:val="21"/>
          <w:lang w:eastAsia="es-ES"/>
        </w:rPr>
        <w:t>            // Aquí falta algo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           Producto p = query.getSingleResult();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           System.</w:t>
      </w:r>
      <w:r w:rsidRPr="000E1229">
        <w:rPr>
          <w:rFonts w:ascii="source" w:eastAsia="Times New Roman" w:hAnsi="source" w:cs="Times New Roman"/>
          <w:b/>
          <w:bCs/>
          <w:color w:val="0000CD"/>
          <w:sz w:val="21"/>
          <w:szCs w:val="21"/>
          <w:lang w:eastAsia="es-ES"/>
        </w:rPr>
        <w:t>out</w:t>
      </w: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.println(p.getDescripcion() +</w:t>
      </w:r>
      <w:r w:rsidRPr="000E1229">
        <w:rPr>
          <w:rFonts w:ascii="source" w:eastAsia="Times New Roman" w:hAnsi="source" w:cs="Times New Roman"/>
          <w:b/>
          <w:bCs/>
          <w:color w:val="0000CD"/>
          <w:sz w:val="21"/>
          <w:szCs w:val="21"/>
          <w:lang w:eastAsia="es-ES"/>
        </w:rPr>
        <w:t> "     -      " </w:t>
      </w: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+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p.getPrecio()+</w:t>
      </w:r>
      <w:r w:rsidRPr="000E1229">
        <w:rPr>
          <w:rFonts w:ascii="source" w:eastAsia="Times New Roman" w:hAnsi="source" w:cs="Times New Roman"/>
          <w:b/>
          <w:bCs/>
          <w:color w:val="0000CD"/>
          <w:sz w:val="21"/>
          <w:szCs w:val="21"/>
          <w:lang w:eastAsia="es-ES"/>
        </w:rPr>
        <w:t>"€"</w:t>
      </w: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);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¿Qué habría que insertar en la posición del comentario para que ejecutara sin errores?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74" type="#_x0000_t75" style="width:20.25pt;height:17.25pt" o:ole="">
            <v:imagedata r:id="rId4" o:title=""/>
          </v:shape>
          <w:control r:id="rId35" w:name="DefaultOcxName27" w:shapeid="_x0000_i1174"/>
        </w:object>
      </w:r>
    </w:p>
    <w:p w:rsidR="000E1229" w:rsidRPr="000E1229" w:rsidRDefault="000E1229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query.set (1, "TOR7");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73" type="#_x0000_t75" style="width:20.25pt;height:17.25pt" o:ole="">
            <v:imagedata r:id="rId7" o:title=""/>
          </v:shape>
          <w:control r:id="rId36" w:name="DefaultOcxName28" w:shapeid="_x0000_i1173"/>
        </w:object>
      </w:r>
    </w:p>
    <w:p w:rsidR="000E1229" w:rsidRPr="000E1229" w:rsidRDefault="000E1229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query.setParameter(1, "TOR7");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72" type="#_x0000_t75" style="width:20.25pt;height:17.25pt" o:ole="">
            <v:imagedata r:id="rId4" o:title=""/>
          </v:shape>
          <w:control r:id="rId37" w:name="DefaultOcxName29" w:shapeid="_x0000_i1172"/>
        </w:object>
      </w:r>
    </w:p>
    <w:p w:rsidR="000E1229" w:rsidRPr="000E1229" w:rsidRDefault="000E1229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query.setParameter("TOR7", 1);</w:t>
      </w:r>
    </w:p>
    <w:p w:rsid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br/>
        <w:t>Dentro de la sentencia JPQL aparece ?1, lo que significa que hay que suministrar un parámetro en la posición 1. La sentencia correcta sería query.getParameter(1, “TOR7”);</w:t>
      </w:r>
    </w:p>
    <w:p w:rsidR="0022799A" w:rsidRDefault="0022799A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22799A" w:rsidRDefault="0022799A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--Bien—</w:t>
      </w:r>
    </w:p>
    <w:p w:rsidR="0022799A" w:rsidRDefault="0022799A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22799A" w:rsidRPr="000E1229" w:rsidRDefault="0022799A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Selecciona las afirmaciones correctas sobre el mapeo objeto-relacional.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71" type="#_x0000_t75" style="width:20.25pt;height:17.25pt" o:ole="">
            <v:imagedata r:id="rId16" o:title=""/>
          </v:shape>
          <w:control r:id="rId38" w:name="DefaultOcxName30" w:shapeid="_x0000_i1171"/>
        </w:object>
      </w:r>
    </w:p>
    <w:p w:rsidR="000E1229" w:rsidRPr="000E1229" w:rsidRDefault="000E1229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Pretende acercar el mundo de las bases de datos al mundo de los objetos Java.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70" type="#_x0000_t75" style="width:20.25pt;height:17.25pt" o:ole="">
            <v:imagedata r:id="rId13" o:title=""/>
          </v:shape>
          <w:control r:id="rId39" w:name="DefaultOcxName31" w:shapeid="_x0000_i1170"/>
        </w:object>
      </w:r>
    </w:p>
    <w:p w:rsidR="000E1229" w:rsidRPr="000E1229" w:rsidRDefault="000E1229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Pretende acercar el mundo de los objetos Java a los sistemas de gestión de base de datos.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69" type="#_x0000_t75" style="width:20.25pt;height:17.25pt" o:ole="">
            <v:imagedata r:id="rId16" o:title=""/>
          </v:shape>
          <w:control r:id="rId40" w:name="DefaultOcxName32" w:shapeid="_x0000_i1169"/>
        </w:object>
      </w:r>
    </w:p>
    <w:p w:rsidR="000E1229" w:rsidRPr="000E1229" w:rsidRDefault="000E1229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Trabaja sobre una base de datos orientada a objetos virtual, es decir, en memoria.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68" type="#_x0000_t75" style="width:20.25pt;height:17.25pt" o:ole="">
            <v:imagedata r:id="rId13" o:title=""/>
          </v:shape>
          <w:control r:id="rId41" w:name="DefaultOcxName33" w:shapeid="_x0000_i1168"/>
        </w:object>
      </w:r>
    </w:p>
    <w:p w:rsidR="000E1229" w:rsidRPr="000E1229" w:rsidRDefault="000E1229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El </w:t>
      </w: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framework</w:t>
      </w: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 ORM es el encargado de mapear las clases Java con las tablas físicas de base de datos.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67" type="#_x0000_t75" style="width:20.25pt;height:17.25pt" o:ole="">
            <v:imagedata r:id="rId16" o:title=""/>
          </v:shape>
          <w:control r:id="rId42" w:name="DefaultOcxName34" w:shapeid="_x0000_i1167"/>
        </w:object>
      </w:r>
    </w:p>
    <w:p w:rsidR="000E1229" w:rsidRPr="000E1229" w:rsidRDefault="000E1229" w:rsidP="000E1229">
      <w:pPr>
        <w:spacing w:after="15" w:line="240" w:lineRule="auto"/>
        <w:jc w:val="both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Trabaja contra una base de datos orientada a objetos virtual, basada en unas clases especiales que heredan de otra clase base, definida con ese objetivo.</w:t>
      </w:r>
    </w:p>
    <w:p w:rsid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br/>
        <w:t>En el proceso de mapeo objeto-relacional, por un lado tenemos una base de datos con su estructura relacional, con sus tablas físicas y sus asociaciones, y por otro lado, tenemos clases Java que imitan la estructura de la base de datos y con las que interactúa la aplicación.</w:t>
      </w:r>
    </w:p>
    <w:p w:rsidR="0022799A" w:rsidRDefault="0022799A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22799A" w:rsidRDefault="0022799A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--MAL—</w:t>
      </w:r>
    </w:p>
    <w:p w:rsidR="0022799A" w:rsidRDefault="0022799A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22799A" w:rsidRDefault="0022799A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22799A" w:rsidRDefault="0022799A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22799A" w:rsidRDefault="0022799A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22799A" w:rsidRDefault="0022799A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22799A" w:rsidRDefault="0022799A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22799A" w:rsidRDefault="0022799A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22799A" w:rsidRDefault="0022799A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22799A" w:rsidRDefault="0022799A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22799A" w:rsidRDefault="0022799A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22799A" w:rsidRDefault="0022799A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22799A" w:rsidRDefault="0022799A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22799A" w:rsidRPr="000E1229" w:rsidRDefault="0022799A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Un Framework ORM... (varias respuestas correctas)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66" type="#_x0000_t75" style="width:20.25pt;height:17.25pt" o:ole="">
            <v:imagedata r:id="rId16" o:title=""/>
          </v:shape>
          <w:control r:id="rId43" w:name="DefaultOcxName35" w:shapeid="_x0000_i1166"/>
        </w:object>
      </w:r>
    </w:p>
    <w:p w:rsidR="000E1229" w:rsidRPr="000E1229" w:rsidRDefault="000E1229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highlight w:val="yellow"/>
          <w:lang w:eastAsia="es-ES"/>
        </w:rPr>
        <w:t>Es un marco de trabajo que ofrece soporte para el desarrollo de aplicaciones con bases de datos.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65" type="#_x0000_t75" style="width:20.25pt;height:17.25pt" o:ole="">
            <v:imagedata r:id="rId13" o:title=""/>
          </v:shape>
          <w:control r:id="rId44" w:name="DefaultOcxName36" w:shapeid="_x0000_i1165"/>
        </w:object>
      </w:r>
    </w:p>
    <w:p w:rsidR="000E1229" w:rsidRPr="000E1229" w:rsidRDefault="000E1229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Se basa en el procedimiento de Mapeo objeto-relacional.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64" type="#_x0000_t75" style="width:20.25pt;height:17.25pt" o:ole="">
            <v:imagedata r:id="rId16" o:title=""/>
          </v:shape>
          <w:control r:id="rId45" w:name="DefaultOcxName37" w:shapeid="_x0000_i1164"/>
        </w:object>
      </w:r>
    </w:p>
    <w:p w:rsidR="000E1229" w:rsidRPr="000E1229" w:rsidRDefault="000E1229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Es un marco de trabajo para aplicaciones web con bases de datos.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63" type="#_x0000_t75" style="width:20.25pt;height:17.25pt" o:ole="">
            <v:imagedata r:id="rId16" o:title=""/>
          </v:shape>
          <w:control r:id="rId46" w:name="DefaultOcxName38" w:shapeid="_x0000_i1163"/>
        </w:object>
      </w:r>
    </w:p>
    <w:p w:rsidR="000E1229" w:rsidRPr="000E1229" w:rsidRDefault="000E1229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Toma sus iniciales de las palabras </w:t>
      </w: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Object Relational Modeling</w:t>
      </w: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62" type="#_x0000_t75" style="width:20.25pt;height:17.25pt" o:ole="">
            <v:imagedata r:id="rId13" o:title=""/>
          </v:shape>
          <w:control r:id="rId47" w:name="DefaultOcxName39" w:shapeid="_x0000_i1162"/>
        </w:object>
      </w:r>
    </w:p>
    <w:p w:rsidR="000E1229" w:rsidRPr="000E1229" w:rsidRDefault="000E1229" w:rsidP="000E1229">
      <w:pPr>
        <w:spacing w:after="15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Toma sus iniciales de las palabras </w:t>
      </w: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Object Relational Mapping</w:t>
      </w: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.</w:t>
      </w:r>
    </w:p>
    <w:p w:rsid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br/>
        <w:t>Un framework ORM es un marco de trabajo que ofrece un soporte completo para el desarrollo de aplicaciones con bases de datos relacionales y se basa en el procedimiento de Mapeo Objeto-Relacional.</w:t>
      </w: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br/>
      </w:r>
    </w:p>
    <w:p w:rsidR="0022799A" w:rsidRPr="000E1229" w:rsidRDefault="0022799A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--MAL--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El método </w:t>
      </w:r>
      <w:r w:rsidRPr="000E1229">
        <w:rPr>
          <w:rFonts w:ascii="source" w:eastAsia="Times New Roman" w:hAnsi="source" w:cs="Times New Roman"/>
          <w:b/>
          <w:bCs/>
          <w:i/>
          <w:iCs/>
          <w:color w:val="22262B"/>
          <w:sz w:val="21"/>
          <w:szCs w:val="21"/>
          <w:lang w:eastAsia="es-ES"/>
        </w:rPr>
        <w:t>getResultList</w:t>
      </w: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...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61" type="#_x0000_t75" style="width:20.25pt;height:17.25pt" o:ole="">
            <v:imagedata r:id="rId4" o:title=""/>
          </v:shape>
          <w:control r:id="rId48" w:name="DefaultOcxName40" w:shapeid="_x0000_i1161"/>
        </w:object>
      </w:r>
    </w:p>
    <w:p w:rsidR="000E1229" w:rsidRPr="000E1229" w:rsidRDefault="000E1229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Devuelve un array de objetos</w:t>
      </w: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 String</w:t>
      </w: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60" type="#_x0000_t75" style="width:20.25pt;height:17.25pt" o:ole="">
            <v:imagedata r:id="rId7" o:title=""/>
          </v:shape>
          <w:control r:id="rId49" w:name="DefaultOcxName41" w:shapeid="_x0000_i1160"/>
        </w:object>
      </w:r>
    </w:p>
    <w:p w:rsidR="000E1229" w:rsidRPr="000E1229" w:rsidRDefault="000E1229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Devuelve una colección de un objeto que pertenece a una clase de entidad.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59" type="#_x0000_t75" style="width:20.25pt;height:17.25pt" o:ole="">
            <v:imagedata r:id="rId4" o:title=""/>
          </v:shape>
          <w:control r:id="rId50" w:name="DefaultOcxName42" w:shapeid="_x0000_i1159"/>
        </w:object>
      </w:r>
    </w:p>
    <w:p w:rsidR="000E1229" w:rsidRDefault="000E1229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Devuelve una colección de objetos que podrá ser de cualquier tipo.</w:t>
      </w:r>
    </w:p>
    <w:p w:rsidR="0022799A" w:rsidRDefault="0022799A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22799A" w:rsidRPr="000E1229" w:rsidRDefault="0022799A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--MAL--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Dadas las siguientes líneas de código: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  TypedQuery query = em.createQuery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  (</w:t>
      </w:r>
      <w:r w:rsidRPr="000E1229">
        <w:rPr>
          <w:rFonts w:ascii="source" w:eastAsia="Times New Roman" w:hAnsi="source" w:cs="Times New Roman"/>
          <w:b/>
          <w:bCs/>
          <w:color w:val="000080"/>
          <w:sz w:val="21"/>
          <w:szCs w:val="21"/>
          <w:lang w:eastAsia="es-ES"/>
        </w:rPr>
        <w:t>"SELECT pro.codigo, pro.descripcion FROM Producto pro"</w:t>
      </w: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,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  Object[].</w:t>
      </w:r>
      <w:r w:rsidRPr="000E1229">
        <w:rPr>
          <w:rFonts w:ascii="source" w:eastAsia="Times New Roman" w:hAnsi="source" w:cs="Times New Roman"/>
          <w:b/>
          <w:bCs/>
          <w:color w:val="4B0082"/>
          <w:sz w:val="21"/>
          <w:szCs w:val="21"/>
          <w:lang w:eastAsia="es-ES"/>
        </w:rPr>
        <w:t>class</w:t>
      </w: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);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  List resultados = query.getResultList();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58" type="#_x0000_t75" style="width:20.25pt;height:17.25pt" o:ole="">
            <v:imagedata r:id="rId7" o:title=""/>
          </v:shape>
          <w:control r:id="rId51" w:name="DefaultOcxName43" w:shapeid="_x0000_i1158"/>
        </w:object>
      </w:r>
    </w:p>
    <w:p w:rsidR="000E1229" w:rsidRPr="000E1229" w:rsidRDefault="000E1229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La variable </w:t>
      </w: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resultados</w:t>
      </w: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 contendrá una colección de objetos de la clase de entidad </w:t>
      </w: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Producto</w:t>
      </w: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57" type="#_x0000_t75" style="width:20.25pt;height:17.25pt" o:ole="">
            <v:imagedata r:id="rId4" o:title=""/>
          </v:shape>
          <w:control r:id="rId52" w:name="DefaultOcxName44" w:shapeid="_x0000_i1157"/>
        </w:object>
      </w:r>
    </w:p>
    <w:p w:rsidR="000E1229" w:rsidRPr="000E1229" w:rsidRDefault="000E1229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highlight w:val="yellow"/>
          <w:lang w:eastAsia="es-ES"/>
        </w:rPr>
        <w:t>La variable </w:t>
      </w: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highlight w:val="yellow"/>
          <w:lang w:eastAsia="es-ES"/>
        </w:rPr>
        <w:t>resultados</w:t>
      </w:r>
      <w:r w:rsidRPr="000E1229">
        <w:rPr>
          <w:rFonts w:ascii="source" w:eastAsia="Times New Roman" w:hAnsi="source" w:cs="Times New Roman"/>
          <w:color w:val="22262B"/>
          <w:sz w:val="21"/>
          <w:szCs w:val="21"/>
          <w:highlight w:val="yellow"/>
          <w:lang w:eastAsia="es-ES"/>
        </w:rPr>
        <w:t> contendrá una colección de arrays, cada uno de ellos con dos elementos.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56" type="#_x0000_t75" style="width:20.25pt;height:17.25pt" o:ole="">
            <v:imagedata r:id="rId4" o:title=""/>
          </v:shape>
          <w:control r:id="rId53" w:name="DefaultOcxName45" w:shapeid="_x0000_i1156"/>
        </w:object>
      </w:r>
    </w:p>
    <w:p w:rsidR="000E1229" w:rsidRDefault="000E1229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La variable resultados contendrá una colección de objetos </w:t>
      </w: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String</w:t>
      </w: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.</w:t>
      </w:r>
    </w:p>
    <w:p w:rsidR="000B2A28" w:rsidRDefault="000B2A28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B2A28" w:rsidRDefault="000B2A28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--Mal— Creo que es la fosforita</w:t>
      </w:r>
    </w:p>
    <w:p w:rsidR="000B2A28" w:rsidRPr="000E1229" w:rsidRDefault="000B2A28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La perspectiva Database Development de Eclipse...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55" type="#_x0000_t75" style="width:20.25pt;height:17.25pt" o:ole="">
            <v:imagedata r:id="rId4" o:title=""/>
          </v:shape>
          <w:control r:id="rId54" w:name="DefaultOcxName46" w:shapeid="_x0000_i1155"/>
        </w:object>
      </w:r>
    </w:p>
    <w:p w:rsidR="000E1229" w:rsidRPr="000E1229" w:rsidRDefault="000E1229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Permite crear conexiones a bases de datos, pero carece de editor SQL, así que no es posible realizar consultas.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54" type="#_x0000_t75" style="width:20.25pt;height:17.25pt" o:ole="">
            <v:imagedata r:id="rId7" o:title=""/>
          </v:shape>
          <w:control r:id="rId55" w:name="DefaultOcxName47" w:shapeid="_x0000_i1154"/>
        </w:object>
      </w:r>
    </w:p>
    <w:p w:rsidR="000E1229" w:rsidRPr="000E1229" w:rsidRDefault="000E1229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Permite crear conexiones a bases de datos y ejecutar consultas SQL sobre ellas.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53" type="#_x0000_t75" style="width:20.25pt;height:17.25pt" o:ole="">
            <v:imagedata r:id="rId4" o:title=""/>
          </v:shape>
          <w:control r:id="rId56" w:name="DefaultOcxName48" w:shapeid="_x0000_i1153"/>
        </w:object>
      </w:r>
    </w:p>
    <w:p w:rsidR="000E1229" w:rsidRPr="000E1229" w:rsidRDefault="000E1229" w:rsidP="000E1229">
      <w:pPr>
        <w:spacing w:after="15" w:line="240" w:lineRule="auto"/>
        <w:jc w:val="both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Permite crear conexiones a bases de datos e inspeccionar los datos desde las herramientas gráficas, pero no dispone de editor SQL.</w:t>
      </w:r>
    </w:p>
    <w:p w:rsid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br/>
        <w:t>La perspectiva Database Development de Eclipse permite crear conexiones a base de datos. A través de dichas conexiones, podemos inspeccionar las tablas y ejecutar consultas SQL.</w:t>
      </w:r>
    </w:p>
    <w:p w:rsidR="000B2A28" w:rsidRDefault="000B2A28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B2A28" w:rsidRDefault="000B2A28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B2A28" w:rsidRDefault="000B2A28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B2A28" w:rsidRDefault="000B2A28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---Bien--</w:t>
      </w:r>
    </w:p>
    <w:p w:rsidR="000B2A28" w:rsidRDefault="000B2A28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B2A28" w:rsidRDefault="000B2A28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B2A28" w:rsidRPr="000E1229" w:rsidRDefault="000B2A28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Dado el siguiente código: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EntityManagerFactory factoria =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     Persistence.createEntityManagerFactory(</w:t>
      </w:r>
      <w:r w:rsidRPr="000E1229">
        <w:rPr>
          <w:rFonts w:ascii="source" w:eastAsia="Times New Roman" w:hAnsi="source" w:cs="Times New Roman"/>
          <w:b/>
          <w:bCs/>
          <w:color w:val="0000CD"/>
          <w:sz w:val="21"/>
          <w:szCs w:val="21"/>
          <w:lang w:eastAsia="es-ES"/>
        </w:rPr>
        <w:t>"PrimerProyectoJPA"</w:t>
      </w: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);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EntityManager em = factoria.createEntityManager();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EntityTransaction et = em.getTransaction();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et.begin();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Query query = em.createQuery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(</w:t>
      </w:r>
      <w:r w:rsidRPr="000E1229">
        <w:rPr>
          <w:rFonts w:ascii="source" w:eastAsia="Times New Roman" w:hAnsi="source" w:cs="Times New Roman"/>
          <w:b/>
          <w:bCs/>
          <w:color w:val="0000CD"/>
          <w:sz w:val="21"/>
          <w:szCs w:val="21"/>
          <w:lang w:eastAsia="es-ES"/>
        </w:rPr>
        <w:t>"UPDATE Producto p SET p.precio = p.precio*0.1"</w:t>
      </w: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);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4B0082"/>
          <w:sz w:val="21"/>
          <w:szCs w:val="21"/>
          <w:lang w:eastAsia="es-ES"/>
        </w:rPr>
        <w:t>int</w:t>
      </w: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valor = query.executeUpdate();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et.commit();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¿Qué valor tendrá la variable valor tras la ejecución?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52" type="#_x0000_t75" style="width:20.25pt;height:17.25pt" o:ole="">
            <v:imagedata r:id="rId7" o:title=""/>
          </v:shape>
          <w:control r:id="rId57" w:name="DefaultOcxName49" w:shapeid="_x0000_i1152"/>
        </w:object>
      </w:r>
    </w:p>
    <w:p w:rsidR="000E1229" w:rsidRPr="000E1229" w:rsidRDefault="000E1229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Un valor numérico igual al número de filas de la tabla Producto.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51" type="#_x0000_t75" style="width:20.25pt;height:17.25pt" o:ole="">
            <v:imagedata r:id="rId4" o:title=""/>
          </v:shape>
          <w:control r:id="rId58" w:name="DefaultOcxName50" w:shapeid="_x0000_i1151"/>
        </w:object>
      </w:r>
    </w:p>
    <w:p w:rsidR="000E1229" w:rsidRPr="000E1229" w:rsidRDefault="000E1229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1, si la operación se ejecutó con éxito y 0, en caso contrario.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50" type="#_x0000_t75" style="width:20.25pt;height:17.25pt" o:ole="">
            <v:imagedata r:id="rId4" o:title=""/>
          </v:shape>
          <w:control r:id="rId59" w:name="DefaultOcxName51" w:shapeid="_x0000_i1150"/>
        </w:object>
      </w:r>
    </w:p>
    <w:p w:rsidR="000E1229" w:rsidRPr="000E1229" w:rsidRDefault="000E1229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Un valor numérico igual al número de filas de la tabla</w:t>
      </w: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 Producto</w:t>
      </w: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, o -1 si la operación falló.</w:t>
      </w:r>
    </w:p>
    <w:p w:rsid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br/>
        <w:t>El método executeUpdate() devuelve el número de filas afectadas por una operación de tipo INSERT, UPDATE o DELETE.</w:t>
      </w:r>
    </w:p>
    <w:p w:rsidR="000B2A28" w:rsidRDefault="000B2A28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B2A28" w:rsidRPr="000E1229" w:rsidRDefault="000B2A28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--Bien--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¿Con qué letra de la palabra CRUD podríamos relacionar el método </w:t>
      </w:r>
      <w:r w:rsidRPr="000E1229">
        <w:rPr>
          <w:rFonts w:ascii="source" w:eastAsia="Times New Roman" w:hAnsi="source" w:cs="Times New Roman"/>
          <w:b/>
          <w:bCs/>
          <w:i/>
          <w:iCs/>
          <w:color w:val="22262B"/>
          <w:sz w:val="21"/>
          <w:szCs w:val="21"/>
          <w:lang w:eastAsia="es-ES"/>
        </w:rPr>
        <w:t>merge()</w:t>
      </w: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de la clase</w:t>
      </w:r>
      <w:r w:rsidRPr="000E1229">
        <w:rPr>
          <w:rFonts w:ascii="source" w:eastAsia="Times New Roman" w:hAnsi="source" w:cs="Times New Roman"/>
          <w:b/>
          <w:bCs/>
          <w:i/>
          <w:iCs/>
          <w:color w:val="22262B"/>
          <w:sz w:val="21"/>
          <w:szCs w:val="21"/>
          <w:lang w:eastAsia="es-ES"/>
        </w:rPr>
        <w:t> EntityManager</w:t>
      </w: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?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49" type="#_x0000_t75" style="width:20.25pt;height:17.25pt" o:ole="">
            <v:imagedata r:id="rId4" o:title=""/>
          </v:shape>
          <w:control r:id="rId60" w:name="DefaultOcxName52" w:shapeid="_x0000_i1149"/>
        </w:object>
      </w:r>
    </w:p>
    <w:p w:rsidR="000E1229" w:rsidRPr="000E1229" w:rsidRDefault="000E1229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C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48" type="#_x0000_t75" style="width:20.25pt;height:17.25pt" o:ole="">
            <v:imagedata r:id="rId4" o:title=""/>
          </v:shape>
          <w:control r:id="rId61" w:name="DefaultOcxName53" w:shapeid="_x0000_i1148"/>
        </w:object>
      </w:r>
    </w:p>
    <w:p w:rsidR="000E1229" w:rsidRPr="000E1229" w:rsidRDefault="000E1229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R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47" type="#_x0000_t75" style="width:20.25pt;height:17.25pt" o:ole="">
            <v:imagedata r:id="rId7" o:title=""/>
          </v:shape>
          <w:control r:id="rId62" w:name="DefaultOcxName54" w:shapeid="_x0000_i1147"/>
        </w:object>
      </w:r>
    </w:p>
    <w:p w:rsidR="000E1229" w:rsidRPr="000E1229" w:rsidRDefault="000E1229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U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46" type="#_x0000_t75" style="width:20.25pt;height:17.25pt" o:ole="">
            <v:imagedata r:id="rId4" o:title=""/>
          </v:shape>
          <w:control r:id="rId63" w:name="DefaultOcxName55" w:shapeid="_x0000_i1146"/>
        </w:object>
      </w:r>
    </w:p>
    <w:p w:rsidR="000E1229" w:rsidRPr="000E1229" w:rsidRDefault="000E1229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D</w:t>
      </w:r>
    </w:p>
    <w:p w:rsid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br/>
        <w:t>Con la U de Update, ya que merge() permite actualizar una fila de la base de datos a partir de los datos suministrados por el objeto pasado como argumento.</w:t>
      </w:r>
    </w:p>
    <w:p w:rsidR="000B2A28" w:rsidRDefault="000B2A28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0B2A28" w:rsidRPr="000E1229" w:rsidRDefault="000B2A28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--Bien--</w:t>
      </w:r>
    </w:p>
    <w:p w:rsidR="000E1229" w:rsidRPr="000E1229" w:rsidRDefault="000E1229" w:rsidP="000E1229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Marca la afirmación correcta.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45" type="#_x0000_t75" style="width:20.25pt;height:17.25pt" o:ole="">
            <v:imagedata r:id="rId4" o:title=""/>
          </v:shape>
          <w:control r:id="rId64" w:name="DefaultOcxName56" w:shapeid="_x0000_i1145"/>
        </w:object>
      </w:r>
    </w:p>
    <w:p w:rsidR="000E1229" w:rsidRPr="000E1229" w:rsidRDefault="000E1229" w:rsidP="000E1229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JPA (</w:t>
      </w: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Java Persistence Aplication</w:t>
      </w: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) es el </w:t>
      </w: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framework</w:t>
      </w: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 estándar proporcionado por Java Enterprise Edition (Java EE) para la capa de persistencia, que implementa el concepto de ORM.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44" type="#_x0000_t75" style="width:20.25pt;height:17.25pt" o:ole="">
            <v:imagedata r:id="rId4" o:title=""/>
          </v:shape>
          <w:control r:id="rId65" w:name="DefaultOcxName57" w:shapeid="_x0000_i1144"/>
        </w:object>
      </w:r>
    </w:p>
    <w:p w:rsidR="000E1229" w:rsidRPr="000E1229" w:rsidRDefault="000E1229" w:rsidP="000E1229">
      <w:pPr>
        <w:spacing w:after="15" w:line="240" w:lineRule="auto"/>
        <w:jc w:val="both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JPA (</w:t>
      </w: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Java Persistence API</w:t>
      </w: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) es el </w:t>
      </w: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framework</w:t>
      </w: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 estándar proporcionado por Java Standard Edition para la capa de persistencia, que implementa el concepto de ORM.</w:t>
      </w:r>
    </w:p>
    <w:p w:rsidR="000E1229" w:rsidRPr="000E1229" w:rsidRDefault="000E1229" w:rsidP="000E1229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43" type="#_x0000_t75" style="width:20.25pt;height:17.25pt" o:ole="">
            <v:imagedata r:id="rId7" o:title=""/>
          </v:shape>
          <w:control r:id="rId66" w:name="DefaultOcxName58" w:shapeid="_x0000_i1143"/>
        </w:object>
      </w:r>
    </w:p>
    <w:p w:rsidR="000E1229" w:rsidRPr="000E1229" w:rsidRDefault="000E1229" w:rsidP="000E1229">
      <w:pPr>
        <w:spacing w:after="15" w:line="240" w:lineRule="auto"/>
        <w:jc w:val="both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JPA (</w:t>
      </w: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Java Persistence API</w:t>
      </w: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) es el </w:t>
      </w:r>
      <w:r w:rsidRPr="000E1229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framework</w:t>
      </w:r>
      <w:r w:rsidRPr="000E1229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 estándar proporcionado por Java Enterprise Edition (Java EE) para la capa de persistencia, que implementa el concepto de ORM.</w:t>
      </w:r>
    </w:p>
    <w:p w:rsidR="00263667" w:rsidRDefault="00263667"/>
    <w:p w:rsidR="000B2A28" w:rsidRDefault="000B2A28">
      <w:r>
        <w:t>---Bien--</w:t>
      </w:r>
      <w:bookmarkStart w:id="0" w:name="_GoBack"/>
      <w:bookmarkEnd w:id="0"/>
    </w:p>
    <w:sectPr w:rsidR="000B2A28" w:rsidSect="000E1229">
      <w:pgSz w:w="11906" w:h="16838"/>
      <w:pgMar w:top="426" w:right="849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29"/>
    <w:rsid w:val="000B2A28"/>
    <w:rsid w:val="000E1229"/>
    <w:rsid w:val="0022799A"/>
    <w:rsid w:val="00263667"/>
    <w:rsid w:val="0076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C7F43"/>
  <w15:chartTrackingRefBased/>
  <w15:docId w15:val="{E11337E8-68EC-418C-B42F-7E5DB9B0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0E1229"/>
    <w:rPr>
      <w:i/>
      <w:iCs/>
    </w:rPr>
  </w:style>
  <w:style w:type="character" w:styleId="Textoennegrita">
    <w:name w:val="Strong"/>
    <w:basedOn w:val="Fuentedeprrafopredeter"/>
    <w:uiPriority w:val="22"/>
    <w:qFormat/>
    <w:rsid w:val="000E12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0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50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16718321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4963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167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5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0888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618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13959310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39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0554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963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0809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79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1041545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80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900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8223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63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1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3373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2546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4130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11723340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206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389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1371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674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98824912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64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5215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127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975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75806149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36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2437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5302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1821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26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76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7049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6210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718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6530710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21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8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2358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2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004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0612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127462762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440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133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8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4987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4269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259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75355513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70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6206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8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2388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578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584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6547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60673650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20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14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6488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9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5250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46230724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92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2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0702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48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6883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13926507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58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7299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517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12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550129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98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560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8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1878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10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179143865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08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1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7434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5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18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9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4887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6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960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2173969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777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964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7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1937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29" Type="http://schemas.openxmlformats.org/officeDocument/2006/relationships/control" Target="activeX/activeX22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5" Type="http://schemas.openxmlformats.org/officeDocument/2006/relationships/control" Target="activeX/activeX1.xml"/><Relationship Id="rId61" Type="http://schemas.openxmlformats.org/officeDocument/2006/relationships/control" Target="activeX/activeX54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fontTable" Target="fontTable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5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image" Target="media/image3.wmf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1547</Words>
  <Characters>8509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bel mu</dc:creator>
  <cp:keywords/>
  <dc:description/>
  <cp:lastModifiedBy>ruben bel mu</cp:lastModifiedBy>
  <cp:revision>2</cp:revision>
  <dcterms:created xsi:type="dcterms:W3CDTF">2020-03-02T09:47:00Z</dcterms:created>
  <dcterms:modified xsi:type="dcterms:W3CDTF">2020-03-02T10:19:00Z</dcterms:modified>
</cp:coreProperties>
</file>