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612329440"/>
        <w:docPartObj>
          <w:docPartGallery w:val="Cover Pages"/>
          <w:docPartUnique/>
        </w:docPartObj>
      </w:sdtPr>
      <w:sdtEndPr/>
      <w:sdtContent>
        <w:p w14:paraId="2B7ACE05" w14:textId="77777777" w:rsidR="00242802" w:rsidRDefault="002428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469DEDD" wp14:editId="1C97CCF6">
                    <wp:simplePos x="0" y="0"/>
                    <wp:positionH relativeFrom="page">
                      <wp:posOffset>4419600</wp:posOffset>
                    </wp:positionH>
                    <wp:positionV relativeFrom="page">
                      <wp:posOffset>0</wp:posOffset>
                    </wp:positionV>
                    <wp:extent cx="3333115" cy="10934699"/>
                    <wp:effectExtent l="0" t="0" r="0" b="635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33115" cy="10934699"/>
                              <a:chOff x="-114300" y="0"/>
                              <a:chExt cx="3333115" cy="10934699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594" y="7200"/>
                                <a:ext cx="2971800" cy="109274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4300" y="0"/>
                                <a:ext cx="3333115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5E4EE7" w14:textId="77777777" w:rsidR="00242802" w:rsidRPr="00242802" w:rsidRDefault="0024280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8"/>
                                      <w:szCs w:val="88"/>
                                    </w:rPr>
                                  </w:pPr>
                                  <w:r w:rsidRPr="00242802">
                                    <w:rPr>
                                      <w:color w:val="FFFFFF" w:themeColor="background1"/>
                                      <w:sz w:val="88"/>
                                      <w:szCs w:val="88"/>
                                    </w:rPr>
                                    <w:t>Actividad 6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EAD43D" w14:textId="77777777" w:rsidR="00242802" w:rsidRDefault="00E14D1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Rubén Beltrán Muñoz</w:t>
                                  </w:r>
                                </w:p>
                                <w:p w14:paraId="63DD1EC5" w14:textId="77777777" w:rsidR="00242802" w:rsidRDefault="00E14D1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Lenguaje de Marcas</w:t>
                                  </w:r>
                                </w:p>
                                <w:p w14:paraId="34F25A16" w14:textId="77777777" w:rsidR="00242802" w:rsidRDefault="00E14D1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1º DAM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69DEDD" id="Grupo 453" o:spid="_x0000_s1026" style="position:absolute;margin-left:348pt;margin-top:0;width:262.45pt;height:861pt;z-index:251664384;mso-position-horizontal-relative:page;mso-position-vertical-relative:page" coordorigin="-1143" coordsize="33331,10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">
                    <v:rect id="Rectángulo 460" o:spid="_x0000_s1027" style="position:absolute;left:725;top:72;width:29718;height:109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Rectángulo 461" o:spid="_x0000_s1028" style="position:absolute;left:-1143;width:33331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35E4EE7" w14:textId="77777777" w:rsidR="00242802" w:rsidRPr="00242802" w:rsidRDefault="00242802">
                            <w:pPr>
                              <w:pStyle w:val="Sinespaciado"/>
                              <w:rPr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242802">
                              <w:rPr>
                                <w:color w:val="FFFFFF" w:themeColor="background1"/>
                                <w:sz w:val="88"/>
                                <w:szCs w:val="88"/>
                              </w:rPr>
                              <w:t>Actividad 6</w:t>
                            </w: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8EAD43D" w14:textId="77777777" w:rsidR="00242802" w:rsidRDefault="00E14D1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Rubén Beltrán Muñoz</w:t>
                            </w:r>
                          </w:p>
                          <w:p w14:paraId="63DD1EC5" w14:textId="77777777" w:rsidR="00242802" w:rsidRDefault="00E14D1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Lenguaje de Marcas</w:t>
                            </w:r>
                          </w:p>
                          <w:p w14:paraId="34F25A16" w14:textId="77777777" w:rsidR="00242802" w:rsidRDefault="00E14D1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1º DAM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13E6FF5" w14:textId="77777777" w:rsidR="00242802" w:rsidRDefault="00E14D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1C118B10" wp14:editId="6810B56F">
                    <wp:simplePos x="0" y="0"/>
                    <wp:positionH relativeFrom="page">
                      <wp:posOffset>257175</wp:posOffset>
                    </wp:positionH>
                    <wp:positionV relativeFrom="page">
                      <wp:posOffset>2463800</wp:posOffset>
                    </wp:positionV>
                    <wp:extent cx="6970395" cy="640080"/>
                    <wp:effectExtent l="0" t="0" r="15875" b="1143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CCFD5A" w14:textId="77777777" w:rsidR="00242802" w:rsidRDefault="00E14D1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Creación</w:t>
                                </w:r>
                                <w:r w:rsidR="0024280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</w:t>
                                </w:r>
                                <w:r w:rsidR="0024280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e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</w:t>
                                </w:r>
                                <w:r w:rsidR="0024280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ocumento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XML Y DTD Según Especificaciones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118B10" id="Rectángulo 16" o:spid="_x0000_s1030" style="position:absolute;margin-left:20.25pt;margin-top:194pt;width:548.85pt;height:50.4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" o:allowincell="f" fillcolor="black [3213]" strokecolor="black [3213]" strokeweight="1.5pt">
                    <v:textbox style="mso-fit-shape-to-text:t" inset="14.4pt,,14.4pt">
                      <w:txbxContent>
                        <w:p w14:paraId="79CCFD5A" w14:textId="77777777" w:rsidR="00242802" w:rsidRDefault="00E14D1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Creación</w:t>
                          </w:r>
                          <w:r w:rsidR="0024280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</w:t>
                          </w:r>
                          <w:r w:rsidR="0024280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e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</w:t>
                          </w:r>
                          <w:r w:rsidR="0024280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ocumento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XML Y DTD Según Especificaciones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0" allowOverlap="1" wp14:anchorId="77502288" wp14:editId="5849A37B">
                <wp:simplePos x="0" y="0"/>
                <wp:positionH relativeFrom="page">
                  <wp:posOffset>1981200</wp:posOffset>
                </wp:positionH>
                <wp:positionV relativeFrom="page">
                  <wp:posOffset>3935095</wp:posOffset>
                </wp:positionV>
                <wp:extent cx="5577840" cy="2822575"/>
                <wp:effectExtent l="0" t="0" r="381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82257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42802">
            <w:br w:type="page"/>
          </w:r>
        </w:p>
      </w:sdtContent>
    </w:sdt>
    <w:p w14:paraId="7359D12F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57BAE757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678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9EAC5" w14:textId="77777777" w:rsidR="00D5190A" w:rsidRDefault="00D5190A">
          <w:pPr>
            <w:pStyle w:val="TtuloTDC"/>
          </w:pPr>
        </w:p>
        <w:p w14:paraId="06C04C34" w14:textId="77777777" w:rsidR="00D5190A" w:rsidRDefault="00D5190A">
          <w:pPr>
            <w:pStyle w:val="TtuloTDC"/>
          </w:pPr>
        </w:p>
        <w:p w14:paraId="1A38290E" w14:textId="77777777" w:rsidR="00D5190A" w:rsidRDefault="00D5190A">
          <w:pPr>
            <w:pStyle w:val="TtuloTDC"/>
          </w:pPr>
        </w:p>
        <w:p w14:paraId="778BC078" w14:textId="77777777" w:rsidR="00D5190A" w:rsidRDefault="00D5190A">
          <w:pPr>
            <w:pStyle w:val="TtuloTDC"/>
          </w:pPr>
        </w:p>
        <w:p w14:paraId="4763B940" w14:textId="77777777" w:rsidR="00D5190A" w:rsidRDefault="00D5190A">
          <w:pPr>
            <w:pStyle w:val="TtuloTDC"/>
          </w:pPr>
        </w:p>
        <w:p w14:paraId="57C69741" w14:textId="77777777" w:rsidR="00D5190A" w:rsidRPr="00D5190A" w:rsidRDefault="00D5190A">
          <w:pPr>
            <w:pStyle w:val="TtuloTDC"/>
            <w:rPr>
              <w:sz w:val="44"/>
              <w:szCs w:val="44"/>
            </w:rPr>
          </w:pPr>
          <w:r>
            <w:rPr>
              <w:sz w:val="44"/>
              <w:szCs w:val="44"/>
            </w:rPr>
            <w:t>Índice</w:t>
          </w:r>
        </w:p>
        <w:p w14:paraId="78A56BA1" w14:textId="77777777" w:rsidR="00D5190A" w:rsidRPr="00D5190A" w:rsidRDefault="00D5190A" w:rsidP="00D5190A">
          <w:pPr>
            <w:rPr>
              <w:sz w:val="32"/>
              <w:szCs w:val="32"/>
              <w:lang w:eastAsia="es-ES"/>
            </w:rPr>
          </w:pPr>
        </w:p>
        <w:p w14:paraId="7D1F0994" w14:textId="01988867" w:rsidR="00D5190A" w:rsidRDefault="00D5190A">
          <w:pPr>
            <w:pStyle w:val="TDC1"/>
            <w:tabs>
              <w:tab w:val="left" w:pos="440"/>
              <w:tab w:val="right" w:leader="dot" w:pos="10480"/>
            </w:tabs>
            <w:rPr>
              <w:rStyle w:val="Hipervnculo"/>
              <w:noProof/>
              <w:sz w:val="32"/>
              <w:szCs w:val="32"/>
            </w:rPr>
          </w:pPr>
          <w:r w:rsidRPr="00D5190A">
            <w:rPr>
              <w:sz w:val="32"/>
              <w:szCs w:val="32"/>
            </w:rPr>
            <w:fldChar w:fldCharType="begin"/>
          </w:r>
          <w:r w:rsidRPr="00D5190A">
            <w:rPr>
              <w:sz w:val="32"/>
              <w:szCs w:val="32"/>
            </w:rPr>
            <w:instrText xml:space="preserve"> TOC \o "1-3" \h \z \u </w:instrText>
          </w:r>
          <w:r w:rsidRPr="00D5190A">
            <w:rPr>
              <w:sz w:val="32"/>
              <w:szCs w:val="32"/>
            </w:rPr>
            <w:fldChar w:fldCharType="separate"/>
          </w:r>
          <w:hyperlink w:anchor="_Toc10999903" w:history="1">
            <w:r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1.</w:t>
            </w:r>
            <w:r w:rsidRPr="00D5190A">
              <w:rPr>
                <w:rFonts w:eastAsiaTheme="minorEastAsia"/>
                <w:noProof/>
                <w:sz w:val="32"/>
                <w:szCs w:val="32"/>
                <w:lang w:eastAsia="es-ES"/>
              </w:rPr>
              <w:tab/>
            </w:r>
            <w:r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Crear un XML con el modelo de datos indicado en el enunciado.</w:t>
            </w:r>
            <w:r w:rsidRPr="00D5190A">
              <w:rPr>
                <w:noProof/>
                <w:webHidden/>
                <w:sz w:val="32"/>
                <w:szCs w:val="32"/>
              </w:rPr>
              <w:tab/>
            </w:r>
            <w:r w:rsidRPr="00D5190A">
              <w:rPr>
                <w:noProof/>
                <w:webHidden/>
                <w:sz w:val="32"/>
                <w:szCs w:val="32"/>
              </w:rPr>
              <w:fldChar w:fldCharType="begin"/>
            </w:r>
            <w:r w:rsidRPr="00D5190A">
              <w:rPr>
                <w:noProof/>
                <w:webHidden/>
                <w:sz w:val="32"/>
                <w:szCs w:val="32"/>
              </w:rPr>
              <w:instrText xml:space="preserve"> PAGEREF _Toc10999903 \h </w:instrText>
            </w:r>
            <w:r w:rsidRPr="00D5190A">
              <w:rPr>
                <w:noProof/>
                <w:webHidden/>
                <w:sz w:val="32"/>
                <w:szCs w:val="32"/>
              </w:rPr>
            </w:r>
            <w:r w:rsidRPr="00D519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20C2E">
              <w:rPr>
                <w:noProof/>
                <w:webHidden/>
                <w:sz w:val="32"/>
                <w:szCs w:val="32"/>
              </w:rPr>
              <w:t>2</w:t>
            </w:r>
            <w:r w:rsidRPr="00D519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BF69FA" w14:textId="77777777" w:rsidR="00D5190A" w:rsidRDefault="00D5190A" w:rsidP="00D5190A"/>
        <w:p w14:paraId="0C51755D" w14:textId="77777777" w:rsidR="00D5190A" w:rsidRPr="00D5190A" w:rsidRDefault="00D5190A" w:rsidP="00D5190A"/>
        <w:p w14:paraId="2C102696" w14:textId="4DFC42C7" w:rsidR="00D5190A" w:rsidRDefault="0098115A">
          <w:pPr>
            <w:pStyle w:val="TDC1"/>
            <w:tabs>
              <w:tab w:val="left" w:pos="440"/>
              <w:tab w:val="right" w:leader="dot" w:pos="10480"/>
            </w:tabs>
            <w:rPr>
              <w:rStyle w:val="Hipervnculo"/>
              <w:noProof/>
              <w:sz w:val="32"/>
              <w:szCs w:val="32"/>
            </w:rPr>
          </w:pPr>
          <w:hyperlink w:anchor="_Toc10999904" w:history="1">
            <w:r w:rsidR="00D5190A"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2.</w:t>
            </w:r>
            <w:r w:rsidR="00D5190A" w:rsidRPr="00D5190A">
              <w:rPr>
                <w:rFonts w:eastAsiaTheme="minorEastAsia"/>
                <w:noProof/>
                <w:sz w:val="32"/>
                <w:szCs w:val="32"/>
                <w:lang w:eastAsia="es-ES"/>
              </w:rPr>
              <w:tab/>
            </w:r>
            <w:r w:rsidR="00D5190A"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Elaborar un DTD que permita validar el documento XML.</w:t>
            </w:r>
            <w:r w:rsidR="00D5190A" w:rsidRPr="00D5190A">
              <w:rPr>
                <w:noProof/>
                <w:webHidden/>
                <w:sz w:val="32"/>
                <w:szCs w:val="32"/>
              </w:rPr>
              <w:tab/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begin"/>
            </w:r>
            <w:r w:rsidR="00D5190A" w:rsidRPr="00D5190A">
              <w:rPr>
                <w:noProof/>
                <w:webHidden/>
                <w:sz w:val="32"/>
                <w:szCs w:val="32"/>
              </w:rPr>
              <w:instrText xml:space="preserve"> PAGEREF _Toc10999904 \h </w:instrText>
            </w:r>
            <w:r w:rsidR="00D5190A" w:rsidRPr="00D5190A">
              <w:rPr>
                <w:noProof/>
                <w:webHidden/>
                <w:sz w:val="32"/>
                <w:szCs w:val="32"/>
              </w:rPr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20C2E">
              <w:rPr>
                <w:noProof/>
                <w:webHidden/>
                <w:sz w:val="32"/>
                <w:szCs w:val="32"/>
              </w:rPr>
              <w:t>4</w:t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A50C02" w14:textId="77777777" w:rsidR="00D5190A" w:rsidRPr="00D5190A" w:rsidRDefault="00D5190A" w:rsidP="00D5190A"/>
        <w:p w14:paraId="10CA4F18" w14:textId="77777777" w:rsidR="00D5190A" w:rsidRPr="00D5190A" w:rsidRDefault="00D5190A" w:rsidP="00D5190A"/>
        <w:p w14:paraId="3C48FF33" w14:textId="083FC85D" w:rsidR="00D5190A" w:rsidRDefault="0098115A">
          <w:pPr>
            <w:pStyle w:val="TDC1"/>
            <w:tabs>
              <w:tab w:val="left" w:pos="440"/>
              <w:tab w:val="right" w:leader="dot" w:pos="10480"/>
            </w:tabs>
            <w:rPr>
              <w:rStyle w:val="Hipervnculo"/>
              <w:noProof/>
              <w:sz w:val="32"/>
              <w:szCs w:val="32"/>
            </w:rPr>
          </w:pPr>
          <w:hyperlink w:anchor="_Toc10999905" w:history="1">
            <w:r w:rsidR="00D5190A"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3.</w:t>
            </w:r>
            <w:r w:rsidR="00D5190A" w:rsidRPr="00D5190A">
              <w:rPr>
                <w:rFonts w:eastAsiaTheme="minorEastAsia"/>
                <w:noProof/>
                <w:sz w:val="32"/>
                <w:szCs w:val="32"/>
                <w:lang w:eastAsia="es-ES"/>
              </w:rPr>
              <w:tab/>
            </w:r>
            <w:r w:rsidR="00D5190A"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Validar el documento con alguna aplicación externa.</w:t>
            </w:r>
            <w:r w:rsidR="00D5190A" w:rsidRPr="00D5190A">
              <w:rPr>
                <w:noProof/>
                <w:webHidden/>
                <w:sz w:val="32"/>
                <w:szCs w:val="32"/>
              </w:rPr>
              <w:tab/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begin"/>
            </w:r>
            <w:r w:rsidR="00D5190A" w:rsidRPr="00D5190A">
              <w:rPr>
                <w:noProof/>
                <w:webHidden/>
                <w:sz w:val="32"/>
                <w:szCs w:val="32"/>
              </w:rPr>
              <w:instrText xml:space="preserve"> PAGEREF _Toc10999905 \h </w:instrText>
            </w:r>
            <w:r w:rsidR="00D5190A" w:rsidRPr="00D5190A">
              <w:rPr>
                <w:noProof/>
                <w:webHidden/>
                <w:sz w:val="32"/>
                <w:szCs w:val="32"/>
              </w:rPr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20C2E">
              <w:rPr>
                <w:noProof/>
                <w:webHidden/>
                <w:sz w:val="32"/>
                <w:szCs w:val="32"/>
              </w:rPr>
              <w:t>5</w:t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309D6" w14:textId="77777777" w:rsidR="00D5190A" w:rsidRDefault="00D5190A" w:rsidP="00D5190A"/>
        <w:p w14:paraId="734D4D6D" w14:textId="77777777" w:rsidR="00D5190A" w:rsidRPr="00D5190A" w:rsidRDefault="00D5190A" w:rsidP="00D5190A"/>
        <w:p w14:paraId="77A04402" w14:textId="2E95B354" w:rsidR="00D5190A" w:rsidRPr="00D5190A" w:rsidRDefault="0098115A">
          <w:pPr>
            <w:pStyle w:val="TDC1"/>
            <w:tabs>
              <w:tab w:val="left" w:pos="440"/>
              <w:tab w:val="right" w:leader="dot" w:pos="10480"/>
            </w:tabs>
            <w:rPr>
              <w:rFonts w:eastAsiaTheme="minorEastAsia"/>
              <w:noProof/>
              <w:sz w:val="32"/>
              <w:szCs w:val="32"/>
              <w:lang w:eastAsia="es-ES"/>
            </w:rPr>
          </w:pPr>
          <w:hyperlink w:anchor="_Toc10999906" w:history="1">
            <w:r w:rsidR="00D5190A"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4.</w:t>
            </w:r>
            <w:r w:rsidR="00D5190A" w:rsidRPr="00D5190A">
              <w:rPr>
                <w:rFonts w:eastAsiaTheme="minorEastAsia"/>
                <w:noProof/>
                <w:sz w:val="32"/>
                <w:szCs w:val="32"/>
                <w:lang w:eastAsia="es-ES"/>
              </w:rPr>
              <w:tab/>
            </w:r>
            <w:r w:rsidR="00D5190A" w:rsidRPr="00D5190A">
              <w:rPr>
                <w:rStyle w:val="Hipervnculo"/>
                <w:rFonts w:eastAsia="Times New Roman" w:cstheme="minorHAnsi"/>
                <w:b/>
                <w:bCs/>
                <w:noProof/>
                <w:sz w:val="32"/>
                <w:szCs w:val="32"/>
                <w:lang w:eastAsia="es-ES"/>
              </w:rPr>
              <w:t>Con el mismo XML utilizar el estándar XML Schema.</w:t>
            </w:r>
            <w:r w:rsidR="00D5190A" w:rsidRPr="00D5190A">
              <w:rPr>
                <w:noProof/>
                <w:webHidden/>
                <w:sz w:val="32"/>
                <w:szCs w:val="32"/>
              </w:rPr>
              <w:tab/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begin"/>
            </w:r>
            <w:r w:rsidR="00D5190A" w:rsidRPr="00D5190A">
              <w:rPr>
                <w:noProof/>
                <w:webHidden/>
                <w:sz w:val="32"/>
                <w:szCs w:val="32"/>
              </w:rPr>
              <w:instrText xml:space="preserve"> PAGEREF _Toc10999906 \h </w:instrText>
            </w:r>
            <w:r w:rsidR="00D5190A" w:rsidRPr="00D5190A">
              <w:rPr>
                <w:noProof/>
                <w:webHidden/>
                <w:sz w:val="32"/>
                <w:szCs w:val="32"/>
              </w:rPr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20C2E">
              <w:rPr>
                <w:noProof/>
                <w:webHidden/>
                <w:sz w:val="32"/>
                <w:szCs w:val="32"/>
              </w:rPr>
              <w:t>7</w:t>
            </w:r>
            <w:r w:rsidR="00D5190A" w:rsidRPr="00D519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5DF2D7" w14:textId="77777777" w:rsidR="00D5190A" w:rsidRDefault="00D5190A">
          <w:r w:rsidRPr="00D5190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613A1485" w14:textId="77777777" w:rsidR="00D5190A" w:rsidRDefault="00D5190A"/>
    <w:p w14:paraId="0C321A2C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7922B404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4360F9D6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7A5D4E4C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6891A55B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368175B1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1F8CD4C7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78CBA916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3822A62E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244E0FD9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61C2C934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08ADB3C6" w14:textId="77777777" w:rsidR="00E14D1A" w:rsidRDefault="00E14D1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0AD66B48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5EDE4D0C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113E9F6D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2A76D8D0" w14:textId="77777777" w:rsidR="00D5190A" w:rsidRDefault="00D5190A" w:rsidP="00273587">
      <w:pPr>
        <w:tabs>
          <w:tab w:val="num" w:pos="720"/>
        </w:tabs>
        <w:spacing w:after="0" w:line="240" w:lineRule="auto"/>
        <w:ind w:left="480" w:right="240" w:hanging="360"/>
      </w:pPr>
    </w:p>
    <w:p w14:paraId="2C687097" w14:textId="77777777" w:rsidR="00D5190A" w:rsidRDefault="00D5190A" w:rsidP="00D5190A">
      <w:pPr>
        <w:tabs>
          <w:tab w:val="num" w:pos="720"/>
        </w:tabs>
        <w:spacing w:after="0" w:line="240" w:lineRule="auto"/>
        <w:ind w:right="240"/>
      </w:pPr>
    </w:p>
    <w:p w14:paraId="3DB42034" w14:textId="77777777" w:rsidR="00956B6E" w:rsidRPr="00D5190A" w:rsidRDefault="00273587" w:rsidP="00D5190A">
      <w:pPr>
        <w:pStyle w:val="Ttulo1"/>
        <w:numPr>
          <w:ilvl w:val="0"/>
          <w:numId w:val="10"/>
        </w:numPr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1" w:name="_Toc10999840"/>
      <w:bookmarkStart w:id="2" w:name="_Toc10999903"/>
      <w:r w:rsidRPr="00273587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lastRenderedPageBreak/>
        <w:t>Crear un XML con el modelo de datos indicado en el enunciado.</w:t>
      </w:r>
      <w:bookmarkEnd w:id="1"/>
      <w:bookmarkEnd w:id="2"/>
    </w:p>
    <w:p w14:paraId="42445271" w14:textId="77777777" w:rsidR="009A5501" w:rsidRPr="009A5501" w:rsidRDefault="009A5501" w:rsidP="00956B6E">
      <w:pPr>
        <w:spacing w:after="0" w:line="240" w:lineRule="auto"/>
        <w:ind w:left="480" w:right="24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21B93F0" w14:textId="77777777" w:rsidR="00956B6E" w:rsidRPr="009A5501" w:rsidRDefault="00956B6E" w:rsidP="00956B6E">
      <w:pPr>
        <w:spacing w:after="0" w:line="240" w:lineRule="auto"/>
        <w:ind w:left="480" w:right="24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A5501">
        <w:rPr>
          <w:rFonts w:eastAsia="Times New Roman" w:cstheme="minorHAnsi"/>
          <w:b/>
          <w:bCs/>
          <w:sz w:val="24"/>
          <w:szCs w:val="24"/>
          <w:lang w:eastAsia="es-ES"/>
        </w:rPr>
        <w:t>Para la creación del XML se empiezan a marcar los puntos que la van a componer</w:t>
      </w:r>
      <w:r w:rsidR="009A5501" w:rsidRPr="009A550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 </w:t>
      </w:r>
      <w:r w:rsidR="009A5501" w:rsidRPr="009A5501">
        <w:rPr>
          <w:rFonts w:eastAsia="Times New Roman" w:cstheme="minorHAnsi"/>
          <w:b/>
          <w:bCs/>
          <w:sz w:val="24"/>
          <w:szCs w:val="24"/>
          <w:highlight w:val="yellow"/>
          <w:lang w:eastAsia="es-ES"/>
        </w:rPr>
        <w:t>Elementos raíz</w:t>
      </w:r>
      <w:r w:rsidR="009A5501" w:rsidRPr="009A550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, </w:t>
      </w:r>
      <w:r w:rsidR="009A5501" w:rsidRPr="009A5501">
        <w:rPr>
          <w:rFonts w:eastAsia="Times New Roman" w:cstheme="minorHAnsi"/>
          <w:b/>
          <w:bCs/>
          <w:sz w:val="24"/>
          <w:szCs w:val="24"/>
          <w:highlight w:val="green"/>
          <w:lang w:eastAsia="es-ES"/>
        </w:rPr>
        <w:t>elementos de primarios</w:t>
      </w:r>
      <w:r w:rsidR="009A5501" w:rsidRPr="009A5501">
        <w:rPr>
          <w:rFonts w:eastAsia="Times New Roman" w:cstheme="minorHAnsi"/>
          <w:b/>
          <w:bCs/>
          <w:sz w:val="24"/>
          <w:szCs w:val="24"/>
          <w:lang w:eastAsia="es-ES"/>
        </w:rPr>
        <w:t>/</w:t>
      </w:r>
      <w:r w:rsidR="009A5501" w:rsidRPr="009A5501">
        <w:rPr>
          <w:rFonts w:eastAsia="Times New Roman" w:cstheme="minorHAnsi"/>
          <w:b/>
          <w:bCs/>
          <w:sz w:val="24"/>
          <w:szCs w:val="24"/>
          <w:highlight w:val="red"/>
          <w:lang w:eastAsia="es-ES"/>
        </w:rPr>
        <w:t>secundarios</w:t>
      </w:r>
      <w:r w:rsidR="009A5501" w:rsidRPr="009A550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, </w:t>
      </w:r>
      <w:r w:rsidR="009A5501" w:rsidRPr="009A5501">
        <w:rPr>
          <w:rFonts w:eastAsia="Times New Roman" w:cstheme="minorHAnsi"/>
          <w:b/>
          <w:bCs/>
          <w:sz w:val="24"/>
          <w:szCs w:val="24"/>
          <w:highlight w:val="cyan"/>
          <w:lang w:eastAsia="es-ES"/>
        </w:rPr>
        <w:t>atributos</w:t>
      </w:r>
    </w:p>
    <w:p w14:paraId="070744B1" w14:textId="77777777" w:rsidR="009A5501" w:rsidRDefault="009A5501" w:rsidP="005D6496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CE3005C" w14:textId="77777777" w:rsidR="00956B6E" w:rsidRPr="00956B6E" w:rsidRDefault="00956B6E" w:rsidP="00956B6E">
      <w:pPr>
        <w:numPr>
          <w:ilvl w:val="0"/>
          <w:numId w:val="8"/>
        </w:numPr>
        <w:spacing w:after="0" w:line="240" w:lineRule="auto"/>
        <w:ind w:right="24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Existen tres tipos de documentos almacenados en la </w:t>
      </w:r>
      <w:r w:rsidRPr="00956B6E">
        <w:rPr>
          <w:rFonts w:eastAsia="Times New Roman" w:cstheme="minorHAnsi"/>
          <w:color w:val="22262B"/>
          <w:sz w:val="24"/>
          <w:szCs w:val="24"/>
          <w:highlight w:val="yellow"/>
          <w:lang w:eastAsia="es-ES"/>
        </w:rPr>
        <w:t>biblioteca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: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libros, revistas y periódicos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. Todos los documentos están identificados por el atributo Id.</w:t>
      </w:r>
    </w:p>
    <w:p w14:paraId="6B919CE4" w14:textId="77777777" w:rsidR="00956B6E" w:rsidRPr="00956B6E" w:rsidRDefault="00956B6E" w:rsidP="00956B6E">
      <w:pPr>
        <w:numPr>
          <w:ilvl w:val="1"/>
          <w:numId w:val="8"/>
        </w:numPr>
        <w:spacing w:after="0" w:line="240" w:lineRule="auto"/>
        <w:ind w:right="48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Para los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libros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este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empieza con la letra “L” seguido de 4 dígitos identificativos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.</w:t>
      </w:r>
    </w:p>
    <w:p w14:paraId="4C3CBE01" w14:textId="77777777" w:rsidR="00956B6E" w:rsidRPr="00956B6E" w:rsidRDefault="00956B6E" w:rsidP="00956B6E">
      <w:pPr>
        <w:numPr>
          <w:ilvl w:val="1"/>
          <w:numId w:val="8"/>
        </w:numPr>
        <w:spacing w:after="0" w:line="240" w:lineRule="auto"/>
        <w:ind w:right="48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Para los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periódicos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este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empieza por la letra “P” seguido de los 4 dígit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os identificativos.</w:t>
      </w:r>
    </w:p>
    <w:p w14:paraId="51520AD9" w14:textId="77777777" w:rsidR="00956B6E" w:rsidRPr="00956B6E" w:rsidRDefault="00956B6E" w:rsidP="00956B6E">
      <w:pPr>
        <w:numPr>
          <w:ilvl w:val="1"/>
          <w:numId w:val="8"/>
        </w:numPr>
        <w:spacing w:after="0" w:line="240" w:lineRule="auto"/>
        <w:ind w:right="48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En el caso de las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 xml:space="preserve">revistas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empieza por la letra “R”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.</w:t>
      </w:r>
    </w:p>
    <w:p w14:paraId="5377028B" w14:textId="77777777" w:rsidR="00956B6E" w:rsidRPr="00956B6E" w:rsidRDefault="00956B6E" w:rsidP="00956B6E">
      <w:pPr>
        <w:numPr>
          <w:ilvl w:val="0"/>
          <w:numId w:val="8"/>
        </w:numPr>
        <w:spacing w:after="0" w:line="240" w:lineRule="auto"/>
        <w:ind w:right="24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Los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 xml:space="preserve"> libros 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a su vez son clasificados en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novela, infantil o didáctico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Cada libro contiene un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 xml:space="preserve">atributo identificativo de su clase denominado </w:t>
      </w:r>
      <w:proofErr w:type="spellStart"/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tipo_clase</w:t>
      </w:r>
      <w:proofErr w:type="spellEnd"/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Dentro de cada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libro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se tiene un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título, varios capítulos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con el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título en su interior, un índice y una sinopsis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Tanto en libro como en capítulo existe un </w:t>
      </w:r>
      <w:r w:rsidRPr="009A5501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que contiene el número de páginas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del libro o del capítulo, según corresponda. Cada capítulo contiene un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elemento denominado contenido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, en el que se tiene un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con el enlace a la información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.</w:t>
      </w:r>
    </w:p>
    <w:p w14:paraId="17A974ED" w14:textId="77777777" w:rsidR="00956B6E" w:rsidRPr="00956B6E" w:rsidRDefault="00956B6E" w:rsidP="00956B6E">
      <w:pPr>
        <w:numPr>
          <w:ilvl w:val="0"/>
          <w:numId w:val="8"/>
        </w:numPr>
        <w:spacing w:after="0" w:line="240" w:lineRule="auto"/>
        <w:ind w:right="24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Las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revistas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a su vez son clasificadas en: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informática, corazón, coches, investigación y otras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Cada revista tiene el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 xml:space="preserve">atributo </w:t>
      </w:r>
      <w:proofErr w:type="spellStart"/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tipo_clase</w:t>
      </w:r>
      <w:proofErr w:type="spellEnd"/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 xml:space="preserve"> 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identificativo de la clase a la que pertenece. Dentro de cada revista tenemos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el título, el número de la revista, un índice de contenido y las secciones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En cada sección y en la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revista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se tiene un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que contiene el número de páginas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Además, en cada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sección se tiene la parte denominada contenido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, en la que se tiene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un atributo con un enlace a la información.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De igual forma que en los anteriores, la última etiqueta del árbol debe ser el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contenido con un atributo que referencia al contenido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.</w:t>
      </w:r>
    </w:p>
    <w:p w14:paraId="5AF76730" w14:textId="77777777" w:rsidR="00956B6E" w:rsidRPr="00956B6E" w:rsidRDefault="00956B6E" w:rsidP="00956B6E">
      <w:pPr>
        <w:numPr>
          <w:ilvl w:val="0"/>
          <w:numId w:val="8"/>
        </w:numPr>
        <w:spacing w:after="0" w:line="240" w:lineRule="auto"/>
        <w:ind w:right="24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Los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periódicos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se clasifican en nacionales e internacionales. Cada 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>periódico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contiene el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 xml:space="preserve">atributo </w:t>
      </w:r>
      <w:proofErr w:type="spellStart"/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tipo_clase</w:t>
      </w:r>
      <w:proofErr w:type="spellEnd"/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 identificativo de la clase a la que pertenece y un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que incluye la fecha de publicación.</w:t>
      </w:r>
    </w:p>
    <w:p w14:paraId="603E7407" w14:textId="77777777" w:rsidR="00956B6E" w:rsidRPr="00956B6E" w:rsidRDefault="00956B6E" w:rsidP="00956B6E">
      <w:pPr>
        <w:numPr>
          <w:ilvl w:val="0"/>
          <w:numId w:val="8"/>
        </w:numPr>
        <w:spacing w:after="0" w:line="240" w:lineRule="auto"/>
        <w:ind w:right="240"/>
        <w:jc w:val="both"/>
        <w:rPr>
          <w:rFonts w:eastAsia="Times New Roman" w:cstheme="minorHAnsi"/>
          <w:color w:val="22262B"/>
          <w:sz w:val="24"/>
          <w:szCs w:val="24"/>
          <w:lang w:eastAsia="es-ES"/>
        </w:rPr>
      </w:pP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Dentro de los</w:t>
      </w:r>
      <w:r w:rsidRPr="00956B6E">
        <w:rPr>
          <w:rFonts w:eastAsia="Times New Roman" w:cstheme="minorHAnsi"/>
          <w:color w:val="22262B"/>
          <w:sz w:val="24"/>
          <w:szCs w:val="24"/>
          <w:highlight w:val="green"/>
          <w:lang w:eastAsia="es-ES"/>
        </w:rPr>
        <w:t xml:space="preserve"> periódicos 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tenemos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secciones y un índice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Cada sección debe contener un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identificativo del tipo de sección, que puede ser: económica, opinión, deportes, nacional o internacional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Las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>secciones se dividen en artículos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, en donde se define en un </w:t>
      </w:r>
      <w:r w:rsidRPr="00956B6E">
        <w:rPr>
          <w:rFonts w:eastAsia="Times New Roman" w:cstheme="minorHAnsi"/>
          <w:color w:val="22262B"/>
          <w:sz w:val="24"/>
          <w:szCs w:val="24"/>
          <w:highlight w:val="cyan"/>
          <w:lang w:eastAsia="es-ES"/>
        </w:rPr>
        <w:t>atributo el autor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 xml:space="preserve">. Finalmente, </w:t>
      </w:r>
      <w:r w:rsidRPr="009A5501">
        <w:rPr>
          <w:rFonts w:eastAsia="Times New Roman" w:cstheme="minorHAnsi"/>
          <w:color w:val="22262B"/>
          <w:sz w:val="24"/>
          <w:szCs w:val="24"/>
          <w:highlight w:val="red"/>
          <w:lang w:eastAsia="es-ES"/>
        </w:rPr>
        <w:t xml:space="preserve">el contenido será el último elemento </w:t>
      </w:r>
      <w:r w:rsidRPr="00956B6E">
        <w:rPr>
          <w:rFonts w:eastAsia="Times New Roman" w:cstheme="minorHAnsi"/>
          <w:color w:val="22262B"/>
          <w:sz w:val="24"/>
          <w:szCs w:val="24"/>
          <w:lang w:eastAsia="es-ES"/>
        </w:rPr>
        <w:t>del árbol, que necesita un atributo que referencie a la información.</w:t>
      </w:r>
    </w:p>
    <w:p w14:paraId="56F61758" w14:textId="77777777" w:rsidR="004D401D" w:rsidRPr="00956B6E" w:rsidRDefault="004D401D" w:rsidP="00956B6E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9EA6CE7" w14:textId="77777777" w:rsidR="004D401D" w:rsidRPr="005D6496" w:rsidRDefault="009A5501" w:rsidP="009A5501">
      <w:pPr>
        <w:pStyle w:val="Prrafodelista"/>
        <w:numPr>
          <w:ilvl w:val="0"/>
          <w:numId w:val="9"/>
        </w:numPr>
        <w:spacing w:after="0" w:line="240" w:lineRule="auto"/>
        <w:ind w:right="240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5D6496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Biblioteca</w:t>
      </w:r>
    </w:p>
    <w:p w14:paraId="71609CE7" w14:textId="77777777" w:rsidR="009A5501" w:rsidRPr="005D6496" w:rsidRDefault="009A5501" w:rsidP="009A5501">
      <w:pPr>
        <w:pStyle w:val="Prrafodelista"/>
        <w:numPr>
          <w:ilvl w:val="1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b/>
          <w:bCs/>
          <w:sz w:val="24"/>
          <w:szCs w:val="24"/>
          <w:lang w:eastAsia="es-ES"/>
        </w:rPr>
        <w:t>Libros</w:t>
      </w:r>
      <w:r w:rsidRPr="005D649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Id, 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tipo_clase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, 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num_pag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)</w:t>
      </w:r>
    </w:p>
    <w:p w14:paraId="22703298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Titulo</w:t>
      </w:r>
    </w:p>
    <w:p w14:paraId="4551C19E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color w:val="0070C0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Capítulos</w:t>
      </w:r>
      <w:r w:rsidR="005D649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Num-pag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)</w:t>
      </w:r>
    </w:p>
    <w:p w14:paraId="6C7DA06A" w14:textId="77777777" w:rsidR="009A5501" w:rsidRPr="005D6496" w:rsidRDefault="009A5501" w:rsidP="009A5501">
      <w:pPr>
        <w:pStyle w:val="Prrafodelista"/>
        <w:numPr>
          <w:ilvl w:val="3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 xml:space="preserve">Titulo </w:t>
      </w:r>
    </w:p>
    <w:p w14:paraId="2A7FF06E" w14:textId="77777777" w:rsidR="009A5501" w:rsidRPr="005D6496" w:rsidRDefault="009A5501" w:rsidP="009A5501">
      <w:pPr>
        <w:pStyle w:val="Prrafodelista"/>
        <w:numPr>
          <w:ilvl w:val="3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Contenido</w:t>
      </w:r>
      <w:r w:rsidR="005D649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. URL)</w:t>
      </w:r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ab/>
      </w:r>
    </w:p>
    <w:p w14:paraId="0937716C" w14:textId="77777777" w:rsidR="009A5501" w:rsidRPr="005D6496" w:rsidRDefault="005D6496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Índice</w:t>
      </w:r>
    </w:p>
    <w:p w14:paraId="2F06FE53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Sinopsis</w:t>
      </w:r>
    </w:p>
    <w:p w14:paraId="3A577192" w14:textId="77777777" w:rsidR="009A5501" w:rsidRPr="005D6496" w:rsidRDefault="009A5501" w:rsidP="009A5501">
      <w:pPr>
        <w:pStyle w:val="Prrafodelista"/>
        <w:numPr>
          <w:ilvl w:val="1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b/>
          <w:bCs/>
          <w:sz w:val="24"/>
          <w:szCs w:val="24"/>
          <w:lang w:eastAsia="es-ES"/>
        </w:rPr>
        <w:t>Revistas</w:t>
      </w:r>
      <w:r w:rsidR="005D6496" w:rsidRPr="005D649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Id, 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tipo_clase</w:t>
      </w:r>
      <w:proofErr w:type="spellEnd"/>
      <w:r w:rsidR="005D6496" w:rsidRPr="005D6496">
        <w:rPr>
          <w:rFonts w:eastAsia="Times New Roman" w:cstheme="minorHAnsi"/>
          <w:sz w:val="24"/>
          <w:szCs w:val="24"/>
          <w:lang w:eastAsia="es-ES"/>
        </w:rPr>
        <w:t>)</w:t>
      </w:r>
    </w:p>
    <w:p w14:paraId="47ACC974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Titulo</w:t>
      </w:r>
    </w:p>
    <w:p w14:paraId="4AB931B2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5D6496">
        <w:rPr>
          <w:rFonts w:eastAsia="Times New Roman" w:cstheme="minorHAnsi"/>
          <w:sz w:val="24"/>
          <w:szCs w:val="24"/>
          <w:lang w:eastAsia="es-ES"/>
        </w:rPr>
        <w:t>Num_revista</w:t>
      </w:r>
      <w:proofErr w:type="spellEnd"/>
    </w:p>
    <w:p w14:paraId="3DB4493D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Índice</w:t>
      </w:r>
    </w:p>
    <w:p w14:paraId="486A7F41" w14:textId="77777777" w:rsidR="009A5501" w:rsidRPr="005D6496" w:rsidRDefault="009A5501" w:rsidP="009A5501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Sección</w:t>
      </w:r>
      <w:r w:rsidR="005D6496" w:rsidRPr="005D6496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num_pag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)</w:t>
      </w:r>
    </w:p>
    <w:p w14:paraId="38A0AF24" w14:textId="77777777" w:rsidR="009A5501" w:rsidRPr="005D6496" w:rsidRDefault="005D6496" w:rsidP="005D6496">
      <w:pPr>
        <w:pStyle w:val="Prrafodelista"/>
        <w:numPr>
          <w:ilvl w:val="3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 xml:space="preserve">Contenido </w:t>
      </w:r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. URL)</w:t>
      </w:r>
    </w:p>
    <w:p w14:paraId="076BB958" w14:textId="77777777" w:rsidR="009A5501" w:rsidRPr="005D6496" w:rsidRDefault="009A5501" w:rsidP="009A5501">
      <w:pPr>
        <w:pStyle w:val="Prrafodelista"/>
        <w:numPr>
          <w:ilvl w:val="1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b/>
          <w:bCs/>
          <w:sz w:val="24"/>
          <w:szCs w:val="24"/>
          <w:lang w:eastAsia="es-ES"/>
        </w:rPr>
        <w:t>Periódicos</w:t>
      </w:r>
      <w:r w:rsidR="005D6496" w:rsidRPr="005D649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Id, 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tipo_</w:t>
      </w:r>
      <w:proofErr w:type="gram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clase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,</w:t>
      </w:r>
      <w:proofErr w:type="gram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 </w:t>
      </w:r>
      <w:proofErr w:type="spellStart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fecha_publicacion</w:t>
      </w:r>
      <w:proofErr w:type="spellEnd"/>
      <w:r w:rsidR="005D6496" w:rsidRPr="005D6496">
        <w:rPr>
          <w:rFonts w:eastAsia="Times New Roman" w:cstheme="minorHAnsi"/>
          <w:color w:val="0070C0"/>
          <w:sz w:val="24"/>
          <w:szCs w:val="24"/>
          <w:lang w:eastAsia="es-ES"/>
        </w:rPr>
        <w:t>)</w:t>
      </w:r>
    </w:p>
    <w:p w14:paraId="4AB22076" w14:textId="77777777" w:rsidR="005D6496" w:rsidRPr="005D6496" w:rsidRDefault="005D6496" w:rsidP="005D6496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Sección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tipo_seccion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)</w:t>
      </w:r>
    </w:p>
    <w:p w14:paraId="2E943140" w14:textId="77777777" w:rsidR="005D6496" w:rsidRPr="005D6496" w:rsidRDefault="005D6496" w:rsidP="005D6496">
      <w:pPr>
        <w:pStyle w:val="Prrafodelista"/>
        <w:numPr>
          <w:ilvl w:val="3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 xml:space="preserve">Articulo </w:t>
      </w:r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. Autor)</w:t>
      </w:r>
    </w:p>
    <w:p w14:paraId="06322AB0" w14:textId="77777777" w:rsidR="005D6496" w:rsidRPr="005D6496" w:rsidRDefault="005D6496" w:rsidP="005D6496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>Índice</w:t>
      </w:r>
    </w:p>
    <w:p w14:paraId="4D9C4B86" w14:textId="77777777" w:rsidR="005D6496" w:rsidRDefault="005D6496" w:rsidP="005D6496">
      <w:pPr>
        <w:pStyle w:val="Prrafodelista"/>
        <w:numPr>
          <w:ilvl w:val="2"/>
          <w:numId w:val="9"/>
        </w:numPr>
        <w:spacing w:after="0" w:line="240" w:lineRule="auto"/>
        <w:ind w:right="240"/>
        <w:rPr>
          <w:rFonts w:eastAsia="Times New Roman" w:cstheme="minorHAnsi"/>
          <w:color w:val="0070C0"/>
          <w:sz w:val="24"/>
          <w:szCs w:val="24"/>
          <w:lang w:eastAsia="es-ES"/>
        </w:rPr>
      </w:pPr>
      <w:r w:rsidRPr="005D6496">
        <w:rPr>
          <w:rFonts w:eastAsia="Times New Roman" w:cstheme="minorHAnsi"/>
          <w:sz w:val="24"/>
          <w:szCs w:val="24"/>
          <w:lang w:eastAsia="es-ES"/>
        </w:rPr>
        <w:t xml:space="preserve">Contenido </w:t>
      </w:r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(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Atr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 xml:space="preserve">. </w:t>
      </w:r>
      <w:proofErr w:type="spellStart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Url</w:t>
      </w:r>
      <w:proofErr w:type="spellEnd"/>
      <w:r w:rsidRPr="005D6496">
        <w:rPr>
          <w:rFonts w:eastAsia="Times New Roman" w:cstheme="minorHAnsi"/>
          <w:color w:val="0070C0"/>
          <w:sz w:val="24"/>
          <w:szCs w:val="24"/>
          <w:lang w:eastAsia="es-ES"/>
        </w:rPr>
        <w:t>)</w:t>
      </w:r>
    </w:p>
    <w:p w14:paraId="000A2641" w14:textId="77777777" w:rsidR="00D5190A" w:rsidRDefault="00D5190A" w:rsidP="00D5190A">
      <w:pPr>
        <w:pStyle w:val="Prrafodelista"/>
        <w:spacing w:after="0" w:line="240" w:lineRule="auto"/>
        <w:ind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206A4589" w14:textId="77777777" w:rsidR="00D5190A" w:rsidRPr="005D6496" w:rsidRDefault="00D5190A" w:rsidP="00D5190A">
      <w:pPr>
        <w:pStyle w:val="Prrafodelista"/>
        <w:spacing w:after="0" w:line="240" w:lineRule="auto"/>
        <w:ind w:right="240"/>
        <w:rPr>
          <w:rFonts w:eastAsia="Times New Roman" w:cstheme="minorHAnsi"/>
          <w:color w:val="0070C0"/>
          <w:sz w:val="24"/>
          <w:szCs w:val="24"/>
          <w:lang w:eastAsia="es-ES"/>
        </w:rPr>
      </w:pPr>
    </w:p>
    <w:p w14:paraId="27FA5BE9" w14:textId="77777777" w:rsidR="005D6496" w:rsidRPr="009A5501" w:rsidRDefault="005D6496" w:rsidP="005D6496">
      <w:pPr>
        <w:pStyle w:val="Prrafodelista"/>
        <w:spacing w:after="0" w:line="240" w:lineRule="auto"/>
        <w:ind w:left="2160"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AA4B12B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B2D88F4" w14:textId="77777777" w:rsidR="00E43C83" w:rsidRDefault="00E43C83" w:rsidP="00730333"/>
    <w:p w14:paraId="0CEBB350" w14:textId="77777777" w:rsidR="00E43C83" w:rsidRDefault="0052465C" w:rsidP="0052465C">
      <w:pPr>
        <w:ind w:hanging="709"/>
      </w:pPr>
      <w:r>
        <w:rPr>
          <w:noProof/>
        </w:rPr>
        <w:drawing>
          <wp:inline distT="0" distB="0" distL="0" distR="0" wp14:anchorId="02C54ECF" wp14:editId="666D192A">
            <wp:extent cx="7589884" cy="6981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168" cy="69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C028" w14:textId="77777777" w:rsidR="00E43C83" w:rsidRDefault="00E43C83" w:rsidP="00730333"/>
    <w:p w14:paraId="53BA8BEE" w14:textId="77777777" w:rsidR="00956B6E" w:rsidRDefault="00956B6E" w:rsidP="00730333"/>
    <w:p w14:paraId="36971BA7" w14:textId="77777777" w:rsidR="0052465C" w:rsidRDefault="0052465C" w:rsidP="00730333"/>
    <w:p w14:paraId="5E0CA89D" w14:textId="77777777" w:rsidR="0052465C" w:rsidRDefault="0052465C" w:rsidP="00730333"/>
    <w:p w14:paraId="26AD6BCC" w14:textId="77777777" w:rsidR="00E14D1A" w:rsidRDefault="00E14D1A" w:rsidP="00730333"/>
    <w:p w14:paraId="660D4600" w14:textId="77777777" w:rsidR="0052465C" w:rsidRDefault="0052465C" w:rsidP="00730333"/>
    <w:p w14:paraId="2643667D" w14:textId="77777777" w:rsidR="00730333" w:rsidRPr="00F2158D" w:rsidRDefault="00730333" w:rsidP="00F2158D">
      <w:pPr>
        <w:rPr>
          <w:rFonts w:cstheme="minorHAnsi"/>
          <w:b/>
          <w:bCs/>
          <w:noProof/>
          <w:color w:val="0070C0"/>
          <w:sz w:val="24"/>
          <w:szCs w:val="24"/>
        </w:rPr>
      </w:pPr>
    </w:p>
    <w:p w14:paraId="02BF7FE3" w14:textId="77777777" w:rsidR="00E43C83" w:rsidRDefault="00F2158D" w:rsidP="00D5190A">
      <w:pPr>
        <w:pStyle w:val="Prrafodelista"/>
        <w:numPr>
          <w:ilvl w:val="0"/>
          <w:numId w:val="10"/>
        </w:numPr>
        <w:spacing w:after="0" w:line="240" w:lineRule="auto"/>
        <w:ind w:right="240"/>
        <w:outlineLvl w:val="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3" w:name="_Toc10999904"/>
      <w:r w:rsidRPr="00F2158D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Elaborar un DTD que permita validar el documento XML.</w:t>
      </w:r>
      <w:bookmarkEnd w:id="3"/>
    </w:p>
    <w:p w14:paraId="0799DCF8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4BEBDBC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481A324" w14:textId="731FE413" w:rsidR="004D401D" w:rsidRDefault="009E6817" w:rsidP="0052465C">
      <w:pPr>
        <w:spacing w:after="0" w:line="240" w:lineRule="auto"/>
        <w:ind w:right="240" w:hanging="567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inline distT="0" distB="0" distL="0" distR="0" wp14:anchorId="40CF202E" wp14:editId="5095F2B5">
            <wp:extent cx="7429500" cy="6513738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757" cy="65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5C1B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0E464699" w14:textId="77777777" w:rsidR="004D401D" w:rsidRP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390F2204" w14:textId="77777777" w:rsidR="00E43C83" w:rsidRPr="00E43C83" w:rsidRDefault="00E43C83" w:rsidP="00E43C83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498C368" w14:textId="77777777" w:rsidR="00E43C83" w:rsidRPr="00F2158D" w:rsidRDefault="00E43C83" w:rsidP="00E43C83">
      <w:pPr>
        <w:pStyle w:val="Prrafodelista"/>
        <w:spacing w:after="0" w:line="240" w:lineRule="auto"/>
        <w:ind w:left="-426" w:right="240" w:hanging="141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38D18FD" w14:textId="77777777" w:rsidR="00730333" w:rsidRDefault="00730333" w:rsidP="00730333"/>
    <w:p w14:paraId="17048232" w14:textId="77777777" w:rsidR="00E43C83" w:rsidRDefault="00E43C83" w:rsidP="00730333"/>
    <w:p w14:paraId="23037B4D" w14:textId="77777777" w:rsidR="004D401D" w:rsidRDefault="004D401D" w:rsidP="00730333"/>
    <w:p w14:paraId="579E0938" w14:textId="77777777" w:rsidR="004D401D" w:rsidRDefault="004D401D" w:rsidP="00730333"/>
    <w:p w14:paraId="64D497C9" w14:textId="77777777" w:rsidR="004D401D" w:rsidRDefault="004D401D" w:rsidP="00730333"/>
    <w:p w14:paraId="4ACFF02E" w14:textId="77777777" w:rsidR="00956B6E" w:rsidRDefault="00956B6E" w:rsidP="00730333"/>
    <w:p w14:paraId="263DFFB6" w14:textId="77777777" w:rsidR="00956B6E" w:rsidRDefault="00956B6E" w:rsidP="00730333"/>
    <w:p w14:paraId="3387AB48" w14:textId="77777777" w:rsidR="004D401D" w:rsidRPr="004D401D" w:rsidRDefault="00E43C83" w:rsidP="00D5190A">
      <w:pPr>
        <w:pStyle w:val="Prrafodelista"/>
        <w:numPr>
          <w:ilvl w:val="0"/>
          <w:numId w:val="10"/>
        </w:numPr>
        <w:spacing w:after="0" w:line="240" w:lineRule="auto"/>
        <w:ind w:right="240"/>
        <w:outlineLvl w:val="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4" w:name="_Toc10999905"/>
      <w:r w:rsidRPr="00E43C83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Validar el documento con alguna aplicación externa.</w:t>
      </w:r>
      <w:bookmarkEnd w:id="4"/>
    </w:p>
    <w:p w14:paraId="76C2AB8A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253BCACA" w14:textId="77777777" w:rsidR="004D401D" w:rsidRPr="0052465C" w:rsidRDefault="004D401D" w:rsidP="004D401D">
      <w:pPr>
        <w:numPr>
          <w:ilvl w:val="0"/>
          <w:numId w:val="5"/>
        </w:num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  <w:r w:rsidRPr="004D401D">
        <w:rPr>
          <w:rFonts w:eastAsia="Times New Roman" w:cstheme="minorHAnsi"/>
          <w:sz w:val="24"/>
          <w:szCs w:val="24"/>
          <w:lang w:eastAsia="es-ES"/>
        </w:rPr>
        <w:t xml:space="preserve">Para este punto utilizo </w:t>
      </w:r>
      <w:hyperlink r:id="rId11" w:tgtFrame="_blank" w:history="1">
        <w:r w:rsidRPr="004D401D">
          <w:rPr>
            <w:rFonts w:eastAsia="Times New Roman" w:cstheme="minorHAnsi"/>
            <w:sz w:val="24"/>
            <w:szCs w:val="24"/>
            <w:u w:val="single"/>
            <w:lang w:eastAsia="es-ES"/>
          </w:rPr>
          <w:t>http://www.xmlvalidation.com</w:t>
        </w:r>
      </w:hyperlink>
    </w:p>
    <w:p w14:paraId="01DF7264" w14:textId="77777777" w:rsidR="0052465C" w:rsidRPr="0052465C" w:rsidRDefault="0052465C" w:rsidP="0052465C">
      <w:pPr>
        <w:pStyle w:val="Prrafodelista"/>
        <w:numPr>
          <w:ilvl w:val="0"/>
          <w:numId w:val="5"/>
        </w:numPr>
        <w:tabs>
          <w:tab w:val="clear" w:pos="720"/>
          <w:tab w:val="num" w:pos="476"/>
        </w:tabs>
        <w:spacing w:after="0" w:line="240" w:lineRule="auto"/>
        <w:ind w:right="240" w:hanging="608"/>
        <w:rPr>
          <w:rFonts w:eastAsia="Times New Roman" w:cstheme="minorHAnsi"/>
          <w:sz w:val="24"/>
          <w:szCs w:val="24"/>
          <w:lang w:eastAsia="es-ES"/>
        </w:rPr>
      </w:pPr>
      <w:r w:rsidRPr="0052465C">
        <w:rPr>
          <w:rFonts w:eastAsia="Times New Roman" w:cstheme="minorHAnsi"/>
          <w:sz w:val="24"/>
          <w:szCs w:val="24"/>
          <w:lang w:eastAsia="es-ES"/>
        </w:rPr>
        <w:t>Para este punto he unido la parte de XML y DTD en un solo bloc de notas para validarlo.</w:t>
      </w:r>
    </w:p>
    <w:p w14:paraId="743412FC" w14:textId="77777777" w:rsidR="0052465C" w:rsidRPr="004D401D" w:rsidRDefault="0052465C" w:rsidP="0052465C">
      <w:pPr>
        <w:spacing w:after="0" w:line="240" w:lineRule="auto"/>
        <w:ind w:left="480" w:right="240"/>
        <w:rPr>
          <w:rFonts w:eastAsia="Times New Roman" w:cstheme="minorHAnsi"/>
          <w:sz w:val="24"/>
          <w:szCs w:val="24"/>
          <w:lang w:eastAsia="es-ES"/>
        </w:rPr>
      </w:pPr>
    </w:p>
    <w:p w14:paraId="0CC93148" w14:textId="77777777" w:rsidR="004D401D" w:rsidRP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D745892" w14:textId="77777777" w:rsidR="000A7F38" w:rsidRDefault="000A7F38" w:rsidP="000A7F38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4943AFBB" w14:textId="238CF833" w:rsidR="000A7F38" w:rsidRDefault="009E6817" w:rsidP="009E6817">
      <w:pPr>
        <w:spacing w:after="0" w:line="240" w:lineRule="auto"/>
        <w:ind w:right="240" w:hanging="426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6BA7CE57" wp14:editId="54CDA49C">
            <wp:extent cx="7493486" cy="8201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845" cy="821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867B" w14:textId="77777777" w:rsidR="000A7F38" w:rsidRDefault="000A7F38" w:rsidP="000A7F38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1C68E597" w14:textId="77777777" w:rsidR="000A7F38" w:rsidRDefault="004D401D" w:rsidP="004D401D">
      <w:pPr>
        <w:spacing w:after="0" w:line="240" w:lineRule="auto"/>
        <w:ind w:left="-142" w:right="240" w:hanging="425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3D92D49D" wp14:editId="44F35F7B">
            <wp:extent cx="7534275" cy="5367766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082" cy="53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A193" w14:textId="77777777" w:rsidR="000A7F38" w:rsidRDefault="000A7F38" w:rsidP="000A7F38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540F8ECB" w14:textId="77777777" w:rsidR="000A7F38" w:rsidRDefault="000A7F38" w:rsidP="007F042C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</w:p>
    <w:p w14:paraId="73E5EE77" w14:textId="438378A3" w:rsidR="007F042C" w:rsidRPr="00ED38C9" w:rsidRDefault="007F042C" w:rsidP="007F042C">
      <w:pPr>
        <w:spacing w:after="0" w:line="240" w:lineRule="auto"/>
        <w:ind w:right="240"/>
        <w:rPr>
          <w:rFonts w:eastAsia="Times New Roman" w:cstheme="minorHAnsi"/>
          <w:sz w:val="24"/>
          <w:szCs w:val="24"/>
          <w:lang w:eastAsia="es-ES"/>
        </w:rPr>
      </w:pPr>
      <w:r w:rsidRPr="00ED38C9">
        <w:rPr>
          <w:rFonts w:eastAsia="Times New Roman" w:cstheme="minorHAnsi"/>
          <w:sz w:val="24"/>
          <w:szCs w:val="24"/>
          <w:lang w:eastAsia="es-ES"/>
        </w:rPr>
        <w:t>No me permite declarar el elemento sección</w:t>
      </w:r>
      <w:r w:rsidR="00EE1DD9">
        <w:rPr>
          <w:rFonts w:eastAsia="Times New Roman" w:cstheme="minorHAnsi"/>
          <w:sz w:val="24"/>
          <w:szCs w:val="24"/>
          <w:lang w:eastAsia="es-ES"/>
        </w:rPr>
        <w:t xml:space="preserve"> nuevamente,</w:t>
      </w:r>
      <w:r w:rsidRPr="00ED38C9">
        <w:rPr>
          <w:rFonts w:eastAsia="Times New Roman" w:cstheme="minorHAnsi"/>
          <w:sz w:val="24"/>
          <w:szCs w:val="24"/>
          <w:lang w:eastAsia="es-ES"/>
        </w:rPr>
        <w:t xml:space="preserve"> con lo que </w:t>
      </w:r>
      <w:r w:rsidR="00ED38C9" w:rsidRPr="00ED38C9">
        <w:rPr>
          <w:rFonts w:eastAsia="Times New Roman" w:cstheme="minorHAnsi"/>
          <w:sz w:val="24"/>
          <w:szCs w:val="24"/>
          <w:lang w:eastAsia="es-ES"/>
        </w:rPr>
        <w:t xml:space="preserve">implemento </w:t>
      </w:r>
      <w:r w:rsidR="00EE1DD9" w:rsidRPr="00ED38C9">
        <w:rPr>
          <w:rFonts w:eastAsia="Times New Roman" w:cstheme="minorHAnsi"/>
          <w:sz w:val="24"/>
          <w:szCs w:val="24"/>
          <w:lang w:eastAsia="es-ES"/>
        </w:rPr>
        <w:t>artículo</w:t>
      </w:r>
      <w:r w:rsidR="00ED38C9" w:rsidRPr="00ED38C9">
        <w:rPr>
          <w:rFonts w:eastAsia="Times New Roman" w:cstheme="minorHAnsi"/>
          <w:sz w:val="24"/>
          <w:szCs w:val="24"/>
          <w:lang w:eastAsia="es-ES"/>
        </w:rPr>
        <w:t xml:space="preserve"> en la declaración de sección declarada para revistas</w:t>
      </w:r>
      <w:r w:rsidR="004D401D">
        <w:rPr>
          <w:rFonts w:eastAsia="Times New Roman" w:cstheme="minorHAnsi"/>
          <w:sz w:val="24"/>
          <w:szCs w:val="24"/>
          <w:lang w:eastAsia="es-ES"/>
        </w:rPr>
        <w:t>.</w:t>
      </w:r>
    </w:p>
    <w:p w14:paraId="56FA3A93" w14:textId="77777777" w:rsidR="00ED38C9" w:rsidRDefault="00ED38C9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58A5F03E" w14:textId="77777777" w:rsidR="00ED38C9" w:rsidRDefault="0052465C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47A2C05C" wp14:editId="73B343F5">
            <wp:simplePos x="0" y="0"/>
            <wp:positionH relativeFrom="page">
              <wp:align>right</wp:align>
            </wp:positionH>
            <wp:positionV relativeFrom="paragraph">
              <wp:posOffset>32385</wp:posOffset>
            </wp:positionV>
            <wp:extent cx="3348953" cy="895350"/>
            <wp:effectExtent l="0" t="0" r="444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53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E685E" w14:textId="77777777" w:rsidR="004D401D" w:rsidRDefault="0052465C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0CE6A561" wp14:editId="65F11853">
            <wp:simplePos x="0" y="0"/>
            <wp:positionH relativeFrom="column">
              <wp:posOffset>-183516</wp:posOffset>
            </wp:positionH>
            <wp:positionV relativeFrom="paragraph">
              <wp:posOffset>65404</wp:posOffset>
            </wp:positionV>
            <wp:extent cx="3733151" cy="485775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18" cy="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6C2ED" w14:textId="77777777" w:rsidR="0052465C" w:rsidRDefault="0052465C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7A0E3C7" w14:textId="77777777" w:rsidR="0052465C" w:rsidRDefault="0052465C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124F0F81" w14:textId="77777777" w:rsidR="0052465C" w:rsidRDefault="0052465C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E1282E7" w14:textId="77777777" w:rsidR="0052465C" w:rsidRDefault="0052465C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6B920A6" w14:textId="643E2499" w:rsidR="00182D1A" w:rsidRDefault="00182D1A" w:rsidP="007F042C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472663E2" w14:textId="77777777" w:rsidR="00ED38C9" w:rsidRDefault="00ED38C9" w:rsidP="007F042C">
      <w:pPr>
        <w:spacing w:after="0" w:line="240" w:lineRule="auto"/>
        <w:ind w:right="240"/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</w:pPr>
    </w:p>
    <w:p w14:paraId="26D2BE4E" w14:textId="77777777" w:rsidR="000A7F38" w:rsidRDefault="000A7F38" w:rsidP="000A7F38">
      <w:pPr>
        <w:rPr>
          <w:rFonts w:eastAsia="Times New Roman" w:cstheme="minorHAnsi"/>
          <w:sz w:val="24"/>
          <w:szCs w:val="24"/>
          <w:lang w:eastAsia="es-ES"/>
        </w:rPr>
      </w:pPr>
    </w:p>
    <w:p w14:paraId="7DDB6AB5" w14:textId="77777777" w:rsidR="000A7F38" w:rsidRDefault="00D5190A" w:rsidP="000A7F38">
      <w:pPr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24AA13D3" wp14:editId="2BC7426C">
            <wp:simplePos x="0" y="0"/>
            <wp:positionH relativeFrom="column">
              <wp:posOffset>2769235</wp:posOffset>
            </wp:positionH>
            <wp:positionV relativeFrom="paragraph">
              <wp:posOffset>586105</wp:posOffset>
            </wp:positionV>
            <wp:extent cx="2305050" cy="6286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38">
        <w:rPr>
          <w:rFonts w:eastAsia="Times New Roman" w:cstheme="minorHAnsi"/>
          <w:sz w:val="24"/>
          <w:szCs w:val="24"/>
          <w:lang w:eastAsia="es-ES"/>
        </w:rPr>
        <w:t>EL documento se encuentra sin errores, he tenido que corregir algunos errores gramaticales</w:t>
      </w:r>
      <w:r w:rsidR="004D401D">
        <w:rPr>
          <w:rFonts w:eastAsia="Times New Roman" w:cstheme="minorHAnsi"/>
          <w:sz w:val="24"/>
          <w:szCs w:val="24"/>
          <w:lang w:eastAsia="es-ES"/>
        </w:rPr>
        <w:t xml:space="preserve"> (periódico, en vez de periódicos; </w:t>
      </w:r>
      <w:proofErr w:type="spellStart"/>
      <w:r w:rsidR="004D401D">
        <w:rPr>
          <w:rFonts w:eastAsia="Times New Roman" w:cstheme="minorHAnsi"/>
          <w:sz w:val="24"/>
          <w:szCs w:val="24"/>
          <w:lang w:eastAsia="es-ES"/>
        </w:rPr>
        <w:t>sipnosis</w:t>
      </w:r>
      <w:proofErr w:type="spellEnd"/>
      <w:r w:rsidR="004D401D">
        <w:rPr>
          <w:rFonts w:eastAsia="Times New Roman" w:cstheme="minorHAnsi"/>
          <w:sz w:val="24"/>
          <w:szCs w:val="24"/>
          <w:lang w:eastAsia="es-ES"/>
        </w:rPr>
        <w:t>, escrito en la declaración DTD como sinopsis…)</w:t>
      </w:r>
      <w:r w:rsidR="000A7F38">
        <w:rPr>
          <w:rFonts w:eastAsia="Times New Roman" w:cstheme="minorHAnsi"/>
          <w:sz w:val="24"/>
          <w:szCs w:val="24"/>
          <w:lang w:eastAsia="es-ES"/>
        </w:rPr>
        <w:t xml:space="preserve"> que me estaban causando problemas, pero gracias al validador los detectaba correctamente</w:t>
      </w:r>
    </w:p>
    <w:p w14:paraId="6599A0AE" w14:textId="3F0EF19A" w:rsidR="00D5190A" w:rsidRDefault="00D5190A" w:rsidP="000A7F38">
      <w:pPr>
        <w:rPr>
          <w:rFonts w:eastAsia="Times New Roman" w:cstheme="minorHAnsi"/>
          <w:sz w:val="24"/>
          <w:szCs w:val="24"/>
          <w:lang w:eastAsia="es-ES"/>
        </w:rPr>
      </w:pPr>
    </w:p>
    <w:p w14:paraId="67FE8981" w14:textId="721A8C53" w:rsidR="00EE1DD9" w:rsidRDefault="00EE1DD9" w:rsidP="000A7F38">
      <w:pPr>
        <w:rPr>
          <w:rFonts w:eastAsia="Times New Roman" w:cstheme="minorHAnsi"/>
          <w:sz w:val="24"/>
          <w:szCs w:val="24"/>
          <w:lang w:eastAsia="es-ES"/>
        </w:rPr>
      </w:pPr>
    </w:p>
    <w:p w14:paraId="7F863725" w14:textId="77777777" w:rsidR="009E6817" w:rsidRDefault="009E6817" w:rsidP="000A7F38">
      <w:pPr>
        <w:rPr>
          <w:rFonts w:eastAsia="Times New Roman" w:cstheme="minorHAnsi"/>
          <w:sz w:val="24"/>
          <w:szCs w:val="24"/>
          <w:lang w:eastAsia="es-ES"/>
        </w:rPr>
      </w:pPr>
    </w:p>
    <w:p w14:paraId="51B62806" w14:textId="77777777" w:rsidR="004D401D" w:rsidRDefault="004D401D" w:rsidP="00D5190A">
      <w:pPr>
        <w:pStyle w:val="Prrafodelista"/>
        <w:numPr>
          <w:ilvl w:val="0"/>
          <w:numId w:val="10"/>
        </w:numPr>
        <w:spacing w:after="0" w:line="240" w:lineRule="auto"/>
        <w:ind w:right="240"/>
        <w:outlineLvl w:val="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  <w:bookmarkStart w:id="5" w:name="_Toc10999841"/>
      <w:bookmarkStart w:id="6" w:name="_Toc10999906"/>
      <w:r w:rsidRPr="004D401D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lastRenderedPageBreak/>
        <w:t xml:space="preserve">Con el mismo XML utilizar el estándar XML </w:t>
      </w:r>
      <w:proofErr w:type="spellStart"/>
      <w:r w:rsidRPr="004D401D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Schema</w:t>
      </w:r>
      <w:proofErr w:type="spellEnd"/>
      <w:r w:rsidRPr="004D401D"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  <w:t>.</w:t>
      </w:r>
      <w:bookmarkEnd w:id="5"/>
      <w:bookmarkEnd w:id="6"/>
    </w:p>
    <w:p w14:paraId="542A4ED6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color w:val="0070C0"/>
          <w:sz w:val="24"/>
          <w:szCs w:val="24"/>
          <w:lang w:eastAsia="es-ES"/>
        </w:rPr>
      </w:pPr>
    </w:p>
    <w:p w14:paraId="761F4DB7" w14:textId="77777777" w:rsidR="004D401D" w:rsidRPr="004D401D" w:rsidRDefault="004D401D" w:rsidP="004D401D">
      <w:pPr>
        <w:pStyle w:val="Prrafodelista"/>
        <w:numPr>
          <w:ilvl w:val="0"/>
          <w:numId w:val="6"/>
        </w:numPr>
        <w:spacing w:after="0" w:line="240" w:lineRule="auto"/>
        <w:ind w:right="240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D401D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Para este punto utilizo la web </w:t>
      </w:r>
      <w:hyperlink r:id="rId17" w:anchor="ad-output" w:history="1">
        <w:r w:rsidRPr="004D401D">
          <w:rPr>
            <w:rStyle w:val="Hipervnculo"/>
            <w:color w:val="auto"/>
            <w:sz w:val="24"/>
            <w:szCs w:val="24"/>
          </w:rPr>
          <w:t>https://www.freeformatter.com/xsd-generator.html#ad-output</w:t>
        </w:r>
      </w:hyperlink>
    </w:p>
    <w:p w14:paraId="29F56DDA" w14:textId="77777777" w:rsid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Solo tengo que copiar mi archivo XML completo con la parte de DTD incluida.</w:t>
      </w:r>
    </w:p>
    <w:p w14:paraId="47840E26" w14:textId="77777777" w:rsidR="004D401D" w:rsidRPr="004D401D" w:rsidRDefault="004D401D" w:rsidP="004D401D">
      <w:pPr>
        <w:spacing w:after="0" w:line="240" w:lineRule="auto"/>
        <w:ind w:right="24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301FAC5C" w14:textId="77777777" w:rsidR="004D401D" w:rsidRDefault="004D401D" w:rsidP="000A7F38">
      <w:pPr>
        <w:rPr>
          <w:rFonts w:eastAsia="Times New Roman" w:cstheme="minorHAnsi"/>
          <w:sz w:val="24"/>
          <w:szCs w:val="24"/>
          <w:lang w:eastAsia="es-ES"/>
        </w:rPr>
      </w:pPr>
    </w:p>
    <w:p w14:paraId="4A24161F" w14:textId="77777777" w:rsidR="0023430A" w:rsidRPr="0023430A" w:rsidRDefault="004D401D" w:rsidP="0023430A">
      <w:pPr>
        <w:rPr>
          <w:rFonts w:eastAsia="Times New Roman" w:cstheme="minorHAnsi"/>
          <w:noProof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164BE8A0" wp14:editId="79280F39">
            <wp:extent cx="6400800" cy="84124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6ECA" w14:textId="77777777" w:rsidR="00D5190A" w:rsidRDefault="00D5190A" w:rsidP="0023430A">
      <w:pPr>
        <w:rPr>
          <w:rFonts w:eastAsia="Times New Roman" w:cstheme="minorHAnsi"/>
          <w:b/>
          <w:bCs/>
          <w:noProof/>
          <w:sz w:val="24"/>
          <w:szCs w:val="24"/>
          <w:lang w:eastAsia="es-ES"/>
        </w:rPr>
      </w:pPr>
    </w:p>
    <w:p w14:paraId="4BB418D1" w14:textId="77777777" w:rsidR="0023430A" w:rsidRPr="00E14D1A" w:rsidRDefault="0023430A" w:rsidP="0023430A">
      <w:pPr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</w:pPr>
      <w:r w:rsidRPr="00E14D1A">
        <w:rPr>
          <w:rFonts w:eastAsia="Times New Roman" w:cstheme="minorHAnsi"/>
          <w:b/>
          <w:bCs/>
          <w:noProof/>
          <w:color w:val="0070C0"/>
          <w:sz w:val="24"/>
          <w:szCs w:val="24"/>
          <w:lang w:eastAsia="es-ES"/>
        </w:rPr>
        <w:t>Parte de XML SCHEMA</w:t>
      </w:r>
    </w:p>
    <w:p w14:paraId="5728F72C" w14:textId="77777777" w:rsidR="00D5190A" w:rsidRPr="00D5190A" w:rsidRDefault="00D5190A" w:rsidP="0023430A">
      <w:pPr>
        <w:rPr>
          <w:rFonts w:eastAsia="Times New Roman" w:cstheme="minorHAnsi"/>
          <w:b/>
          <w:bCs/>
          <w:noProof/>
          <w:sz w:val="24"/>
          <w:szCs w:val="24"/>
          <w:lang w:eastAsia="es-ES"/>
        </w:rPr>
      </w:pPr>
    </w:p>
    <w:p w14:paraId="599F2661" w14:textId="77777777" w:rsidR="0023430A" w:rsidRDefault="0023430A" w:rsidP="0023430A">
      <w:pPr>
        <w:ind w:hanging="426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0DCFA64" wp14:editId="087E8B66">
            <wp:simplePos x="0" y="0"/>
            <wp:positionH relativeFrom="column">
              <wp:posOffset>-354965</wp:posOffset>
            </wp:positionH>
            <wp:positionV relativeFrom="paragraph">
              <wp:posOffset>6449060</wp:posOffset>
            </wp:positionV>
            <wp:extent cx="5610225" cy="362778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79B67CF3" wp14:editId="68E47F9E">
            <wp:extent cx="6494806" cy="6476223"/>
            <wp:effectExtent l="0" t="0" r="127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920" cy="649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3772" w14:textId="77777777" w:rsidR="0023430A" w:rsidRDefault="0023430A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3CABF2F2" w14:textId="77777777" w:rsidR="00956B6E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2B940249" w14:textId="77777777" w:rsidR="00956B6E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68287239" w14:textId="77777777" w:rsidR="00956B6E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72B2EE63" w14:textId="77777777" w:rsidR="00956B6E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55704B91" w14:textId="77777777" w:rsidR="00956B6E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500FE067" w14:textId="77777777" w:rsidR="00956B6E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p w14:paraId="0C20AA62" w14:textId="77777777" w:rsidR="00956B6E" w:rsidRPr="0023430A" w:rsidRDefault="00956B6E" w:rsidP="0023430A">
      <w:pPr>
        <w:rPr>
          <w:rFonts w:eastAsia="Times New Roman" w:cstheme="minorHAnsi"/>
          <w:sz w:val="24"/>
          <w:szCs w:val="24"/>
          <w:lang w:eastAsia="es-ES"/>
        </w:rPr>
      </w:pPr>
    </w:p>
    <w:sectPr w:rsidR="00956B6E" w:rsidRPr="0023430A" w:rsidSect="00242802">
      <w:footerReference w:type="default" r:id="rId21"/>
      <w:pgSz w:w="11906" w:h="16838"/>
      <w:pgMar w:top="284" w:right="707" w:bottom="142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4FF3F" w14:textId="77777777" w:rsidR="0098115A" w:rsidRDefault="0098115A" w:rsidP="00E14D1A">
      <w:pPr>
        <w:spacing w:after="0" w:line="240" w:lineRule="auto"/>
      </w:pPr>
      <w:r>
        <w:separator/>
      </w:r>
    </w:p>
  </w:endnote>
  <w:endnote w:type="continuationSeparator" w:id="0">
    <w:p w14:paraId="7B4813CF" w14:textId="77777777" w:rsidR="0098115A" w:rsidRDefault="0098115A" w:rsidP="00E1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362598"/>
      <w:docPartObj>
        <w:docPartGallery w:val="Page Numbers (Bottom of Page)"/>
        <w:docPartUnique/>
      </w:docPartObj>
    </w:sdtPr>
    <w:sdtEndPr/>
    <w:sdtContent>
      <w:p w14:paraId="5AB698A6" w14:textId="77777777" w:rsidR="00E14D1A" w:rsidRDefault="00E14D1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027A8F" wp14:editId="30248064">
                  <wp:simplePos x="0" y="0"/>
                  <wp:positionH relativeFrom="margin">
                    <wp:posOffset>5730875</wp:posOffset>
                  </wp:positionH>
                  <wp:positionV relativeFrom="bottomMargin">
                    <wp:posOffset>124460</wp:posOffset>
                  </wp:positionV>
                  <wp:extent cx="1282700" cy="343535"/>
                  <wp:effectExtent l="28575" t="19050" r="22225" b="8890"/>
                  <wp:wrapNone/>
                  <wp:docPr id="3" name="Cinta: curvada e inclin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EB876" w14:textId="77777777" w:rsidR="00E14D1A" w:rsidRDefault="00E14D1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027A8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" o:spid="_x0000_s1031" type="#_x0000_t107" style="position:absolute;margin-left:451.25pt;margin-top:9.8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" filled="f" fillcolor="#17365d" strokecolor="#71a0dc">
                  <v:textbox>
                    <w:txbxContent>
                      <w:p w14:paraId="6F8EB876" w14:textId="77777777" w:rsidR="00E14D1A" w:rsidRDefault="00E14D1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2DF91" w14:textId="77777777" w:rsidR="0098115A" w:rsidRDefault="0098115A" w:rsidP="00E14D1A">
      <w:pPr>
        <w:spacing w:after="0" w:line="240" w:lineRule="auto"/>
      </w:pPr>
      <w:r>
        <w:separator/>
      </w:r>
    </w:p>
  </w:footnote>
  <w:footnote w:type="continuationSeparator" w:id="0">
    <w:p w14:paraId="4F2B6550" w14:textId="77777777" w:rsidR="0098115A" w:rsidRDefault="0098115A" w:rsidP="00E14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E60"/>
    <w:multiLevelType w:val="multilevel"/>
    <w:tmpl w:val="659C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B35D5"/>
    <w:multiLevelType w:val="hybridMultilevel"/>
    <w:tmpl w:val="F8EAF5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569"/>
    <w:multiLevelType w:val="multilevel"/>
    <w:tmpl w:val="D32E4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64801"/>
    <w:multiLevelType w:val="hybridMultilevel"/>
    <w:tmpl w:val="16D64CDC"/>
    <w:lvl w:ilvl="0" w:tplc="DD2ED6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8F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E7213"/>
    <w:multiLevelType w:val="multilevel"/>
    <w:tmpl w:val="EF6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74707"/>
    <w:multiLevelType w:val="multilevel"/>
    <w:tmpl w:val="0FF2F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7E74C3C"/>
    <w:multiLevelType w:val="multilevel"/>
    <w:tmpl w:val="DFCA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9E10F3"/>
    <w:multiLevelType w:val="multilevel"/>
    <w:tmpl w:val="C0D0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C266B"/>
    <w:multiLevelType w:val="multilevel"/>
    <w:tmpl w:val="FD9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E7297E"/>
    <w:multiLevelType w:val="multilevel"/>
    <w:tmpl w:val="E096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87"/>
    <w:rsid w:val="000A7F38"/>
    <w:rsid w:val="00182D1A"/>
    <w:rsid w:val="0023430A"/>
    <w:rsid w:val="00242802"/>
    <w:rsid w:val="00273587"/>
    <w:rsid w:val="00467B01"/>
    <w:rsid w:val="004D26F8"/>
    <w:rsid w:val="004D401D"/>
    <w:rsid w:val="004D4CE0"/>
    <w:rsid w:val="004E4EE4"/>
    <w:rsid w:val="0052465C"/>
    <w:rsid w:val="005D6496"/>
    <w:rsid w:val="00620C2E"/>
    <w:rsid w:val="00730333"/>
    <w:rsid w:val="007F042C"/>
    <w:rsid w:val="00956B6E"/>
    <w:rsid w:val="00973973"/>
    <w:rsid w:val="0098115A"/>
    <w:rsid w:val="009A5501"/>
    <w:rsid w:val="009E6817"/>
    <w:rsid w:val="00AD4052"/>
    <w:rsid w:val="00AF22F5"/>
    <w:rsid w:val="00D5190A"/>
    <w:rsid w:val="00E14D1A"/>
    <w:rsid w:val="00E3407E"/>
    <w:rsid w:val="00E43C83"/>
    <w:rsid w:val="00ED38C9"/>
    <w:rsid w:val="00EE1DD9"/>
    <w:rsid w:val="00EE7E58"/>
    <w:rsid w:val="00F2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34081"/>
  <w15:chartTrackingRefBased/>
  <w15:docId w15:val="{45C44572-B1AE-4317-9C2E-55DB5816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5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401D"/>
    <w:rPr>
      <w:color w:val="0000FF"/>
      <w:u w:val="single"/>
    </w:rPr>
  </w:style>
  <w:style w:type="character" w:customStyle="1" w:styleId="hljs-tag">
    <w:name w:val="hljs-tag"/>
    <w:basedOn w:val="Fuentedeprrafopredeter"/>
    <w:rsid w:val="0023430A"/>
  </w:style>
  <w:style w:type="character" w:customStyle="1" w:styleId="hljs-name">
    <w:name w:val="hljs-name"/>
    <w:basedOn w:val="Fuentedeprrafopredeter"/>
    <w:rsid w:val="0023430A"/>
  </w:style>
  <w:style w:type="character" w:customStyle="1" w:styleId="hljs-attr">
    <w:name w:val="hljs-attr"/>
    <w:basedOn w:val="Fuentedeprrafopredeter"/>
    <w:rsid w:val="0023430A"/>
  </w:style>
  <w:style w:type="character" w:customStyle="1" w:styleId="hljs-string">
    <w:name w:val="hljs-string"/>
    <w:basedOn w:val="Fuentedeprrafopredeter"/>
    <w:rsid w:val="0023430A"/>
  </w:style>
  <w:style w:type="character" w:customStyle="1" w:styleId="Ttulo1Car">
    <w:name w:val="Título 1 Car"/>
    <w:basedOn w:val="Fuentedeprrafopredeter"/>
    <w:link w:val="Ttulo1"/>
    <w:uiPriority w:val="9"/>
    <w:rsid w:val="00D51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190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190A"/>
    <w:pPr>
      <w:spacing w:after="100"/>
    </w:pPr>
  </w:style>
  <w:style w:type="paragraph" w:styleId="Sinespaciado">
    <w:name w:val="No Spacing"/>
    <w:link w:val="SinespaciadoCar"/>
    <w:uiPriority w:val="1"/>
    <w:qFormat/>
    <w:rsid w:val="002428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80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1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1A"/>
  </w:style>
  <w:style w:type="paragraph" w:styleId="Piedepgina">
    <w:name w:val="footer"/>
    <w:basedOn w:val="Normal"/>
    <w:link w:val="PiedepginaCar"/>
    <w:uiPriority w:val="99"/>
    <w:unhideWhenUsed/>
    <w:rsid w:val="00E1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freeformatter.com/xsd-generato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mlvalidation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28E1-1200-45D5-B544-53B3D823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13</cp:revision>
  <cp:lastPrinted>2019-06-09T17:42:00Z</cp:lastPrinted>
  <dcterms:created xsi:type="dcterms:W3CDTF">2019-06-08T16:51:00Z</dcterms:created>
  <dcterms:modified xsi:type="dcterms:W3CDTF">2019-06-09T17:51:00Z</dcterms:modified>
</cp:coreProperties>
</file>