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9A" w:rsidRPr="00EC1812" w:rsidRDefault="00EF5B97" w:rsidP="0064679A">
      <w:pPr>
        <w:jc w:val="center"/>
        <w:rPr>
          <w:b/>
        </w:rPr>
      </w:pPr>
      <w:r>
        <w:rPr>
          <w:b/>
        </w:rPr>
        <w:t>Tarea 1</w:t>
      </w:r>
      <w:r w:rsidR="0064679A" w:rsidRPr="00EC1812">
        <w:rPr>
          <w:b/>
        </w:rPr>
        <w:t xml:space="preserve"> </w:t>
      </w:r>
      <w:r>
        <w:rPr>
          <w:b/>
        </w:rPr>
        <w:t>de</w:t>
      </w:r>
      <w:r w:rsidR="0064679A" w:rsidRPr="00EC1812">
        <w:rPr>
          <w:b/>
        </w:rPr>
        <w:t xml:space="preserve"> TÉCNICAS DE CLASIFICACIÓN</w:t>
      </w:r>
    </w:p>
    <w:p w:rsidR="0064679A" w:rsidRPr="00EC1812" w:rsidRDefault="0064679A" w:rsidP="0064679A">
      <w:pPr>
        <w:jc w:val="center"/>
        <w:rPr>
          <w:b/>
        </w:rPr>
      </w:pPr>
      <w:r w:rsidRPr="00EC1812">
        <w:rPr>
          <w:b/>
        </w:rPr>
        <w:t>MASTER EN DATA SCIENCE. CUNEF</w:t>
      </w:r>
    </w:p>
    <w:p w:rsidR="0064679A" w:rsidRDefault="0064679A" w:rsidP="0064679A">
      <w:pPr>
        <w:jc w:val="both"/>
      </w:pPr>
      <w:r w:rsidRPr="00655F1A">
        <w:rPr>
          <w:b/>
        </w:rPr>
        <w:t>Notas</w:t>
      </w:r>
      <w:r>
        <w:t xml:space="preserve">: Se deben incluir las respuestas como un fichero </w:t>
      </w:r>
      <w:proofErr w:type="spellStart"/>
      <w:r>
        <w:t>pdf</w:t>
      </w:r>
      <w:proofErr w:type="spellEnd"/>
      <w:r>
        <w:t xml:space="preserve"> o Word, incluyendo como anexo el script del programa R correspondiente a la resolución de cada una de las partes de</w:t>
      </w:r>
      <w:r w:rsidR="00EF5B97">
        <w:t xml:space="preserve"> </w:t>
      </w:r>
      <w:r>
        <w:t>l</w:t>
      </w:r>
      <w:r w:rsidR="00EF5B97">
        <w:t>a tarea</w:t>
      </w:r>
      <w:r>
        <w:t xml:space="preserve">. También se permitirá intercalar el código R y el análisis e interpretación de resultados en cada apartado. En el documento de respuesta escrita se debe incluir la información necesaria con los resultados fundamentales, gráficos, tablas, etc. así como el </w:t>
      </w:r>
      <w:r w:rsidRPr="00EF5B97">
        <w:rPr>
          <w:b/>
        </w:rPr>
        <w:t>análisis e interpretación de los mismos</w:t>
      </w:r>
      <w:r>
        <w:t xml:space="preserve">. En cuanto a este fichero, debe remitir como archivo único a la tarea que se ha habilitado al efecto y cuya hora de entrega finaliza </w:t>
      </w:r>
      <w:r w:rsidR="00EF5B97">
        <w:t>el 10 de noviembre a las 23:59</w:t>
      </w:r>
      <w:r>
        <w:t xml:space="preserve">. </w:t>
      </w:r>
      <w:bookmarkStart w:id="0" w:name="_GoBack"/>
      <w:bookmarkEnd w:id="0"/>
    </w:p>
    <w:p w:rsidR="00655F1A" w:rsidRDefault="00655F1A" w:rsidP="00EC1812">
      <w:pPr>
        <w:jc w:val="both"/>
      </w:pPr>
    </w:p>
    <w:p w:rsidR="00655F1A" w:rsidRDefault="00655F1A" w:rsidP="00EC1812">
      <w:pPr>
        <w:jc w:val="both"/>
      </w:pPr>
      <w:r w:rsidRPr="00655F1A">
        <w:rPr>
          <w:b/>
        </w:rPr>
        <w:t>Enunciado</w:t>
      </w:r>
      <w:r>
        <w:t>: Una empresa del sector financiero pretende utilizar técnicas de clasificación en la selección preliminar de solicitudes de crédito. De registros anteriores la empresa dispone de información sobr</w:t>
      </w:r>
      <w:r w:rsidR="00DB51CA">
        <w:t>e 3</w:t>
      </w:r>
      <w:r>
        <w:t xml:space="preserve"> tipos de adjudicatarios de créditos: a) alto riesgo y b) </w:t>
      </w:r>
      <w:r w:rsidR="00DB51CA">
        <w:t xml:space="preserve">riesgo medio y c) </w:t>
      </w:r>
      <w:r>
        <w:t>bajo riesgo. También se dispone de información adicional que se recoge en la tabla</w:t>
      </w:r>
      <w:r w:rsidR="005D40B5">
        <w:t xml:space="preserve"> con el siguiente encabezado</w:t>
      </w:r>
      <w:r>
        <w:t>.</w:t>
      </w:r>
    </w:p>
    <w:tbl>
      <w:tblPr>
        <w:tblW w:w="10312" w:type="dxa"/>
        <w:tblInd w:w="-1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989"/>
        <w:gridCol w:w="709"/>
        <w:gridCol w:w="958"/>
        <w:gridCol w:w="1310"/>
        <w:gridCol w:w="1000"/>
        <w:gridCol w:w="1389"/>
        <w:gridCol w:w="1599"/>
        <w:gridCol w:w="947"/>
      </w:tblGrid>
      <w:tr w:rsidR="00E53F14" w:rsidRPr="00E53F14" w:rsidTr="00D150F8">
        <w:trPr>
          <w:trHeight w:val="1215"/>
        </w:trPr>
        <w:tc>
          <w:tcPr>
            <w:tcW w:w="14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vAlign w:val="center"/>
            <w:hideMark/>
          </w:tcPr>
          <w:p w:rsidR="00E53F14" w:rsidRPr="00E53F14" w:rsidRDefault="00E53F14" w:rsidP="00D150F8">
            <w:pPr>
              <w:spacing w:after="0" w:line="240" w:lineRule="auto"/>
              <w:ind w:left="-49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53F1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vAlign w:val="center"/>
            <w:hideMark/>
          </w:tcPr>
          <w:p w:rsidR="00E53F14" w:rsidRPr="00E53F14" w:rsidRDefault="00D150F8" w:rsidP="00E5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I=</w:t>
            </w:r>
            <w:r w:rsidR="00E53F14" w:rsidRPr="00E53F1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Ingreso anual (miles de euros)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vAlign w:val="center"/>
            <w:hideMark/>
          </w:tcPr>
          <w:p w:rsidR="00E53F14" w:rsidRPr="00E53F14" w:rsidRDefault="00E53F14" w:rsidP="00E5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53F1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Edad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vAlign w:val="center"/>
            <w:hideMark/>
          </w:tcPr>
          <w:p w:rsidR="00E53F14" w:rsidRPr="00E53F14" w:rsidRDefault="00E53F14" w:rsidP="00E5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53F1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Sexo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vAlign w:val="center"/>
            <w:hideMark/>
          </w:tcPr>
          <w:p w:rsidR="00E53F14" w:rsidRPr="00E53F14" w:rsidRDefault="00D150F8" w:rsidP="00E5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EC=</w:t>
            </w:r>
            <w:r w:rsidR="00E53F14" w:rsidRPr="00E53F1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Estado civil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vAlign w:val="center"/>
            <w:hideMark/>
          </w:tcPr>
          <w:p w:rsidR="00E53F14" w:rsidRPr="00E53F14" w:rsidRDefault="00D150F8" w:rsidP="00E5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H=</w:t>
            </w:r>
            <w:r w:rsidR="00E53F14" w:rsidRPr="00E53F1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Hijos</w:t>
            </w:r>
            <w:r w:rsidR="00E53F1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r w:rsidR="00E53F14" w:rsidRPr="00E53F1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(número)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vAlign w:val="center"/>
            <w:hideMark/>
          </w:tcPr>
          <w:p w:rsidR="00E53F14" w:rsidRPr="00E53F14" w:rsidRDefault="00D150F8" w:rsidP="00E5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P=</w:t>
            </w:r>
            <w:r w:rsidR="00E53F14" w:rsidRPr="00E53F1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Patrimonio  (miles de euros)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vAlign w:val="center"/>
            <w:hideMark/>
          </w:tcPr>
          <w:p w:rsidR="00E53F14" w:rsidRPr="00E53F14" w:rsidRDefault="00D150F8" w:rsidP="00E5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R=</w:t>
            </w:r>
            <w:r w:rsidR="00E53F14" w:rsidRPr="00E53F1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Ratio endeudamiento sobre patrimonio (%)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vAlign w:val="center"/>
            <w:hideMark/>
          </w:tcPr>
          <w:p w:rsidR="00E53F14" w:rsidRPr="00E53F14" w:rsidRDefault="00D150F8" w:rsidP="00E5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A=</w:t>
            </w:r>
            <w:r w:rsidR="00E53F14" w:rsidRPr="00E53F1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Grado de aversión al riesgo</w:t>
            </w:r>
          </w:p>
        </w:tc>
      </w:tr>
    </w:tbl>
    <w:p w:rsidR="00E53F14" w:rsidRDefault="00E53F14" w:rsidP="00EC1812">
      <w:pPr>
        <w:jc w:val="both"/>
      </w:pPr>
      <w:r>
        <w:t>Se pide:</w:t>
      </w:r>
    </w:p>
    <w:p w:rsidR="00E53F14" w:rsidRDefault="00E53F14" w:rsidP="00E53F14">
      <w:pPr>
        <w:pStyle w:val="Prrafodelista"/>
        <w:numPr>
          <w:ilvl w:val="0"/>
          <w:numId w:val="1"/>
        </w:numPr>
        <w:jc w:val="both"/>
      </w:pPr>
      <w:r>
        <w:t xml:space="preserve">Analizar descriptivamente cada una de las variables en cada uno de los dos grupos. Calcular medidas más relevantes, comprobar normalidad y comentar los principales resultados. </w:t>
      </w:r>
    </w:p>
    <w:p w:rsidR="00E53F14" w:rsidRDefault="00E53F14" w:rsidP="00E53F14">
      <w:pPr>
        <w:pStyle w:val="Prrafodelista"/>
        <w:numPr>
          <w:ilvl w:val="0"/>
          <w:numId w:val="1"/>
        </w:numPr>
        <w:jc w:val="both"/>
      </w:pPr>
      <w:r>
        <w:t>Aplicar un análisis discriminante a est</w:t>
      </w:r>
      <w:r w:rsidR="00CC6186">
        <w:t>e caso justificando la selección de variables discriminantes. Interpretar la función discriminante y evaluar la importancia que tiene cada una de las variables discriminantes. Evaluar la capacidad predictiva del modelo.</w:t>
      </w:r>
    </w:p>
    <w:p w:rsidR="00CC6186" w:rsidRDefault="00CC6186" w:rsidP="00CC6186">
      <w:pPr>
        <w:pStyle w:val="Prrafodelista"/>
        <w:numPr>
          <w:ilvl w:val="0"/>
          <w:numId w:val="1"/>
        </w:numPr>
        <w:jc w:val="both"/>
      </w:pPr>
      <w:r>
        <w:t xml:space="preserve">Aplicar un árbol de clasificación a este caso justificando la selección de variables </w:t>
      </w:r>
      <w:proofErr w:type="spellStart"/>
      <w:r>
        <w:t>predictoras</w:t>
      </w:r>
      <w:proofErr w:type="spellEnd"/>
      <w:r>
        <w:t xml:space="preserve">, utilizando </w:t>
      </w:r>
      <w:r w:rsidR="00110AFB">
        <w:t>una</w:t>
      </w:r>
      <w:r>
        <w:t xml:space="preserve"> muestra del 80% para la estimación y </w:t>
      </w:r>
      <w:r w:rsidR="00110AFB">
        <w:t>d</w:t>
      </w:r>
      <w:r>
        <w:t>el 20 % para la muestra de validación (</w:t>
      </w:r>
      <w:proofErr w:type="spellStart"/>
      <w:r>
        <w:t>seed</w:t>
      </w:r>
      <w:proofErr w:type="spellEnd"/>
      <w:r>
        <w:t>=1234). Interpretar el ár</w:t>
      </w:r>
      <w:r w:rsidR="00110AFB">
        <w:t>bol o á</w:t>
      </w:r>
      <w:r>
        <w:t xml:space="preserve">rboles y evaluar la importancia que tiene cada una de las variables </w:t>
      </w:r>
      <w:proofErr w:type="spellStart"/>
      <w:r>
        <w:t>predictoras</w:t>
      </w:r>
      <w:proofErr w:type="spellEnd"/>
      <w:r>
        <w:t>. Evaluar la capacidad predictiva del modelo.</w:t>
      </w:r>
    </w:p>
    <w:p w:rsidR="00E53F14" w:rsidRDefault="00E53F14" w:rsidP="00EC1812">
      <w:pPr>
        <w:jc w:val="both"/>
      </w:pPr>
    </w:p>
    <w:sectPr w:rsidR="00E53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7382"/>
    <w:multiLevelType w:val="hybridMultilevel"/>
    <w:tmpl w:val="0C3EF2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12"/>
    <w:rsid w:val="00110AFB"/>
    <w:rsid w:val="00554A8E"/>
    <w:rsid w:val="00573E1A"/>
    <w:rsid w:val="005D40B5"/>
    <w:rsid w:val="0064679A"/>
    <w:rsid w:val="00655F1A"/>
    <w:rsid w:val="007C197B"/>
    <w:rsid w:val="00CC6186"/>
    <w:rsid w:val="00D150F8"/>
    <w:rsid w:val="00DB51CA"/>
    <w:rsid w:val="00E53F14"/>
    <w:rsid w:val="00EC1812"/>
    <w:rsid w:val="00EF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408B"/>
  <w15:chartTrackingRefBased/>
  <w15:docId w15:val="{ED92F541-62DF-4076-997E-4DB4EA5C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F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4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7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SANTOS DEL CERRO</dc:creator>
  <cp:keywords/>
  <dc:description/>
  <cp:lastModifiedBy>Jesus Santos del Cerro</cp:lastModifiedBy>
  <cp:revision>2</cp:revision>
  <dcterms:created xsi:type="dcterms:W3CDTF">2019-10-24T08:26:00Z</dcterms:created>
  <dcterms:modified xsi:type="dcterms:W3CDTF">2019-10-24T08:26:00Z</dcterms:modified>
</cp:coreProperties>
</file>