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Público Objetivo: Propietarios de tiendas físicas(también virtuales) que necesiten promocionar y vender sus productos a través de medios digitales de manera fácil y rápida, teniendo una manera de administrar y gestionar su sitio en la plataforma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agregado: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Sugerencias de artículos para completar recetas.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Compras a varios vendedores cuando uno de ellos no tenga stock suficiente de un producto.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al vendedor elegir los clientes favoritos para tener un trato preferencial.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valorar toda la tienda con calificación y comentario (por parte de los usuarios que hayan comprado).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al vendedor, además de registrar sus ventas como ingresos, registrar sus gastos para llevar un balance de su tienda.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Brindar al vendedor sugerencias de otros vendedores que pueden ser de utilidad para su negocio.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Oportunidad: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Brindar a las personas que no tienen un espacio virtual, un entorno estandarizado para la venta y administración de pedidos donde puedan ofrecer sus productos y controlar su inventario.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