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Look w:val="01E0"/>
      </w:tblPr>
      <w:tblGrid>
        <w:gridCol w:w="2694"/>
        <w:gridCol w:w="7087"/>
      </w:tblGrid>
      <w:tr w:rsidR="00655A4D" w:rsidTr="00655A4D">
        <w:trPr>
          <w:trHeight w:val="1422"/>
        </w:trPr>
        <w:tc>
          <w:tcPr>
            <w:tcW w:w="2694" w:type="dxa"/>
            <w:hideMark/>
          </w:tcPr>
          <w:p w:rsidR="00BE5DC1" w:rsidRDefault="00A23B36">
            <w:pPr>
              <w:pStyle w:val="Encabezado"/>
              <w:ind w:right="-756"/>
              <w:rPr>
                <w:lang w:val="es-ES"/>
              </w:rPr>
            </w:pPr>
            <w:r>
              <w:rPr>
                <w:noProof w:val="0"/>
                <w:lang w:val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10.2pt;margin-top:3.6pt;width:100.5pt;height:63pt;z-index:251657216;visibility:visible;mso-wrap-edited:f">
                  <v:imagedata r:id="rId5" o:title=""/>
                  <w10:wrap type="topAndBottom"/>
                </v:shape>
                <o:OLEObject Type="Embed" ProgID="Word.Picture.8" ShapeID="_x0000_s1029" DrawAspect="Content" ObjectID="_1429677732" r:id="rId6"/>
              </w:pict>
            </w:r>
            <w:r w:rsidR="00BE5DC1">
              <w:rPr>
                <w:i/>
                <w:sz w:val="18"/>
                <w:szCs w:val="18"/>
              </w:rPr>
              <w:t>Facultad de Ciencia y  Tecnología</w:t>
            </w:r>
          </w:p>
        </w:tc>
        <w:tc>
          <w:tcPr>
            <w:tcW w:w="7087" w:type="dxa"/>
          </w:tcPr>
          <w:p w:rsidR="00E109B6" w:rsidRDefault="00E109B6">
            <w:pPr>
              <w:ind w:right="-1120"/>
              <w:rPr>
                <w:sz w:val="20"/>
                <w:szCs w:val="20"/>
              </w:rPr>
            </w:pPr>
          </w:p>
          <w:p w:rsidR="00BE5DC1" w:rsidRDefault="00BE5DC1">
            <w:pPr>
              <w:ind w:right="-11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Carrera: </w:t>
            </w:r>
            <w:r>
              <w:rPr>
                <w:b/>
                <w:sz w:val="20"/>
                <w:szCs w:val="20"/>
              </w:rPr>
              <w:t>Licenc</w:t>
            </w:r>
            <w:r w:rsidR="00625767">
              <w:rPr>
                <w:b/>
                <w:sz w:val="20"/>
                <w:szCs w:val="20"/>
              </w:rPr>
              <w:t>iatura</w:t>
            </w:r>
            <w:r>
              <w:rPr>
                <w:b/>
                <w:sz w:val="20"/>
                <w:szCs w:val="20"/>
              </w:rPr>
              <w:t xml:space="preserve"> en Sistemas Informáticos</w:t>
            </w:r>
            <w:r w:rsidR="00655A4D">
              <w:rPr>
                <w:b/>
                <w:sz w:val="20"/>
                <w:szCs w:val="20"/>
              </w:rPr>
              <w:t xml:space="preserve"> - </w:t>
            </w:r>
            <w:r w:rsidR="00D16A55">
              <w:rPr>
                <w:b/>
                <w:sz w:val="20"/>
                <w:szCs w:val="20"/>
              </w:rPr>
              <w:t xml:space="preserve">Fecha……. </w:t>
            </w:r>
            <w:proofErr w:type="gramStart"/>
            <w:r w:rsidR="00D16A55">
              <w:rPr>
                <w:b/>
                <w:sz w:val="20"/>
                <w:szCs w:val="20"/>
              </w:rPr>
              <w:t>/ …</w:t>
            </w:r>
            <w:proofErr w:type="gramEnd"/>
            <w:r w:rsidR="00D16A55">
              <w:rPr>
                <w:b/>
                <w:sz w:val="20"/>
                <w:szCs w:val="20"/>
              </w:rPr>
              <w:t>… / ………</w:t>
            </w:r>
          </w:p>
          <w:p w:rsidR="005B791C" w:rsidRDefault="00BE5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  <w:r>
              <w:t xml:space="preserve">: </w:t>
            </w:r>
            <w:r w:rsidR="0009121D">
              <w:rPr>
                <w:sz w:val="20"/>
                <w:szCs w:val="20"/>
              </w:rPr>
              <w:t>Calculo Diferencial e Integral</w:t>
            </w:r>
          </w:p>
          <w:p w:rsidR="00BE5DC1" w:rsidRPr="00BA162F" w:rsidRDefault="00BE5DC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E109B6" w:rsidRPr="00BA162F">
              <w:rPr>
                <w:b/>
                <w:sz w:val="20"/>
                <w:szCs w:val="20"/>
              </w:rPr>
              <w:t>EXAMEN FINAL</w:t>
            </w:r>
            <w:r w:rsidRPr="00BA162F">
              <w:rPr>
                <w:b/>
                <w:sz w:val="20"/>
                <w:szCs w:val="20"/>
              </w:rPr>
              <w:t xml:space="preserve">   </w:t>
            </w:r>
          </w:p>
          <w:p w:rsidR="00BE5DC1" w:rsidRDefault="00BE5DC1">
            <w:pPr>
              <w:rPr>
                <w:sz w:val="20"/>
                <w:szCs w:val="20"/>
              </w:rPr>
            </w:pPr>
          </w:p>
          <w:p w:rsidR="00BE5DC1" w:rsidRDefault="00BE5DC1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Nombre y apellido del alumno: .................................................................................</w:t>
            </w:r>
          </w:p>
          <w:p w:rsidR="00BE5DC1" w:rsidRDefault="00BE5DC1"/>
        </w:tc>
      </w:tr>
    </w:tbl>
    <w:p w:rsidR="00CB0F3C" w:rsidRDefault="000B34EA" w:rsidP="00A4707F">
      <w:pPr>
        <w:rPr>
          <w:b/>
          <w:lang w:val="es-ES_tradnl"/>
        </w:rPr>
      </w:pPr>
      <w:r>
        <w:rPr>
          <w:b/>
          <w:noProof/>
        </w:rPr>
        <w:pict>
          <v:rect id="_x0000_s1041" style="position:absolute;margin-left:-2.95pt;margin-top:11.95pt;width:536.4pt;height:169.8pt;z-index:251656191;mso-position-horizontal-relative:text;mso-position-vertical-relative:text" filled="f" fillcolor="#ccc0d9 [1303]" strokeweight="2.25pt"/>
        </w:pict>
      </w:r>
    </w:p>
    <w:p w:rsidR="000B34EA" w:rsidRDefault="000B34EA" w:rsidP="00A4707F">
      <w:pPr>
        <w:rPr>
          <w:b/>
          <w:lang w:val="es-ES_tradnl"/>
        </w:rPr>
      </w:pPr>
      <w:r>
        <w:rPr>
          <w:b/>
          <w:lang w:val="es-ES_tradnl"/>
        </w:rPr>
        <w:t>PRACTICA</w:t>
      </w:r>
    </w:p>
    <w:p w:rsidR="0082169A" w:rsidRDefault="0082169A" w:rsidP="00DE35A3">
      <w:pPr>
        <w:jc w:val="both"/>
        <w:rPr>
          <w:lang w:val="es-ES_tradnl"/>
        </w:rPr>
      </w:pPr>
      <w:r w:rsidRPr="00CB3BF9">
        <w:rPr>
          <w:b/>
          <w:lang w:val="es-ES_tradnl"/>
        </w:rPr>
        <w:t>E-1:</w:t>
      </w:r>
      <w:r w:rsidRPr="0082169A">
        <w:rPr>
          <w:lang w:val="es-ES_tradnl"/>
        </w:rPr>
        <w:t xml:space="preserve"> Calcular las derivadas pedidas:</w:t>
      </w:r>
      <w:r>
        <w:rPr>
          <w:lang w:val="es-ES_tradnl"/>
        </w:rPr>
        <w:t xml:space="preserve"> </w:t>
      </w:r>
      <w:r w:rsidRPr="0082169A">
        <w:rPr>
          <w:lang w:val="es-ES_tradnl"/>
        </w:rPr>
        <w:t xml:space="preserve">a) </w:t>
      </w:r>
      <w:r>
        <w:rPr>
          <w:lang w:val="es-ES_tradnl"/>
        </w:rPr>
        <w:t xml:space="preserve"> x</w:t>
      </w:r>
      <w:r w:rsidR="00F400AA" w:rsidRPr="00F400AA">
        <w:rPr>
          <w:vertAlign w:val="superscript"/>
          <w:lang w:val="es-ES_tradnl"/>
        </w:rPr>
        <w:t>2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ln</w:t>
      </w:r>
      <w:proofErr w:type="spellEnd"/>
      <w:r>
        <w:rPr>
          <w:lang w:val="es-ES_tradnl"/>
        </w:rPr>
        <w:t xml:space="preserve"> y – </w:t>
      </w:r>
      <w:proofErr w:type="spellStart"/>
      <w:r>
        <w:rPr>
          <w:lang w:val="es-ES_tradnl"/>
        </w:rPr>
        <w:t>e</w:t>
      </w:r>
      <w:r w:rsidRPr="0082169A">
        <w:rPr>
          <w:vertAlign w:val="superscript"/>
          <w:lang w:val="es-ES_tradnl"/>
        </w:rPr>
        <w:t>y</w:t>
      </w:r>
      <w:proofErr w:type="spellEnd"/>
      <w:r>
        <w:rPr>
          <w:lang w:val="es-ES_tradnl"/>
        </w:rPr>
        <w:t xml:space="preserve"> + 4</w:t>
      </w:r>
      <w:r w:rsidR="00F400AA">
        <w:rPr>
          <w:lang w:val="es-ES_tradnl"/>
        </w:rPr>
        <w:t>x</w:t>
      </w:r>
      <w:r>
        <w:rPr>
          <w:lang w:val="es-ES_tradnl"/>
        </w:rPr>
        <w:t xml:space="preserve"> = 0; y’(x)     b) 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s-ES_tradnl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lang w:val="es-ES_tradn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_tradnl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_tradnl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_tradnl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_tradnl"/>
                    </w:rPr>
                    <m:t>y=2 sen 2t</m:t>
                  </m:r>
                </m:e>
              </m:mr>
            </m:m>
          </m:e>
        </m:d>
      </m:oMath>
      <w:r>
        <w:rPr>
          <w:lang w:val="es-ES_tradnl"/>
        </w:rPr>
        <w:t>; y’(x)</w:t>
      </w:r>
    </w:p>
    <w:p w:rsidR="0082169A" w:rsidRDefault="0082169A" w:rsidP="00DE35A3">
      <w:pPr>
        <w:jc w:val="both"/>
        <w:rPr>
          <w:lang w:val="es-ES_tradnl"/>
        </w:rPr>
      </w:pPr>
      <w:r w:rsidRPr="00CB3BF9">
        <w:rPr>
          <w:b/>
          <w:lang w:val="es-ES_tradnl"/>
        </w:rPr>
        <w:t>E-2:</w:t>
      </w:r>
      <w:r>
        <w:rPr>
          <w:lang w:val="es-ES_tradnl"/>
        </w:rPr>
        <w:t xml:space="preserve"> </w:t>
      </w:r>
      <w:r w:rsidR="00137C5D">
        <w:rPr>
          <w:lang w:val="es-ES_tradnl"/>
        </w:rPr>
        <w:t xml:space="preserve">Dada la función f(x) = </w:t>
      </w:r>
      <w:proofErr w:type="spellStart"/>
      <w:r w:rsidR="00137C5D">
        <w:rPr>
          <w:lang w:val="es-ES_tradnl"/>
        </w:rPr>
        <w:t>ln</w:t>
      </w:r>
      <w:proofErr w:type="spellEnd"/>
      <w:r w:rsidR="00137C5D">
        <w:rPr>
          <w:lang w:val="es-ES_tradnl"/>
        </w:rPr>
        <w:t xml:space="preserve"> (1 – 2 x). a) Realizar su gráfica aproximada; b) Dar </w:t>
      </w:r>
      <w:proofErr w:type="spellStart"/>
      <w:r w:rsidR="00137C5D">
        <w:rPr>
          <w:lang w:val="es-ES_tradnl"/>
        </w:rPr>
        <w:t>Df</w:t>
      </w:r>
      <w:proofErr w:type="spellEnd"/>
      <w:r w:rsidR="00137C5D">
        <w:rPr>
          <w:lang w:val="es-ES_tradnl"/>
        </w:rPr>
        <w:t xml:space="preserve"> y Rf; c) Determinar el Polinomio de Mac </w:t>
      </w:r>
      <w:proofErr w:type="spellStart"/>
      <w:r w:rsidR="00137C5D">
        <w:rPr>
          <w:lang w:val="es-ES_tradnl"/>
        </w:rPr>
        <w:t>Laurin</w:t>
      </w:r>
      <w:proofErr w:type="spellEnd"/>
      <w:r w:rsidR="00137C5D">
        <w:rPr>
          <w:lang w:val="es-ES_tradnl"/>
        </w:rPr>
        <w:t xml:space="preserve"> de 1er </w:t>
      </w:r>
      <w:r w:rsidR="00D3068E">
        <w:rPr>
          <w:lang w:val="es-ES_tradnl"/>
        </w:rPr>
        <w:t>grado</w:t>
      </w:r>
      <w:r w:rsidR="00137C5D">
        <w:rPr>
          <w:lang w:val="es-ES_tradnl"/>
        </w:rPr>
        <w:t xml:space="preserve"> que representa aproximadamente a dicha función; d) </w:t>
      </w:r>
      <w:r w:rsidR="00D3068E">
        <w:rPr>
          <w:lang w:val="es-ES_tradnl"/>
        </w:rPr>
        <w:t>Representar gráficamente, el polinomio encontrado (realizarlo junto con el gráfico de f(x).</w:t>
      </w:r>
    </w:p>
    <w:p w:rsidR="00345C14" w:rsidRPr="00345C14" w:rsidRDefault="0082169A" w:rsidP="00DE35A3">
      <w:pPr>
        <w:jc w:val="both"/>
        <w:rPr>
          <w:lang w:val="es-ES_tradnl"/>
        </w:rPr>
      </w:pPr>
      <w:r w:rsidRPr="00CB3BF9">
        <w:rPr>
          <w:b/>
          <w:lang w:val="es-ES_tradnl"/>
        </w:rPr>
        <w:t>E-3:</w:t>
      </w:r>
      <w:r w:rsidR="00345C14">
        <w:rPr>
          <w:b/>
          <w:lang w:val="es-ES_tradnl"/>
        </w:rPr>
        <w:t xml:space="preserve"> </w:t>
      </w:r>
      <w:r w:rsidR="00345C14" w:rsidRPr="00345C14">
        <w:rPr>
          <w:lang w:val="es-ES_tradnl"/>
        </w:rPr>
        <w:t>Calcular el área del recinto plano limitado por f(x) = 4x – x</w:t>
      </w:r>
      <w:r w:rsidR="00345C14" w:rsidRPr="00345C14">
        <w:rPr>
          <w:vertAlign w:val="superscript"/>
          <w:lang w:val="es-ES_tradnl"/>
        </w:rPr>
        <w:t>2</w:t>
      </w:r>
      <w:r w:rsidR="00345C14">
        <w:rPr>
          <w:lang w:val="es-ES_tradnl"/>
        </w:rPr>
        <w:t xml:space="preserve">, x = 5, y = 6 en el primer cuadrante. </w:t>
      </w:r>
    </w:p>
    <w:p w:rsidR="0082169A" w:rsidRDefault="0082169A" w:rsidP="00DE35A3">
      <w:pP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82169A" w:rsidRPr="00CB3BF9" w:rsidRDefault="00CB3BF9" w:rsidP="00DE35A3">
      <w:pPr>
        <w:jc w:val="both"/>
        <w:rPr>
          <w:b/>
          <w:lang w:val="es-ES_tradnl"/>
        </w:rPr>
      </w:pPr>
      <w:r w:rsidRPr="00CB3BF9">
        <w:rPr>
          <w:b/>
          <w:lang w:val="es-ES_tradnl"/>
        </w:rPr>
        <w:t>PARA ALUMNOS LIBRES Y PROMOCIONADOS</w:t>
      </w:r>
    </w:p>
    <w:p w:rsidR="00DE35A3" w:rsidRDefault="00CB3BF9" w:rsidP="00DE35A3">
      <w:pPr>
        <w:jc w:val="both"/>
        <w:rPr>
          <w:lang w:val="es-ES_tradnl"/>
        </w:rPr>
      </w:pPr>
      <w:r w:rsidRPr="00CB3BF9">
        <w:rPr>
          <w:b/>
          <w:lang w:val="es-ES_tradnl"/>
        </w:rPr>
        <w:t>E-4:</w:t>
      </w:r>
      <w:r>
        <w:rPr>
          <w:lang w:val="es-ES_tradnl"/>
        </w:rPr>
        <w:t xml:space="preserve"> </w:t>
      </w:r>
      <w:r w:rsidR="00617A13">
        <w:rPr>
          <w:lang w:val="es-ES_tradnl"/>
        </w:rPr>
        <w:t>a</w:t>
      </w:r>
      <w:r w:rsidR="00DE35A3">
        <w:rPr>
          <w:lang w:val="es-ES_tradnl"/>
        </w:rPr>
        <w:t xml:space="preserve">) Interpretar geométricamente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/>
                <w:lang w:val="es-ES_tradnl"/>
              </w:rPr>
              <m:t>3</m:t>
            </m:r>
          </m:sub>
          <m:sup>
            <m:r>
              <w:rPr>
                <w:rFonts w:ascii="Cambria Math"/>
                <w:lang w:val="es-ES_tradnl"/>
              </w:rPr>
              <m:t>+</m:t>
            </m:r>
            <m:r>
              <w:rPr>
                <w:rFonts w:ascii="Cambria Math"/>
                <w:lang w:val="es-ES_tradnl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lang w:val="es-ES_tradn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x - 3</m:t>
                </m:r>
              </m:den>
            </m:f>
            <m:r>
              <m:rPr>
                <m:sty m:val="p"/>
              </m:rPr>
              <w:rPr>
                <w:rFonts w:ascii="Cambria Math"/>
                <w:lang w:val="es-ES_tradnl"/>
              </w:rPr>
              <m:t xml:space="preserve"> dx</m:t>
            </m:r>
          </m:e>
        </m:nary>
      </m:oMath>
      <w:r w:rsidR="00DE35A3">
        <w:rPr>
          <w:lang w:val="es-ES_tradnl"/>
        </w:rPr>
        <w:t xml:space="preserve">  </w:t>
      </w:r>
    </w:p>
    <w:p w:rsidR="00CB3BF9" w:rsidRDefault="00617A13" w:rsidP="00DE35A3">
      <w:pPr>
        <w:jc w:val="both"/>
        <w:rPr>
          <w:lang w:val="es-ES_tradnl"/>
        </w:rPr>
      </w:pPr>
      <w:r>
        <w:rPr>
          <w:lang w:val="es-ES_tradnl"/>
        </w:rPr>
        <w:t>b</w:t>
      </w:r>
      <w:r w:rsidR="00CB3BF9">
        <w:rPr>
          <w:lang w:val="es-ES_tradnl"/>
        </w:rPr>
        <w:t xml:space="preserve">) Calcular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/>
                <w:lang w:val="es-ES_tradnl"/>
              </w:rPr>
              <m:t>3</m:t>
            </m:r>
          </m:sub>
          <m:sup>
            <m:r>
              <w:rPr>
                <w:rFonts w:ascii="Cambria Math"/>
                <w:lang w:val="es-ES_tradnl"/>
              </w:rPr>
              <m:t>+</m:t>
            </m:r>
            <m:r>
              <w:rPr>
                <w:rFonts w:ascii="Cambria Math"/>
                <w:lang w:val="es-ES_tradnl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lang w:val="es-ES_tradn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x-3</m:t>
                </m:r>
              </m:den>
            </m:f>
            <m:r>
              <m:rPr>
                <m:sty m:val="p"/>
              </m:rPr>
              <w:rPr>
                <w:rFonts w:ascii="Cambria Math"/>
                <w:lang w:val="es-ES_tradnl"/>
              </w:rPr>
              <m:t xml:space="preserve"> dx</m:t>
            </m:r>
          </m:e>
        </m:nary>
      </m:oMath>
      <w:r w:rsidR="00CB3BF9">
        <w:rPr>
          <w:lang w:val="es-ES_tradnl"/>
        </w:rPr>
        <w:t xml:space="preserve">, determinar si la integral converge o no.  </w:t>
      </w:r>
    </w:p>
    <w:p w:rsidR="005F28ED" w:rsidRDefault="005F28ED" w:rsidP="00DE35A3">
      <w:pPr>
        <w:jc w:val="both"/>
        <w:rPr>
          <w:lang w:val="es-ES_tradnl"/>
        </w:rPr>
      </w:pPr>
    </w:p>
    <w:p w:rsidR="005F28ED" w:rsidRPr="001A49BC" w:rsidRDefault="000B34EA" w:rsidP="005F28ED">
      <w:pPr>
        <w:spacing w:before="120"/>
        <w:rPr>
          <w:b/>
        </w:rPr>
      </w:pPr>
      <w:r>
        <w:rPr>
          <w:noProof/>
        </w:rPr>
        <w:pict>
          <v:rect id="_x0000_s1042" style="position:absolute;margin-left:-2.95pt;margin-top:3.05pt;width:536.4pt;height:112.2pt;z-index:251658240" filled="f" fillcolor="#ccc0d9 [1303]" strokeweight="2.25pt"/>
        </w:pict>
      </w:r>
      <w:r w:rsidR="005F28ED" w:rsidRPr="001A49BC">
        <w:rPr>
          <w:b/>
        </w:rPr>
        <w:t>TEORÍA</w:t>
      </w:r>
    </w:p>
    <w:p w:rsidR="005F28ED" w:rsidRDefault="005F28ED" w:rsidP="005F28ED">
      <w:pPr>
        <w:spacing w:before="120"/>
      </w:pPr>
      <w:r w:rsidRPr="001A49BC">
        <w:rPr>
          <w:b/>
        </w:rPr>
        <w:t>E-1:</w:t>
      </w:r>
      <w:r>
        <w:t xml:space="preserve"> Mediante Derivación Logarítmica demostrar la derivadas de las funciones: a) y = </w:t>
      </w:r>
      <w:proofErr w:type="spellStart"/>
      <w:proofErr w:type="gramStart"/>
      <w:r>
        <w:t>x</w:t>
      </w:r>
      <w:r w:rsidRPr="001A49BC">
        <w:rPr>
          <w:vertAlign w:val="superscript"/>
        </w:rPr>
        <w:t>n</w:t>
      </w:r>
      <w:proofErr w:type="spellEnd"/>
      <w:r>
        <w:t xml:space="preserve"> ;</w:t>
      </w:r>
      <w:proofErr w:type="gramEnd"/>
      <w:r>
        <w:t xml:space="preserve"> b) y = </w:t>
      </w:r>
      <w:proofErr w:type="spellStart"/>
      <w:r>
        <w:t>a</w:t>
      </w:r>
      <w:r w:rsidRPr="001A49BC">
        <w:rPr>
          <w:vertAlign w:val="superscript"/>
        </w:rPr>
        <w:t>x</w:t>
      </w:r>
      <w:proofErr w:type="spellEnd"/>
    </w:p>
    <w:p w:rsidR="005F28ED" w:rsidRDefault="005F28ED" w:rsidP="005F28ED">
      <w:pPr>
        <w:spacing w:before="120"/>
      </w:pPr>
      <w:r w:rsidRPr="001A49BC">
        <w:rPr>
          <w:b/>
        </w:rPr>
        <w:t>E-2:</w:t>
      </w:r>
      <w:r>
        <w:t xml:space="preserve"> Teorema del Valor Medio del Cálculo Integral. Definir. Demostrar y realizar la Interpretación geométrica. </w:t>
      </w:r>
    </w:p>
    <w:p w:rsidR="005F28ED" w:rsidRDefault="005F28ED" w:rsidP="005F28ED">
      <w:pPr>
        <w:spacing w:before="120"/>
      </w:pPr>
      <w:r w:rsidRPr="001A49BC">
        <w:rPr>
          <w:b/>
        </w:rPr>
        <w:t>E-3:</w:t>
      </w:r>
      <w:r>
        <w:t xml:space="preserve"> Límite Finito de la función y = f(x), para la variable que tiende a un valor finito. Definición simbólica e Interpretación geométrica.</w:t>
      </w:r>
    </w:p>
    <w:p w:rsidR="005F28ED" w:rsidRDefault="005F28ED" w:rsidP="00DE35A3">
      <w:pPr>
        <w:jc w:val="both"/>
        <w:rPr>
          <w:lang w:val="es-ES_tradnl"/>
        </w:rPr>
      </w:pPr>
    </w:p>
    <w:sectPr w:rsidR="005F28ED" w:rsidSect="00DE35A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F71C6"/>
    <w:rsid w:val="0001466E"/>
    <w:rsid w:val="00020E7D"/>
    <w:rsid w:val="0009121D"/>
    <w:rsid w:val="000B34EA"/>
    <w:rsid w:val="000C6A55"/>
    <w:rsid w:val="000D5413"/>
    <w:rsid w:val="000F0E1C"/>
    <w:rsid w:val="00131DFD"/>
    <w:rsid w:val="00137C5D"/>
    <w:rsid w:val="001A49BC"/>
    <w:rsid w:val="00217E79"/>
    <w:rsid w:val="002828EA"/>
    <w:rsid w:val="002B6D92"/>
    <w:rsid w:val="00315540"/>
    <w:rsid w:val="00345C14"/>
    <w:rsid w:val="0036377D"/>
    <w:rsid w:val="00370FF2"/>
    <w:rsid w:val="003B7F56"/>
    <w:rsid w:val="003C08E7"/>
    <w:rsid w:val="004055B6"/>
    <w:rsid w:val="00416A24"/>
    <w:rsid w:val="00432F8F"/>
    <w:rsid w:val="004463D2"/>
    <w:rsid w:val="004628E1"/>
    <w:rsid w:val="004928EE"/>
    <w:rsid w:val="004E1113"/>
    <w:rsid w:val="005235F9"/>
    <w:rsid w:val="0055506A"/>
    <w:rsid w:val="00556A27"/>
    <w:rsid w:val="00576832"/>
    <w:rsid w:val="005B791C"/>
    <w:rsid w:val="005D7B10"/>
    <w:rsid w:val="005E5C3E"/>
    <w:rsid w:val="005F28ED"/>
    <w:rsid w:val="00617754"/>
    <w:rsid w:val="00617A13"/>
    <w:rsid w:val="00625767"/>
    <w:rsid w:val="00655A4D"/>
    <w:rsid w:val="00697A18"/>
    <w:rsid w:val="006C3782"/>
    <w:rsid w:val="007003F7"/>
    <w:rsid w:val="00723861"/>
    <w:rsid w:val="00757B88"/>
    <w:rsid w:val="007809DE"/>
    <w:rsid w:val="007C0682"/>
    <w:rsid w:val="007F7B21"/>
    <w:rsid w:val="008127E1"/>
    <w:rsid w:val="008174E8"/>
    <w:rsid w:val="0082169A"/>
    <w:rsid w:val="0087199B"/>
    <w:rsid w:val="00875591"/>
    <w:rsid w:val="008E1011"/>
    <w:rsid w:val="008F571D"/>
    <w:rsid w:val="0093179A"/>
    <w:rsid w:val="00936279"/>
    <w:rsid w:val="00992CAF"/>
    <w:rsid w:val="009A1818"/>
    <w:rsid w:val="009A189A"/>
    <w:rsid w:val="00A12BDB"/>
    <w:rsid w:val="00A23B36"/>
    <w:rsid w:val="00A4707F"/>
    <w:rsid w:val="00A72948"/>
    <w:rsid w:val="00AF6749"/>
    <w:rsid w:val="00B252A4"/>
    <w:rsid w:val="00B36869"/>
    <w:rsid w:val="00B43EAC"/>
    <w:rsid w:val="00B5087F"/>
    <w:rsid w:val="00B51F77"/>
    <w:rsid w:val="00B63480"/>
    <w:rsid w:val="00BA162F"/>
    <w:rsid w:val="00BC0647"/>
    <w:rsid w:val="00BD11D1"/>
    <w:rsid w:val="00BE5DC1"/>
    <w:rsid w:val="00BE69F9"/>
    <w:rsid w:val="00BF6AAF"/>
    <w:rsid w:val="00BF71C6"/>
    <w:rsid w:val="00C129C8"/>
    <w:rsid w:val="00C154FD"/>
    <w:rsid w:val="00C16A40"/>
    <w:rsid w:val="00C31EF2"/>
    <w:rsid w:val="00C571E7"/>
    <w:rsid w:val="00CB0F3C"/>
    <w:rsid w:val="00CB3BF9"/>
    <w:rsid w:val="00CB451C"/>
    <w:rsid w:val="00CB521E"/>
    <w:rsid w:val="00D01E6B"/>
    <w:rsid w:val="00D05E39"/>
    <w:rsid w:val="00D16A55"/>
    <w:rsid w:val="00D3068E"/>
    <w:rsid w:val="00D31513"/>
    <w:rsid w:val="00D328B5"/>
    <w:rsid w:val="00D410E5"/>
    <w:rsid w:val="00D73D08"/>
    <w:rsid w:val="00DA0F7D"/>
    <w:rsid w:val="00DD3226"/>
    <w:rsid w:val="00DE35A3"/>
    <w:rsid w:val="00E109B6"/>
    <w:rsid w:val="00E55883"/>
    <w:rsid w:val="00ED65F0"/>
    <w:rsid w:val="00EE56A1"/>
    <w:rsid w:val="00EF251F"/>
    <w:rsid w:val="00F400AA"/>
    <w:rsid w:val="00F67108"/>
    <w:rsid w:val="00F93134"/>
    <w:rsid w:val="00FA071C"/>
    <w:rsid w:val="00FA3110"/>
    <w:rsid w:val="00FA613F"/>
    <w:rsid w:val="00FB785E"/>
    <w:rsid w:val="00FD5E2B"/>
    <w:rsid w:val="00FF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1C6"/>
    <w:rPr>
      <w:sz w:val="24"/>
      <w:szCs w:val="24"/>
    </w:rPr>
  </w:style>
  <w:style w:type="paragraph" w:styleId="Ttulo1">
    <w:name w:val="heading 1"/>
    <w:basedOn w:val="Normal"/>
    <w:next w:val="Normal"/>
    <w:qFormat/>
    <w:rsid w:val="00BF71C6"/>
    <w:pPr>
      <w:keepNext/>
      <w:jc w:val="center"/>
      <w:outlineLvl w:val="0"/>
    </w:pPr>
    <w:rPr>
      <w:rFonts w:ascii="Trebuchet MS" w:hAnsi="Trebuchet MS" w:cs="Courier New"/>
      <w:color w:val="000000"/>
      <w:sz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locked/>
    <w:rsid w:val="0055506A"/>
    <w:rPr>
      <w:noProof/>
      <w:sz w:val="24"/>
      <w:szCs w:val="24"/>
      <w:lang w:val="it-IT" w:eastAsia="es-ES" w:bidi="ar-SA"/>
    </w:rPr>
  </w:style>
  <w:style w:type="paragraph" w:styleId="Encabezado">
    <w:name w:val="header"/>
    <w:basedOn w:val="Normal"/>
    <w:link w:val="EncabezadoCar"/>
    <w:rsid w:val="0055506A"/>
    <w:pPr>
      <w:tabs>
        <w:tab w:val="center" w:pos="4419"/>
        <w:tab w:val="right" w:pos="8838"/>
      </w:tabs>
    </w:pPr>
    <w:rPr>
      <w:noProof/>
      <w:lang w:val="it-IT"/>
    </w:rPr>
  </w:style>
  <w:style w:type="character" w:styleId="Textodelmarcadordeposicin">
    <w:name w:val="Placeholder Text"/>
    <w:basedOn w:val="Fuentedeprrafopredeter"/>
    <w:uiPriority w:val="99"/>
    <w:semiHidden/>
    <w:rsid w:val="00DA0F7D"/>
    <w:rPr>
      <w:color w:val="808080"/>
    </w:rPr>
  </w:style>
  <w:style w:type="paragraph" w:styleId="Textodeglobo">
    <w:name w:val="Balloon Text"/>
    <w:basedOn w:val="Normal"/>
    <w:link w:val="TextodegloboCar"/>
    <w:rsid w:val="00DA0F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A0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8A075-D11B-4562-910C-54C36FD0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Asignatura:  Cálculo II –         Parcial 5                                                                                                                                                           Tema :  Transformada y antitransformada de Laplace</vt:lpstr>
    </vt:vector>
  </TitlesOfParts>
  <Company>Home_Net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Asignatura:  Cálculo II –         Parcial 5                                                                                                                                                           Tema :  Transformada y antitransformada de Laplace</dc:title>
  <dc:creator>Liliana Giménez</dc:creator>
  <cp:lastModifiedBy>Manuela Benitez de M</cp:lastModifiedBy>
  <cp:revision>3</cp:revision>
  <cp:lastPrinted>2013-02-21T02:01:00Z</cp:lastPrinted>
  <dcterms:created xsi:type="dcterms:W3CDTF">2013-05-10T10:54:00Z</dcterms:created>
  <dcterms:modified xsi:type="dcterms:W3CDTF">2013-05-10T10:55:00Z</dcterms:modified>
</cp:coreProperties>
</file>