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C6" w:rsidRDefault="00D033FA" w:rsidP="00D033FA">
      <w:pPr>
        <w:jc w:val="center"/>
        <w:rPr>
          <w:sz w:val="36"/>
          <w:szCs w:val="36"/>
        </w:rPr>
      </w:pPr>
      <w:r w:rsidRPr="00D033FA">
        <w:rPr>
          <w:sz w:val="36"/>
          <w:szCs w:val="36"/>
        </w:rPr>
        <w:t>Área cuentas corrientes</w:t>
      </w:r>
    </w:p>
    <w:p w:rsidR="00D033FA" w:rsidRDefault="00D033FA" w:rsidP="00D033F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33FA">
        <w:rPr>
          <w:sz w:val="28"/>
          <w:szCs w:val="28"/>
        </w:rPr>
        <w:t>¿Ya tiene servidores donde aloja la información y documentación de las cuenta ya existentes?</w:t>
      </w:r>
    </w:p>
    <w:p w:rsidR="00D033FA" w:rsidRDefault="00D033FA" w:rsidP="00D033F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¿</w:t>
      </w:r>
      <w:proofErr w:type="gramEnd"/>
      <w:r>
        <w:rPr>
          <w:sz w:val="28"/>
          <w:szCs w:val="28"/>
        </w:rPr>
        <w:t>Usted prefiere que los datos sean cargados nuevamente o que hubiese un proceso que vincule directamente al software. Nuevo con la información ya alojada?(ósea que se utilice el alojamiento anterior con el nuevo software)</w:t>
      </w:r>
    </w:p>
    <w:p w:rsidR="00D033FA" w:rsidRDefault="00D033FA" w:rsidP="00D033F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33FA">
        <w:rPr>
          <w:sz w:val="28"/>
          <w:szCs w:val="28"/>
        </w:rPr>
        <w:t>¿</w:t>
      </w:r>
      <w:r>
        <w:rPr>
          <w:sz w:val="28"/>
          <w:szCs w:val="28"/>
        </w:rPr>
        <w:t>cuenta con respaldo en caso de que el servidor o alojamiento no funcione correctamente</w:t>
      </w:r>
      <w:r w:rsidRPr="00D033FA">
        <w:rPr>
          <w:sz w:val="28"/>
          <w:szCs w:val="28"/>
        </w:rPr>
        <w:t>?</w:t>
      </w:r>
    </w:p>
    <w:p w:rsidR="00D033FA" w:rsidRPr="00D033FA" w:rsidRDefault="00D033FA" w:rsidP="00D033F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33FA">
        <w:rPr>
          <w:sz w:val="28"/>
          <w:szCs w:val="28"/>
        </w:rPr>
        <w:t>¿</w:t>
      </w:r>
      <w:r>
        <w:rPr>
          <w:sz w:val="28"/>
          <w:szCs w:val="28"/>
        </w:rPr>
        <w:t>debe cambiar algún requerimiento para la apertura de una cuenta</w:t>
      </w:r>
      <w:r w:rsidRPr="00D033FA">
        <w:rPr>
          <w:sz w:val="28"/>
          <w:szCs w:val="28"/>
        </w:rPr>
        <w:t>?</w:t>
      </w:r>
    </w:p>
    <w:p w:rsidR="00D033FA" w:rsidRPr="00D033FA" w:rsidRDefault="00D033FA" w:rsidP="00D033F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33FA">
        <w:rPr>
          <w:sz w:val="28"/>
          <w:szCs w:val="28"/>
        </w:rPr>
        <w:t>¿</w:t>
      </w:r>
      <w:r>
        <w:rPr>
          <w:sz w:val="28"/>
          <w:szCs w:val="28"/>
        </w:rPr>
        <w:t xml:space="preserve">debe añadir una modificación en algún tipo de importe o </w:t>
      </w:r>
      <w:r w:rsidR="00617115">
        <w:rPr>
          <w:sz w:val="28"/>
          <w:szCs w:val="28"/>
        </w:rPr>
        <w:t>impuesta a la hora de que las cuentas sean utilizadas por algún medio?</w:t>
      </w:r>
      <w:bookmarkStart w:id="0" w:name="_GoBack"/>
      <w:bookmarkEnd w:id="0"/>
    </w:p>
    <w:p w:rsidR="00D033FA" w:rsidRPr="00617115" w:rsidRDefault="00D033FA" w:rsidP="00617115">
      <w:pPr>
        <w:ind w:left="360"/>
        <w:rPr>
          <w:sz w:val="28"/>
          <w:szCs w:val="28"/>
        </w:rPr>
      </w:pPr>
    </w:p>
    <w:p w:rsidR="00D033FA" w:rsidRPr="00D033FA" w:rsidRDefault="00D033FA" w:rsidP="00D033FA">
      <w:pPr>
        <w:pStyle w:val="Prrafodelista"/>
        <w:rPr>
          <w:sz w:val="28"/>
          <w:szCs w:val="28"/>
        </w:rPr>
      </w:pPr>
    </w:p>
    <w:p w:rsidR="00D033FA" w:rsidRPr="00D033FA" w:rsidRDefault="00D033FA">
      <w:pPr>
        <w:jc w:val="center"/>
        <w:rPr>
          <w:sz w:val="36"/>
          <w:szCs w:val="36"/>
        </w:rPr>
      </w:pPr>
    </w:p>
    <w:sectPr w:rsidR="00D033FA" w:rsidRPr="00D0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B41CD"/>
    <w:multiLevelType w:val="hybridMultilevel"/>
    <w:tmpl w:val="8D44DF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FA"/>
    <w:rsid w:val="00617115"/>
    <w:rsid w:val="006A02C6"/>
    <w:rsid w:val="00D0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2014-05-06T00:25:00Z</dcterms:created>
  <dcterms:modified xsi:type="dcterms:W3CDTF">2014-05-06T00:38:00Z</dcterms:modified>
</cp:coreProperties>
</file>