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UNIDAD TEMÁTICA 5. SOFTWARE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continuación, responder las siguientes preguntas, y para facilitar su búsqueda, les indicamos entre paréntesis dónde encontrar las respuestas en el apartado de la bibliografía del aula virtual.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Definición Software (Información: Fundamentos de computación para ingenieros. Cap. 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¿Cuáles son los software de base? Dar 3 ejemplos (Información: Fundamentos de computación para ingenieros. Cap. 5)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¿Cuáles son los software de aplicación? Dar 3 ejemplos (Información: Fundamentos de computación para ingenieros. Cap. 5)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¿Cuáles son los software de programación? Dar 3 ejemplos (Información: Fundamentos de computación para ingenieros. Cap. 5)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Identifique a qué tipo de software según su funcionalidad pertenece cada programa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Google Chrome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Microsoft Word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Windows 7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Linux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Photoshop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Microsoft Excel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¿Cuándo existe una utilización del software legal? ¿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 ilegal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 (Apunte Licencia de software)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¿Cuándo un software es de uso comercial? ¿Qué es un software propietario? ¿Qué se le entrega al comprador? (Apunte Licencia de software)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¿Qué entiende por software libre? ¿Cuáles son sus 4 libertades? (Apunte de Software Libre)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¿Es lo mismo software libre y software gratis? Explíquelo. (Apunte de Software Libre)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Una vez respondida las preguntas, complete el siguiente cuestionario haciendo clic aquí-&gt;</w:t>
      </w:r>
      <w:hyperlink r:id="rId6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71500" cy="58102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81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Aclaración: solo puedes responder una vez.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Fundamentos de Computación</w:t>
      <w:br w:type="textWrapping"/>
      <w:t xml:space="preserve">Análisis de Sistemas y Lic. en Sistemas de Información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1755957" cy="7286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5957" cy="728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forms.gle/E8wb2nsiFhBkffUB9" TargetMode="Externa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