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5B7AF" w14:textId="4C12AD3D" w:rsidR="00FD3A70" w:rsidRDefault="00743799" w:rsidP="00743799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743799">
        <w:rPr>
          <w:rFonts w:ascii="Times New Roman" w:hAnsi="Times New Roman"/>
          <w:sz w:val="28"/>
          <w:szCs w:val="28"/>
        </w:rPr>
        <w:t xml:space="preserve">Этот фрагмент текста оформлен с </w:t>
      </w:r>
      <w:proofErr w:type="spellStart"/>
      <w:r w:rsidRPr="00743799">
        <w:rPr>
          <w:rFonts w:ascii="Times New Roman" w:hAnsi="Times New Roman"/>
          <w:sz w:val="28"/>
          <w:szCs w:val="28"/>
        </w:rPr>
        <w:t>выравнием</w:t>
      </w:r>
      <w:proofErr w:type="spellEnd"/>
      <w:r w:rsidRPr="00743799">
        <w:rPr>
          <w:rFonts w:ascii="Times New Roman" w:hAnsi="Times New Roman"/>
          <w:sz w:val="28"/>
          <w:szCs w:val="28"/>
        </w:rPr>
        <w:t xml:space="preserve"> влево.</w:t>
      </w:r>
    </w:p>
    <w:p w14:paraId="650E6649" w14:textId="77777777" w:rsidR="00743799" w:rsidRDefault="00743799" w:rsidP="00743799">
      <w:pPr>
        <w:jc w:val="both"/>
        <w:rPr>
          <w:rFonts w:ascii="Times New Roman" w:hAnsi="Times New Roman"/>
          <w:sz w:val="28"/>
          <w:szCs w:val="28"/>
        </w:rPr>
      </w:pPr>
      <w:r w:rsidRPr="00743799">
        <w:rPr>
          <w:rFonts w:ascii="Times New Roman" w:hAnsi="Times New Roman"/>
          <w:sz w:val="28"/>
          <w:szCs w:val="28"/>
        </w:rPr>
        <w:t xml:space="preserve">Этот фрагмент текста оформлен с </w:t>
      </w:r>
      <w:proofErr w:type="spellStart"/>
      <w:r w:rsidRPr="00743799">
        <w:rPr>
          <w:rFonts w:ascii="Times New Roman" w:hAnsi="Times New Roman"/>
          <w:sz w:val="28"/>
          <w:szCs w:val="28"/>
        </w:rPr>
        <w:t>выравнием</w:t>
      </w:r>
      <w:proofErr w:type="spellEnd"/>
      <w:r w:rsidRPr="00743799">
        <w:rPr>
          <w:rFonts w:ascii="Times New Roman" w:hAnsi="Times New Roman"/>
          <w:sz w:val="28"/>
          <w:szCs w:val="28"/>
        </w:rPr>
        <w:t xml:space="preserve"> влево.</w:t>
      </w:r>
    </w:p>
    <w:p w14:paraId="3B2066A4" w14:textId="77777777" w:rsidR="00743799" w:rsidRDefault="00743799" w:rsidP="00743799">
      <w:pPr>
        <w:rPr>
          <w:rFonts w:ascii="Times New Roman" w:hAnsi="Times New Roman"/>
          <w:sz w:val="28"/>
          <w:szCs w:val="28"/>
        </w:rPr>
      </w:pPr>
    </w:p>
    <w:p w14:paraId="509A465B" w14:textId="49C18156" w:rsidR="00743799" w:rsidRDefault="00743799" w:rsidP="0074379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 w:rsidRPr="00743799">
        <w:rPr>
          <w:rFonts w:ascii="Times New Roman" w:hAnsi="Times New Roman"/>
          <w:sz w:val="28"/>
          <w:szCs w:val="28"/>
        </w:rPr>
        <w:t xml:space="preserve">Этот фрагмент текста оформлен с </w:t>
      </w:r>
      <w:proofErr w:type="spellStart"/>
      <w:r w:rsidRPr="00743799">
        <w:rPr>
          <w:rFonts w:ascii="Times New Roman" w:hAnsi="Times New Roman"/>
          <w:sz w:val="28"/>
          <w:szCs w:val="28"/>
        </w:rPr>
        <w:t>выравнием</w:t>
      </w:r>
      <w:proofErr w:type="spellEnd"/>
      <w:r w:rsidRPr="00743799">
        <w:rPr>
          <w:rFonts w:ascii="Times New Roman" w:hAnsi="Times New Roman"/>
          <w:sz w:val="28"/>
          <w:szCs w:val="28"/>
        </w:rPr>
        <w:t xml:space="preserve"> в</w:t>
      </w:r>
      <w:r>
        <w:rPr>
          <w:rFonts w:ascii="Times New Roman" w:hAnsi="Times New Roman"/>
          <w:sz w:val="28"/>
          <w:szCs w:val="28"/>
        </w:rPr>
        <w:t>право.</w:t>
      </w:r>
    </w:p>
    <w:p w14:paraId="28D3636E" w14:textId="12D15C7E" w:rsidR="00743799" w:rsidRDefault="00743799" w:rsidP="00743799">
      <w:pPr>
        <w:jc w:val="right"/>
        <w:rPr>
          <w:rFonts w:ascii="Times New Roman" w:hAnsi="Times New Roman"/>
          <w:sz w:val="28"/>
          <w:szCs w:val="28"/>
        </w:rPr>
      </w:pPr>
      <w:r w:rsidRPr="00743799">
        <w:rPr>
          <w:rFonts w:ascii="Times New Roman" w:hAnsi="Times New Roman"/>
          <w:sz w:val="28"/>
          <w:szCs w:val="28"/>
        </w:rPr>
        <w:t xml:space="preserve">Этот фрагмент текста оформлен с </w:t>
      </w:r>
      <w:proofErr w:type="spellStart"/>
      <w:r w:rsidRPr="00743799">
        <w:rPr>
          <w:rFonts w:ascii="Times New Roman" w:hAnsi="Times New Roman"/>
          <w:sz w:val="28"/>
          <w:szCs w:val="28"/>
        </w:rPr>
        <w:t>выравнием</w:t>
      </w:r>
      <w:proofErr w:type="spellEnd"/>
      <w:r w:rsidRPr="00743799">
        <w:rPr>
          <w:rFonts w:ascii="Times New Roman" w:hAnsi="Times New Roman"/>
          <w:sz w:val="28"/>
          <w:szCs w:val="28"/>
        </w:rPr>
        <w:t xml:space="preserve"> в</w:t>
      </w:r>
      <w:r>
        <w:rPr>
          <w:rFonts w:ascii="Times New Roman" w:hAnsi="Times New Roman"/>
          <w:sz w:val="28"/>
          <w:szCs w:val="28"/>
        </w:rPr>
        <w:t>право.</w:t>
      </w:r>
    </w:p>
    <w:p w14:paraId="04D61628" w14:textId="77777777" w:rsidR="00743799" w:rsidRDefault="00743799" w:rsidP="00743799">
      <w:pPr>
        <w:jc w:val="right"/>
        <w:rPr>
          <w:rFonts w:ascii="Times New Roman" w:hAnsi="Times New Roman"/>
          <w:sz w:val="28"/>
          <w:szCs w:val="28"/>
        </w:rPr>
      </w:pPr>
    </w:p>
    <w:p w14:paraId="13B89E98" w14:textId="77A9B0DE" w:rsidR="00743799" w:rsidRDefault="00743799" w:rsidP="00743799">
      <w:pPr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</w:t>
      </w:r>
      <w:r w:rsidRPr="00743799">
        <w:rPr>
          <w:rFonts w:ascii="Times New Roman" w:hAnsi="Times New Roman"/>
          <w:sz w:val="28"/>
          <w:szCs w:val="28"/>
        </w:rPr>
        <w:t xml:space="preserve">Этот фрагмент текста оформлен с </w:t>
      </w:r>
      <w:proofErr w:type="spellStart"/>
      <w:r w:rsidRPr="00743799">
        <w:rPr>
          <w:rFonts w:ascii="Times New Roman" w:hAnsi="Times New Roman"/>
          <w:sz w:val="28"/>
          <w:szCs w:val="28"/>
        </w:rPr>
        <w:t>выравнием</w:t>
      </w:r>
      <w:proofErr w:type="spellEnd"/>
      <w:r w:rsidRPr="007437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центру.</w:t>
      </w:r>
    </w:p>
    <w:p w14:paraId="2CA8F2C1" w14:textId="241CC1D8" w:rsidR="00743799" w:rsidRDefault="00743799" w:rsidP="00743799">
      <w:pPr>
        <w:jc w:val="center"/>
        <w:rPr>
          <w:rFonts w:ascii="Times New Roman" w:hAnsi="Times New Roman"/>
          <w:sz w:val="28"/>
          <w:szCs w:val="28"/>
        </w:rPr>
      </w:pPr>
      <w:r w:rsidRPr="00743799">
        <w:rPr>
          <w:rFonts w:ascii="Times New Roman" w:hAnsi="Times New Roman"/>
          <w:sz w:val="28"/>
          <w:szCs w:val="28"/>
        </w:rPr>
        <w:t xml:space="preserve">Этот фрагмент текста оформлен с </w:t>
      </w:r>
      <w:proofErr w:type="spellStart"/>
      <w:r w:rsidRPr="00743799">
        <w:rPr>
          <w:rFonts w:ascii="Times New Roman" w:hAnsi="Times New Roman"/>
          <w:sz w:val="28"/>
          <w:szCs w:val="28"/>
        </w:rPr>
        <w:t>выравнием</w:t>
      </w:r>
      <w:proofErr w:type="spellEnd"/>
      <w:r w:rsidRPr="007437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 центру.</w:t>
      </w:r>
    </w:p>
    <w:p w14:paraId="7E452F9E" w14:textId="3F40AA6C" w:rsidR="00743799" w:rsidRDefault="00743799" w:rsidP="00743799">
      <w:pPr>
        <w:jc w:val="center"/>
        <w:rPr>
          <w:rFonts w:ascii="Times New Roman" w:hAnsi="Times New Roman"/>
          <w:sz w:val="28"/>
          <w:szCs w:val="28"/>
        </w:rPr>
      </w:pPr>
    </w:p>
    <w:p w14:paraId="41FF80E9" w14:textId="264812D0" w:rsidR="00743799" w:rsidRDefault="00743799" w:rsidP="00743799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4)Этот фрагмент текста оформлен с выравниванием по ширине.</w:t>
      </w:r>
      <w:r w:rsidRPr="007437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Этот фрагмент текста оформлен с выравниванием по </w:t>
      </w:r>
      <w:proofErr w:type="gramStart"/>
      <w:r>
        <w:rPr>
          <w:rFonts w:ascii="Times New Roman" w:hAnsi="Times New Roman"/>
          <w:sz w:val="28"/>
          <w:szCs w:val="28"/>
        </w:rPr>
        <w:t>ширине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.Этот</w:t>
      </w:r>
      <w:proofErr w:type="gramEnd"/>
      <w:r>
        <w:rPr>
          <w:rFonts w:ascii="Times New Roman" w:hAnsi="Times New Roman"/>
          <w:sz w:val="28"/>
          <w:szCs w:val="28"/>
        </w:rPr>
        <w:t xml:space="preserve"> фрагмент текста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оформлен с выравниванием по ширине.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Этот фрагмент текста оформлен с выравниванием по ширине.</w:t>
      </w:r>
    </w:p>
    <w:p w14:paraId="36068F41" w14:textId="34B27459" w:rsidR="00743799" w:rsidRDefault="00743799" w:rsidP="00743799">
      <w:pPr>
        <w:ind w:leftChars="2835" w:left="6237" w:right="1134"/>
        <w:jc w:val="both"/>
        <w:rPr>
          <w:rFonts w:ascii="Times New Roman" w:hAnsi="Times New Roman"/>
          <w:sz w:val="28"/>
          <w:szCs w:val="28"/>
        </w:rPr>
      </w:pPr>
    </w:p>
    <w:p w14:paraId="3D265BF7" w14:textId="1B3AFAA6" w:rsidR="00743799" w:rsidRDefault="00743799" w:rsidP="00743799">
      <w:pPr>
        <w:numPr>
          <w:ilvl w:val="0"/>
          <w:numId w:val="2"/>
        </w:numPr>
        <w:ind w:leftChars="2835" w:left="6597" w:right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абзац оформлен с выравниваем по ширине с отступом слева 5 см и справа 2см</w:t>
      </w:r>
    </w:p>
    <w:p w14:paraId="40AE821B" w14:textId="704A3328" w:rsidR="00743799" w:rsidRDefault="00743799" w:rsidP="00743799">
      <w:pPr>
        <w:numPr>
          <w:ilvl w:val="0"/>
          <w:numId w:val="2"/>
        </w:numPr>
        <w:ind w:left="924" w:right="56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абзац оформлен с выравниванием по ширине и отступом слева 1 см и справа 1 см. Этот абзац оформлен с выравниванием по ширине и отступом слева 1 см и справа 1см.</w:t>
      </w:r>
    </w:p>
    <w:p w14:paraId="3359C020" w14:textId="45502B0E" w:rsidR="00EE0BB1" w:rsidRDefault="00EE0BB1" w:rsidP="00EE0BB1">
      <w:pPr>
        <w:ind w:left="924" w:right="567" w:firstLine="49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</w:t>
      </w:r>
      <w:r w:rsidR="00743799">
        <w:rPr>
          <w:rFonts w:ascii="Times New Roman" w:hAnsi="Times New Roman"/>
          <w:sz w:val="28"/>
          <w:szCs w:val="28"/>
        </w:rPr>
        <w:t>Этот абзац оформлен с красной строки и выравниванием по ширине</w:t>
      </w:r>
      <w:r>
        <w:rPr>
          <w:rFonts w:ascii="Times New Roman" w:hAnsi="Times New Roman"/>
          <w:sz w:val="28"/>
          <w:szCs w:val="28"/>
        </w:rPr>
        <w:t>.</w:t>
      </w:r>
      <w:r w:rsidRPr="00EE0BB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Этот абзац оформлен с красной строки и выравниванием по ширине.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Этот абзац оформлен с красной строки и выравниванием по ширине.</w:t>
      </w:r>
    </w:p>
    <w:p w14:paraId="1DE52DB9" w14:textId="77777777" w:rsidR="00EE0BB1" w:rsidRDefault="00EE0BB1" w:rsidP="00854018">
      <w:pPr>
        <w:widowControl w:val="0"/>
        <w:ind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этот абзац оформлен с висячей строкой с выравниванием по</w:t>
      </w:r>
    </w:p>
    <w:p w14:paraId="2F9088A3" w14:textId="379BFBC8" w:rsidR="00EE0BB1" w:rsidRDefault="00EE0BB1" w:rsidP="00854018">
      <w:pPr>
        <w:widowControl w:val="0"/>
        <w:ind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ширине.  Этот абзац оформлен с висячей строкой с выравниванием по ширине. Этот абзац оформлен с висячей строкой и выравниванием по ширине.</w:t>
      </w:r>
    </w:p>
    <w:p w14:paraId="7616E6F8" w14:textId="0D749C98" w:rsidR="00EE0BB1" w:rsidRDefault="00EE0BB1" w:rsidP="00854018">
      <w:pPr>
        <w:widowControl w:val="0"/>
        <w:numPr>
          <w:ilvl w:val="0"/>
          <w:numId w:val="3"/>
        </w:numPr>
        <w:spacing w:line="360" w:lineRule="auto"/>
        <w:ind w:left="714" w:right="56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Этот абзац оформлен с красной строки с выравниванием по ширине с полуторным межстрочным интервалом. Этот абзац </w:t>
      </w:r>
      <w:r>
        <w:rPr>
          <w:rFonts w:ascii="Times New Roman" w:hAnsi="Times New Roman"/>
          <w:sz w:val="28"/>
          <w:szCs w:val="28"/>
        </w:rPr>
        <w:lastRenderedPageBreak/>
        <w:t>оформлен с красной строки с выравниванием по ширине с полуторным межстрочным интервалом</w:t>
      </w:r>
    </w:p>
    <w:p w14:paraId="65827277" w14:textId="50351C55" w:rsidR="00EE0BB1" w:rsidRDefault="00EE0BB1" w:rsidP="00854018">
      <w:pPr>
        <w:widowControl w:val="0"/>
        <w:numPr>
          <w:ilvl w:val="0"/>
          <w:numId w:val="3"/>
        </w:numPr>
        <w:spacing w:line="480" w:lineRule="auto"/>
        <w:ind w:left="714" w:right="56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Этот абзац оформлен с красной строки с выравниванием по ширине с </w:t>
      </w:r>
      <w:r>
        <w:rPr>
          <w:rFonts w:ascii="Times New Roman" w:hAnsi="Times New Roman"/>
          <w:sz w:val="28"/>
          <w:szCs w:val="28"/>
        </w:rPr>
        <w:t xml:space="preserve">двойным </w:t>
      </w:r>
      <w:r>
        <w:rPr>
          <w:rFonts w:ascii="Times New Roman" w:hAnsi="Times New Roman"/>
          <w:sz w:val="28"/>
          <w:szCs w:val="28"/>
        </w:rPr>
        <w:t xml:space="preserve">межстрочным интервалом. Этот абзац оформлен с красной строки с выравниванием по ширине с </w:t>
      </w:r>
      <w:r>
        <w:rPr>
          <w:rFonts w:ascii="Times New Roman" w:hAnsi="Times New Roman"/>
          <w:sz w:val="28"/>
          <w:szCs w:val="28"/>
        </w:rPr>
        <w:t xml:space="preserve">двойным </w:t>
      </w:r>
      <w:r>
        <w:rPr>
          <w:rFonts w:ascii="Times New Roman" w:hAnsi="Times New Roman"/>
          <w:sz w:val="28"/>
          <w:szCs w:val="28"/>
        </w:rPr>
        <w:t>межстрочным интервалом</w:t>
      </w:r>
    </w:p>
    <w:p w14:paraId="13FF0CDE" w14:textId="77CCE916" w:rsidR="00EE0BB1" w:rsidRPr="00854018" w:rsidRDefault="00EE0BB1" w:rsidP="00854018">
      <w:pPr>
        <w:widowControl w:val="0"/>
        <w:numPr>
          <w:ilvl w:val="0"/>
          <w:numId w:val="3"/>
        </w:numPr>
        <w:spacing w:line="300" w:lineRule="auto"/>
        <w:ind w:left="714" w:right="56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абзац оформлен с красной строки с выравниванием по ширине с межстрочным интервалом</w:t>
      </w:r>
      <w:r w:rsidR="00854018" w:rsidRPr="00854018">
        <w:rPr>
          <w:rFonts w:ascii="Times New Roman" w:hAnsi="Times New Roman"/>
          <w:sz w:val="28"/>
          <w:szCs w:val="28"/>
        </w:rPr>
        <w:t xml:space="preserve"> </w:t>
      </w:r>
      <w:r w:rsidR="00854018" w:rsidRPr="00854018">
        <w:rPr>
          <w:rFonts w:ascii="Times New Roman" w:hAnsi="Times New Roman"/>
          <w:sz w:val="28"/>
          <w:szCs w:val="28"/>
        </w:rPr>
        <w:t>1,25</w:t>
      </w:r>
      <w:r w:rsidR="00854018" w:rsidRPr="00854018">
        <w:rPr>
          <w:rFonts w:ascii="Times New Roman" w:hAnsi="Times New Roman"/>
          <w:sz w:val="28"/>
          <w:szCs w:val="28"/>
        </w:rPr>
        <w:t xml:space="preserve">. </w:t>
      </w:r>
      <w:r w:rsidRPr="00854018">
        <w:rPr>
          <w:rFonts w:ascii="Times New Roman" w:hAnsi="Times New Roman"/>
          <w:sz w:val="28"/>
          <w:szCs w:val="28"/>
        </w:rPr>
        <w:t>Этот абзац оформлен с красной строки с выравниванием по ширине с межстрочным интервалом</w:t>
      </w:r>
      <w:r w:rsidR="00854018" w:rsidRPr="00854018">
        <w:rPr>
          <w:rFonts w:ascii="Times New Roman" w:hAnsi="Times New Roman"/>
          <w:sz w:val="28"/>
          <w:szCs w:val="28"/>
        </w:rPr>
        <w:t xml:space="preserve"> 1,25</w:t>
      </w:r>
    </w:p>
    <w:p w14:paraId="636EB3F2" w14:textId="3528B528" w:rsidR="00854018" w:rsidRDefault="00854018" w:rsidP="00854018">
      <w:pPr>
        <w:spacing w:line="240" w:lineRule="exact"/>
        <w:ind w:left="714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4) Этот абзац </w:t>
      </w:r>
      <w:proofErr w:type="spellStart"/>
      <w:r>
        <w:rPr>
          <w:rFonts w:ascii="Times New Roman" w:hAnsi="Times New Roman"/>
          <w:sz w:val="28"/>
          <w:szCs w:val="28"/>
        </w:rPr>
        <w:t>оформленс</w:t>
      </w:r>
      <w:proofErr w:type="spellEnd"/>
      <w:r>
        <w:rPr>
          <w:rFonts w:ascii="Times New Roman" w:hAnsi="Times New Roman"/>
          <w:sz w:val="28"/>
          <w:szCs w:val="28"/>
        </w:rPr>
        <w:t xml:space="preserve"> красной строки с выравниванием по ширине с межстрочным интервалом точно 12пт.</w:t>
      </w:r>
      <w:r w:rsidRPr="008540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Этот абзац </w:t>
      </w:r>
      <w:proofErr w:type="spellStart"/>
      <w:r>
        <w:rPr>
          <w:rFonts w:ascii="Times New Roman" w:hAnsi="Times New Roman"/>
          <w:sz w:val="28"/>
          <w:szCs w:val="28"/>
        </w:rPr>
        <w:t>оформленс</w:t>
      </w:r>
      <w:proofErr w:type="spellEnd"/>
      <w:r>
        <w:rPr>
          <w:rFonts w:ascii="Times New Roman" w:hAnsi="Times New Roman"/>
          <w:sz w:val="28"/>
          <w:szCs w:val="28"/>
        </w:rPr>
        <w:t xml:space="preserve"> красной строки с выравниванием по ширине с межстрочным интервалом точно 12пт.</w:t>
      </w:r>
      <w:r w:rsidRPr="008540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Этот абзац </w:t>
      </w:r>
      <w:proofErr w:type="spellStart"/>
      <w:r>
        <w:rPr>
          <w:rFonts w:ascii="Times New Roman" w:hAnsi="Times New Roman"/>
          <w:sz w:val="28"/>
          <w:szCs w:val="28"/>
        </w:rPr>
        <w:t>оформленс</w:t>
      </w:r>
      <w:proofErr w:type="spellEnd"/>
      <w:r>
        <w:rPr>
          <w:rFonts w:ascii="Times New Roman" w:hAnsi="Times New Roman"/>
          <w:sz w:val="28"/>
          <w:szCs w:val="28"/>
        </w:rPr>
        <w:t xml:space="preserve"> красной строки с выравниванием по ширине с межстрочным интервалом точно 12пт.</w:t>
      </w:r>
    </w:p>
    <w:p w14:paraId="75BA9CF7" w14:textId="77777777" w:rsidR="00854018" w:rsidRDefault="00854018" w:rsidP="00854018">
      <w:pPr>
        <w:spacing w:line="240" w:lineRule="exact"/>
        <w:ind w:left="714" w:right="567"/>
        <w:jc w:val="both"/>
        <w:rPr>
          <w:rFonts w:ascii="Times New Roman" w:hAnsi="Times New Roman"/>
          <w:sz w:val="28"/>
          <w:szCs w:val="28"/>
        </w:rPr>
      </w:pPr>
    </w:p>
    <w:p w14:paraId="4978DDAA" w14:textId="2904D09E" w:rsidR="00854018" w:rsidRDefault="00854018" w:rsidP="00854018">
      <w:pPr>
        <w:widowControl w:val="0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ind w:left="714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абзац обрамлен вокруг двойной чертой.</w:t>
      </w:r>
      <w:r w:rsidRPr="008540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Этот абзац обрамлен вокруг двойной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чертой.Этот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абзац обрамлен вокруг двойной чертой.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Этот абзац обрамлен вокруг двойной чертой.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Этот абзац обрамлен вокруг двойной чертой.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Этот абзац обрамлен вокруг двойной чертой.</w:t>
      </w:r>
    </w:p>
    <w:p w14:paraId="635B2919" w14:textId="74E1726C" w:rsidR="00854018" w:rsidRDefault="00854018" w:rsidP="00854018">
      <w:pPr>
        <w:widowControl w:val="0"/>
        <w:pBdr>
          <w:top w:val="single" w:sz="4" w:space="1" w:color="auto"/>
          <w:bottom w:val="single" w:sz="4" w:space="1" w:color="auto"/>
        </w:pBdr>
        <w:spacing w:line="360" w:lineRule="auto"/>
        <w:ind w:left="714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Этот абзац обрамлен</w:t>
      </w:r>
      <w:r>
        <w:rPr>
          <w:rFonts w:ascii="Times New Roman" w:hAnsi="Times New Roman"/>
          <w:sz w:val="28"/>
          <w:szCs w:val="28"/>
        </w:rPr>
        <w:t xml:space="preserve"> сверху и снизу одинарной чертой синего цвета</w:t>
      </w:r>
      <w:r>
        <w:rPr>
          <w:rFonts w:ascii="Times New Roman" w:hAnsi="Times New Roman"/>
          <w:sz w:val="28"/>
          <w:szCs w:val="28"/>
        </w:rPr>
        <w:t>.</w:t>
      </w:r>
      <w:r w:rsidRPr="008540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Этот абзац обрамлен сверху и снизу одинарной чертой синего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цвета.Этот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абзац обрамлен</w:t>
      </w:r>
      <w:r w:rsidRPr="008540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сверху и снизу одинарной чертой синего цвета.</w:t>
      </w:r>
    </w:p>
    <w:p w14:paraId="5495BDF6" w14:textId="0264B6B2" w:rsidR="00854018" w:rsidRDefault="00854018" w:rsidP="00854018">
      <w:pPr>
        <w:widowControl w:val="0"/>
        <w:pBdr>
          <w:left w:val="wave" w:sz="6" w:space="4" w:color="auto"/>
          <w:right w:val="wave" w:sz="6" w:space="4" w:color="auto"/>
        </w:pBdr>
        <w:spacing w:line="360" w:lineRule="auto"/>
        <w:ind w:left="714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Этот абзац </w:t>
      </w:r>
      <w:proofErr w:type="spellStart"/>
      <w:r>
        <w:rPr>
          <w:rFonts w:ascii="Times New Roman" w:hAnsi="Times New Roman"/>
          <w:sz w:val="28"/>
          <w:szCs w:val="28"/>
        </w:rPr>
        <w:t>обромлен</w:t>
      </w:r>
      <w:proofErr w:type="spellEnd"/>
      <w:r>
        <w:rPr>
          <w:rFonts w:ascii="Times New Roman" w:hAnsi="Times New Roman"/>
          <w:sz w:val="28"/>
          <w:szCs w:val="28"/>
        </w:rPr>
        <w:t xml:space="preserve"> волнистой </w:t>
      </w:r>
      <w:proofErr w:type="spellStart"/>
      <w:r>
        <w:rPr>
          <w:rFonts w:ascii="Times New Roman" w:hAnsi="Times New Roman"/>
          <w:sz w:val="28"/>
          <w:szCs w:val="28"/>
        </w:rPr>
        <w:t>линеей</w:t>
      </w:r>
      <w:proofErr w:type="spellEnd"/>
      <w:r>
        <w:rPr>
          <w:rFonts w:ascii="Times New Roman" w:hAnsi="Times New Roman"/>
          <w:sz w:val="28"/>
          <w:szCs w:val="28"/>
        </w:rPr>
        <w:t xml:space="preserve"> по бокам.</w:t>
      </w:r>
    </w:p>
    <w:p w14:paraId="4DA82545" w14:textId="53DBD427" w:rsidR="00EE0BB1" w:rsidRDefault="00180565" w:rsidP="00180565">
      <w:pPr>
        <w:widowControl w:val="0"/>
        <w:pBdr>
          <w:top w:val="threeDEmboss" w:sz="24" w:space="1" w:color="auto"/>
          <w:left w:val="threeDEmboss" w:sz="24" w:space="4" w:color="auto"/>
        </w:pBdr>
        <w:spacing w:line="360" w:lineRule="auto"/>
        <w:ind w:left="714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Этот абзац обрамлен справа и сверху нестандартной </w:t>
      </w:r>
      <w:proofErr w:type="spellStart"/>
      <w:r>
        <w:rPr>
          <w:rFonts w:ascii="Times New Roman" w:hAnsi="Times New Roman"/>
          <w:sz w:val="28"/>
          <w:szCs w:val="28"/>
        </w:rPr>
        <w:t>линеей</w:t>
      </w:r>
      <w:proofErr w:type="spellEnd"/>
    </w:p>
    <w:p w14:paraId="1DFB82A8" w14:textId="715DFEED" w:rsidR="00180565" w:rsidRDefault="00180565" w:rsidP="00180565">
      <w:pPr>
        <w:widowControl w:val="0"/>
        <w:pBdr>
          <w:bottom w:val="threeDEmboss" w:sz="24" w:space="1" w:color="auto"/>
          <w:right w:val="threeDEmboss" w:sz="24" w:space="4" w:color="auto"/>
        </w:pBdr>
        <w:spacing w:line="360" w:lineRule="auto"/>
        <w:ind w:left="714" w:righ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Этот абзац обрамлен </w:t>
      </w:r>
      <w:r>
        <w:rPr>
          <w:rFonts w:ascii="Times New Roman" w:hAnsi="Times New Roman"/>
          <w:sz w:val="28"/>
          <w:szCs w:val="28"/>
        </w:rPr>
        <w:t xml:space="preserve">слева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</w:rPr>
        <w:t xml:space="preserve">снизу </w:t>
      </w:r>
      <w:r>
        <w:rPr>
          <w:rFonts w:ascii="Times New Roman" w:hAnsi="Times New Roman"/>
          <w:sz w:val="28"/>
          <w:szCs w:val="28"/>
        </w:rPr>
        <w:t xml:space="preserve">нестандартной </w:t>
      </w:r>
      <w:proofErr w:type="spellStart"/>
      <w:r>
        <w:rPr>
          <w:rFonts w:ascii="Times New Roman" w:hAnsi="Times New Roman"/>
          <w:sz w:val="28"/>
          <w:szCs w:val="28"/>
        </w:rPr>
        <w:t>линеей</w:t>
      </w:r>
      <w:proofErr w:type="spellEnd"/>
    </w:p>
    <w:p w14:paraId="699968CF" w14:textId="0B97F69E" w:rsidR="00743799" w:rsidRDefault="00743799" w:rsidP="00EE0BB1">
      <w:pPr>
        <w:ind w:left="924" w:right="567"/>
        <w:rPr>
          <w:rFonts w:ascii="Times New Roman" w:hAnsi="Times New Roman"/>
          <w:sz w:val="28"/>
          <w:szCs w:val="28"/>
        </w:rPr>
      </w:pPr>
    </w:p>
    <w:p w14:paraId="29A67843" w14:textId="72607954" w:rsidR="00743799" w:rsidRDefault="00743799" w:rsidP="00743799">
      <w:pPr>
        <w:ind w:left="360"/>
        <w:jc w:val="both"/>
        <w:rPr>
          <w:rFonts w:ascii="Times New Roman" w:hAnsi="Times New Roman"/>
          <w:sz w:val="28"/>
          <w:szCs w:val="28"/>
        </w:rPr>
      </w:pPr>
    </w:p>
    <w:p w14:paraId="7A1B874B" w14:textId="77777777" w:rsidR="00743799" w:rsidRDefault="00743799" w:rsidP="00743799">
      <w:pPr>
        <w:ind w:left="360"/>
        <w:jc w:val="both"/>
        <w:rPr>
          <w:rFonts w:ascii="Times New Roman" w:hAnsi="Times New Roman"/>
          <w:sz w:val="28"/>
          <w:szCs w:val="28"/>
        </w:rPr>
      </w:pPr>
    </w:p>
    <w:p w14:paraId="2ED6CBF9" w14:textId="768E2B4E" w:rsidR="00743799" w:rsidRDefault="00743799" w:rsidP="00743799">
      <w:pPr>
        <w:jc w:val="center"/>
        <w:rPr>
          <w:rFonts w:ascii="Times New Roman" w:hAnsi="Times New Roman"/>
          <w:sz w:val="28"/>
          <w:szCs w:val="28"/>
        </w:rPr>
      </w:pPr>
    </w:p>
    <w:p w14:paraId="0554727B" w14:textId="77777777" w:rsidR="00743799" w:rsidRDefault="00743799" w:rsidP="00743799">
      <w:pPr>
        <w:jc w:val="right"/>
        <w:rPr>
          <w:rFonts w:ascii="Times New Roman" w:hAnsi="Times New Roman"/>
          <w:sz w:val="28"/>
          <w:szCs w:val="28"/>
        </w:rPr>
      </w:pPr>
    </w:p>
    <w:p w14:paraId="5CAD04E9" w14:textId="77777777" w:rsidR="00743799" w:rsidRDefault="00743799" w:rsidP="00743799">
      <w:pPr>
        <w:rPr>
          <w:rFonts w:ascii="Times New Roman" w:hAnsi="Times New Roman"/>
          <w:sz w:val="28"/>
          <w:szCs w:val="28"/>
        </w:rPr>
      </w:pPr>
    </w:p>
    <w:p w14:paraId="5656BAB0" w14:textId="77777777" w:rsidR="00743799" w:rsidRPr="00743799" w:rsidRDefault="00743799" w:rsidP="00743799">
      <w:pPr>
        <w:rPr>
          <w:rFonts w:ascii="Times New Roman" w:hAnsi="Times New Roman"/>
          <w:b/>
          <w:bCs/>
          <w:sz w:val="28"/>
          <w:szCs w:val="28"/>
        </w:rPr>
      </w:pPr>
    </w:p>
    <w:sectPr w:rsidR="00743799" w:rsidRPr="00743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180565"/>
    <w:rsid w:val="00317CC1"/>
    <w:rsid w:val="003A0EF4"/>
    <w:rsid w:val="00743799"/>
    <w:rsid w:val="007D17C8"/>
    <w:rsid w:val="00854018"/>
    <w:rsid w:val="00C2729A"/>
    <w:rsid w:val="00E13857"/>
    <w:rsid w:val="00EE0BB1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37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1</cp:revision>
  <dcterms:created xsi:type="dcterms:W3CDTF">2026-03-05T06:23:00Z</dcterms:created>
  <dcterms:modified xsi:type="dcterms:W3CDTF">2026-03-05T07:00:00Z</dcterms:modified>
</cp:coreProperties>
</file>