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567"/>
        <w:gridCol w:w="709"/>
        <w:gridCol w:w="850"/>
        <w:gridCol w:w="709"/>
        <w:gridCol w:w="709"/>
        <w:gridCol w:w="709"/>
        <w:gridCol w:w="850"/>
      </w:tblGrid>
      <w:tr w:rsidR="006D0336" w14:paraId="500918BD" w14:textId="77777777" w:rsidTr="006D0336">
        <w:trPr>
          <w:trHeight w:val="132"/>
        </w:trPr>
        <w:tc>
          <w:tcPr>
            <w:tcW w:w="704" w:type="dxa"/>
            <w:tcBorders>
              <w:right w:val="nil"/>
            </w:tcBorders>
            <w:shd w:val="clear" w:color="auto" w:fill="1F3864" w:themeFill="accent1" w:themeFillShade="80"/>
          </w:tcPr>
          <w:p w14:paraId="16EE6E0C" w14:textId="0E3FAAD1" w:rsidR="006D0336" w:rsidRDefault="006D0336" w:rsidP="006D0336">
            <w:pPr>
              <w:jc w:val="center"/>
            </w:pPr>
            <w:r>
              <w:t>Пн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1F3864" w:themeFill="accent1" w:themeFillShade="80"/>
          </w:tcPr>
          <w:p w14:paraId="54008B7D" w14:textId="594E5563" w:rsidR="006D0336" w:rsidRDefault="006D0336" w:rsidP="006D0336">
            <w:pPr>
              <w:jc w:val="center"/>
            </w:pPr>
            <w:r>
              <w:t>Вт</w:t>
            </w:r>
          </w:p>
        </w:tc>
        <w:tc>
          <w:tcPr>
            <w:tcW w:w="709" w:type="dxa"/>
            <w:tcBorders>
              <w:left w:val="nil"/>
              <w:right w:val="nil"/>
            </w:tcBorders>
            <w:shd w:val="clear" w:color="auto" w:fill="1F3864" w:themeFill="accent1" w:themeFillShade="80"/>
          </w:tcPr>
          <w:p w14:paraId="33F41F0A" w14:textId="6D9B8A56" w:rsidR="006D0336" w:rsidRDefault="006D0336" w:rsidP="006D0336">
            <w:pPr>
              <w:jc w:val="center"/>
            </w:pPr>
            <w:r>
              <w:t>Ср</w:t>
            </w: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1F3864" w:themeFill="accent1" w:themeFillShade="80"/>
          </w:tcPr>
          <w:p w14:paraId="37579A4D" w14:textId="2059304A" w:rsidR="006D0336" w:rsidRDefault="006D0336" w:rsidP="006D0336">
            <w:pPr>
              <w:jc w:val="center"/>
            </w:pPr>
            <w:r>
              <w:t>Чт</w:t>
            </w:r>
          </w:p>
        </w:tc>
        <w:tc>
          <w:tcPr>
            <w:tcW w:w="709" w:type="dxa"/>
            <w:tcBorders>
              <w:left w:val="nil"/>
              <w:right w:val="nil"/>
            </w:tcBorders>
            <w:shd w:val="clear" w:color="auto" w:fill="1F3864" w:themeFill="accent1" w:themeFillShade="80"/>
          </w:tcPr>
          <w:p w14:paraId="36C74361" w14:textId="4EDC1DF3" w:rsidR="006D0336" w:rsidRDefault="006D0336" w:rsidP="006D0336">
            <w:pPr>
              <w:jc w:val="center"/>
            </w:pPr>
            <w:r>
              <w:t>Пт</w:t>
            </w:r>
          </w:p>
        </w:tc>
        <w:tc>
          <w:tcPr>
            <w:tcW w:w="709" w:type="dxa"/>
            <w:tcBorders>
              <w:left w:val="nil"/>
              <w:right w:val="nil"/>
            </w:tcBorders>
            <w:shd w:val="clear" w:color="auto" w:fill="1F3864" w:themeFill="accent1" w:themeFillShade="80"/>
          </w:tcPr>
          <w:p w14:paraId="1570BE0D" w14:textId="5DE5AB91" w:rsidR="006D0336" w:rsidRDefault="006D0336" w:rsidP="006D0336">
            <w:pPr>
              <w:jc w:val="center"/>
            </w:pPr>
            <w:r>
              <w:t>Сб</w:t>
            </w:r>
          </w:p>
        </w:tc>
        <w:tc>
          <w:tcPr>
            <w:tcW w:w="709" w:type="dxa"/>
            <w:tcBorders>
              <w:left w:val="nil"/>
              <w:right w:val="nil"/>
            </w:tcBorders>
            <w:shd w:val="clear" w:color="auto" w:fill="1F3864" w:themeFill="accent1" w:themeFillShade="80"/>
          </w:tcPr>
          <w:p w14:paraId="2137BC16" w14:textId="4417D794" w:rsidR="006D0336" w:rsidRDefault="006D0336" w:rsidP="006D0336">
            <w:pPr>
              <w:jc w:val="center"/>
            </w:pPr>
            <w:r>
              <w:t>Все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1F3864" w:themeFill="accent1" w:themeFillShade="80"/>
          </w:tcPr>
          <w:p w14:paraId="723756C8" w14:textId="0328CBD7" w:rsidR="006D0336" w:rsidRDefault="006D0336" w:rsidP="006D0336">
            <w:pPr>
              <w:jc w:val="center"/>
            </w:pPr>
            <w:r>
              <w:t>Итого</w:t>
            </w:r>
          </w:p>
        </w:tc>
      </w:tr>
      <w:tr w:rsidR="006D0336" w14:paraId="00DA8CC9" w14:textId="77777777" w:rsidTr="006D0336">
        <w:tc>
          <w:tcPr>
            <w:tcW w:w="704" w:type="dxa"/>
          </w:tcPr>
          <w:p w14:paraId="0806DBA9" w14:textId="29A84854" w:rsidR="006D0336" w:rsidRDefault="006D0336" w:rsidP="006D0336">
            <w:pPr>
              <w:jc w:val="center"/>
            </w:pPr>
            <w:r>
              <w:t>100</w:t>
            </w:r>
          </w:p>
        </w:tc>
        <w:tc>
          <w:tcPr>
            <w:tcW w:w="567" w:type="dxa"/>
          </w:tcPr>
          <w:p w14:paraId="0A25A370" w14:textId="2CFED6DD" w:rsidR="006D0336" w:rsidRDefault="006D0336" w:rsidP="006D0336">
            <w:pPr>
              <w:jc w:val="center"/>
            </w:pPr>
            <w:r>
              <w:t>150</w:t>
            </w:r>
          </w:p>
        </w:tc>
        <w:tc>
          <w:tcPr>
            <w:tcW w:w="709" w:type="dxa"/>
          </w:tcPr>
          <w:p w14:paraId="60FBA646" w14:textId="59BC1A9F" w:rsidR="006D0336" w:rsidRDefault="006D0336" w:rsidP="006D0336">
            <w:pPr>
              <w:jc w:val="center"/>
            </w:pPr>
            <w:r>
              <w:t>100</w:t>
            </w:r>
          </w:p>
        </w:tc>
        <w:tc>
          <w:tcPr>
            <w:tcW w:w="850" w:type="dxa"/>
          </w:tcPr>
          <w:p w14:paraId="3126BA2D" w14:textId="46EB1381" w:rsidR="006D0336" w:rsidRDefault="006D0336" w:rsidP="006D0336">
            <w:pPr>
              <w:jc w:val="center"/>
            </w:pPr>
            <w:r>
              <w:t>100</w:t>
            </w:r>
          </w:p>
        </w:tc>
        <w:tc>
          <w:tcPr>
            <w:tcW w:w="709" w:type="dxa"/>
          </w:tcPr>
          <w:p w14:paraId="35C115A8" w14:textId="745EAD48" w:rsidR="006D0336" w:rsidRDefault="006D0336" w:rsidP="006D0336">
            <w:pPr>
              <w:jc w:val="center"/>
            </w:pPr>
            <w:r>
              <w:t>200</w:t>
            </w:r>
          </w:p>
        </w:tc>
        <w:tc>
          <w:tcPr>
            <w:tcW w:w="709" w:type="dxa"/>
          </w:tcPr>
          <w:p w14:paraId="4B68A88B" w14:textId="588E1EF2" w:rsidR="006D0336" w:rsidRDefault="006D0336" w:rsidP="006D0336">
            <w:pPr>
              <w:jc w:val="center"/>
            </w:pPr>
            <w:r>
              <w:t>-</w:t>
            </w:r>
          </w:p>
        </w:tc>
        <w:tc>
          <w:tcPr>
            <w:tcW w:w="709" w:type="dxa"/>
          </w:tcPr>
          <w:p w14:paraId="0916C686" w14:textId="52A68020" w:rsidR="006D0336" w:rsidRDefault="006D0336" w:rsidP="006D0336">
            <w:pPr>
              <w:jc w:val="center"/>
            </w:pPr>
            <w:r>
              <w:t>100</w:t>
            </w:r>
          </w:p>
        </w:tc>
        <w:tc>
          <w:tcPr>
            <w:tcW w:w="850" w:type="dxa"/>
          </w:tcPr>
          <w:p w14:paraId="49CAB6FB" w14:textId="5D417C76" w:rsidR="006D0336" w:rsidRDefault="006D0336" w:rsidP="006D0336">
            <w:pPr>
              <w:jc w:val="center"/>
            </w:pPr>
            <w:r>
              <w:fldChar w:fldCharType="begin"/>
            </w:r>
            <w:r>
              <w:instrText xml:space="preserve"> =SUM(a2:g2) </w:instrText>
            </w:r>
            <w:r>
              <w:fldChar w:fldCharType="separate"/>
            </w:r>
            <w:r>
              <w:rPr>
                <w:noProof/>
              </w:rPr>
              <w:t>750</w:t>
            </w:r>
            <w:r>
              <w:fldChar w:fldCharType="end"/>
            </w:r>
          </w:p>
        </w:tc>
      </w:tr>
    </w:tbl>
    <w:p w14:paraId="5234AF65" w14:textId="77777777" w:rsidR="00210DDF" w:rsidRDefault="00210DDF"/>
    <w:sectPr w:rsidR="00210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EA"/>
    <w:rsid w:val="00210DDF"/>
    <w:rsid w:val="00391EEA"/>
    <w:rsid w:val="006D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7A713"/>
  <w15:chartTrackingRefBased/>
  <w15:docId w15:val="{80C55E21-9323-47B1-8A4E-02E5B83E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0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2026-04-02T08:08:00Z</dcterms:created>
  <dcterms:modified xsi:type="dcterms:W3CDTF">2026-04-02T08:12:00Z</dcterms:modified>
</cp:coreProperties>
</file>