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4EFB1" w14:textId="741DF0CF" w:rsidR="003252E9" w:rsidRPr="004B28FB" w:rsidRDefault="004B28FB" w:rsidP="004B28FB">
      <w:pPr>
        <w:jc w:val="right"/>
        <w:rPr>
          <w:b/>
          <w:bCs/>
        </w:rPr>
      </w:pPr>
      <w:r w:rsidRPr="004B28FB">
        <w:rPr>
          <w:b/>
          <w:bCs/>
        </w:rPr>
        <w:t>Таблица 1 Пересчет вычисляемых полей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711"/>
        <w:gridCol w:w="851"/>
      </w:tblGrid>
      <w:tr w:rsidR="004B28FB" w14:paraId="34B95A9A" w14:textId="77777777" w:rsidTr="004B28FB">
        <w:trPr>
          <w:trHeight w:val="345"/>
        </w:trPr>
        <w:tc>
          <w:tcPr>
            <w:tcW w:w="3115" w:type="dxa"/>
            <w:vMerge w:val="restart"/>
            <w:shd w:val="clear" w:color="auto" w:fill="C00000"/>
          </w:tcPr>
          <w:p w14:paraId="1B8E37D8" w14:textId="77777777" w:rsidR="004B28FB" w:rsidRDefault="004B28FB">
            <w:pPr>
              <w:rPr>
                <w:i/>
                <w:iCs/>
                <w:color w:val="FFF2CC" w:themeColor="accent4" w:themeTint="33"/>
              </w:rPr>
            </w:pPr>
          </w:p>
          <w:p w14:paraId="0717FBC2" w14:textId="00175E6D" w:rsidR="004B28FB" w:rsidRPr="004B28FB" w:rsidRDefault="004B28FB">
            <w:pPr>
              <w:rPr>
                <w:i/>
                <w:iCs/>
                <w:color w:val="FFF2CC" w:themeColor="accent4" w:themeTint="33"/>
              </w:rPr>
            </w:pPr>
            <w:proofErr w:type="spellStart"/>
            <w:r w:rsidRPr="004B28FB">
              <w:rPr>
                <w:i/>
                <w:iCs/>
                <w:color w:val="FFF2CC" w:themeColor="accent4" w:themeTint="33"/>
              </w:rPr>
              <w:t>Наименоване</w:t>
            </w:r>
            <w:proofErr w:type="spellEnd"/>
          </w:p>
        </w:tc>
        <w:tc>
          <w:tcPr>
            <w:tcW w:w="3115" w:type="dxa"/>
            <w:vMerge w:val="restart"/>
            <w:shd w:val="clear" w:color="auto" w:fill="C00000"/>
          </w:tcPr>
          <w:p w14:paraId="28813693" w14:textId="77777777" w:rsidR="004B28FB" w:rsidRDefault="004B28FB" w:rsidP="004B28FB">
            <w:pPr>
              <w:jc w:val="center"/>
              <w:rPr>
                <w:i/>
                <w:iCs/>
                <w:color w:val="FFF2CC" w:themeColor="accent4" w:themeTint="33"/>
              </w:rPr>
            </w:pPr>
          </w:p>
          <w:p w14:paraId="3E21E884" w14:textId="759677DC" w:rsidR="004B28FB" w:rsidRPr="004B28FB" w:rsidRDefault="004B28FB" w:rsidP="004B28FB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4B28FB">
              <w:rPr>
                <w:i/>
                <w:iCs/>
                <w:color w:val="FFF2CC" w:themeColor="accent4" w:themeTint="33"/>
              </w:rPr>
              <w:t>Характеристики</w:t>
            </w:r>
          </w:p>
        </w:tc>
        <w:tc>
          <w:tcPr>
            <w:tcW w:w="1562" w:type="dxa"/>
            <w:gridSpan w:val="2"/>
            <w:shd w:val="clear" w:color="auto" w:fill="C00000"/>
          </w:tcPr>
          <w:p w14:paraId="35E1DBC8" w14:textId="24BD09C8" w:rsidR="004B28FB" w:rsidRPr="004B28FB" w:rsidRDefault="004B28FB" w:rsidP="004B28FB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4B28FB">
              <w:rPr>
                <w:i/>
                <w:iCs/>
                <w:color w:val="FFF2CC" w:themeColor="accent4" w:themeTint="33"/>
              </w:rPr>
              <w:t>Цена</w:t>
            </w:r>
          </w:p>
        </w:tc>
      </w:tr>
      <w:tr w:rsidR="004B28FB" w14:paraId="1C02A4C6" w14:textId="64DF83FE" w:rsidTr="004B28FB">
        <w:trPr>
          <w:trHeight w:val="454"/>
        </w:trPr>
        <w:tc>
          <w:tcPr>
            <w:tcW w:w="3115" w:type="dxa"/>
            <w:vMerge/>
            <w:tcBorders>
              <w:bottom w:val="nil"/>
            </w:tcBorders>
          </w:tcPr>
          <w:p w14:paraId="7B48451F" w14:textId="77777777" w:rsidR="004B28FB" w:rsidRDefault="004B28FB"/>
        </w:tc>
        <w:tc>
          <w:tcPr>
            <w:tcW w:w="3115" w:type="dxa"/>
            <w:vMerge/>
            <w:tcBorders>
              <w:bottom w:val="nil"/>
            </w:tcBorders>
          </w:tcPr>
          <w:p w14:paraId="1E90B81D" w14:textId="77777777" w:rsidR="004B28FB" w:rsidRDefault="004B28FB"/>
        </w:tc>
        <w:tc>
          <w:tcPr>
            <w:tcW w:w="711" w:type="dxa"/>
            <w:tcBorders>
              <w:bottom w:val="nil"/>
              <w:right w:val="nil"/>
            </w:tcBorders>
            <w:shd w:val="clear" w:color="auto" w:fill="FFE599" w:themeFill="accent4" w:themeFillTint="66"/>
          </w:tcPr>
          <w:p w14:paraId="30F40222" w14:textId="7A0B1CE7" w:rsidR="004B28FB" w:rsidRPr="004B28FB" w:rsidRDefault="004B28FB" w:rsidP="004B28FB">
            <w:proofErr w:type="spellStart"/>
            <w:proofErr w:type="gramStart"/>
            <w:r>
              <w:t>У.е</w:t>
            </w:r>
            <w:proofErr w:type="spellEnd"/>
            <w:proofErr w:type="gramEnd"/>
          </w:p>
        </w:tc>
        <w:tc>
          <w:tcPr>
            <w:tcW w:w="851" w:type="dxa"/>
            <w:tcBorders>
              <w:left w:val="nil"/>
              <w:bottom w:val="nil"/>
            </w:tcBorders>
            <w:shd w:val="clear" w:color="auto" w:fill="FFE599" w:themeFill="accent4" w:themeFillTint="66"/>
          </w:tcPr>
          <w:p w14:paraId="6DD78A67" w14:textId="0617FD68" w:rsidR="004B28FB" w:rsidRDefault="004B28FB" w:rsidP="004B28FB">
            <w:proofErr w:type="spellStart"/>
            <w:r>
              <w:t>Руб</w:t>
            </w:r>
            <w:proofErr w:type="spellEnd"/>
          </w:p>
        </w:tc>
      </w:tr>
      <w:tr w:rsidR="004B28FB" w14:paraId="37799A6F" w14:textId="09417DBE" w:rsidTr="004B28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45D5A2B5" w14:textId="4C34A8E6" w:rsidR="004B28FB" w:rsidRPr="004B28FB" w:rsidRDefault="004B28FB">
            <w:pPr>
              <w:rPr>
                <w:b/>
                <w:bCs/>
                <w:i/>
                <w:iCs/>
                <w:lang w:val="en-US"/>
              </w:rPr>
            </w:pPr>
            <w:r w:rsidRPr="004B28FB">
              <w:rPr>
                <w:b/>
                <w:bCs/>
                <w:i/>
                <w:iCs/>
              </w:rPr>
              <w:t xml:space="preserve">Принтеры </w:t>
            </w:r>
            <w:r w:rsidRPr="004B28FB">
              <w:rPr>
                <w:b/>
                <w:bCs/>
                <w:i/>
                <w:iCs/>
                <w:lang w:val="en-US"/>
              </w:rPr>
              <w:t>HP LaserJet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2FCFCEA6" w14:textId="379272B1" w:rsidR="004B28FB" w:rsidRPr="004B28FB" w:rsidRDefault="004B28FB">
            <w:r>
              <w:rPr>
                <w:lang w:val="en-US"/>
              </w:rPr>
              <w:t xml:space="preserve">A4 8 </w:t>
            </w:r>
            <w:r>
              <w:t>стр.</w:t>
            </w:r>
            <w:r>
              <w:rPr>
                <w:lang w:val="en-US"/>
              </w:rPr>
              <w:t>/</w:t>
            </w:r>
            <w:r>
              <w:t>мин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5237886D" w14:textId="07FBD401" w:rsidR="004B28FB" w:rsidRDefault="004B28FB" w:rsidP="004B28FB">
            <w:pPr>
              <w:jc w:val="center"/>
            </w:pPr>
            <w:r>
              <w:t>380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3081A948" w14:textId="0C1A8AD8" w:rsidR="004B28FB" w:rsidRPr="004B28FB" w:rsidRDefault="004B28FB" w:rsidP="004B28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9690</w:t>
            </w:r>
          </w:p>
        </w:tc>
      </w:tr>
      <w:tr w:rsidR="004B28FB" w14:paraId="05A8A7E6" w14:textId="23D8C5B3" w:rsidTr="004B28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4F267030" w14:textId="4F685118" w:rsidR="004B28FB" w:rsidRPr="004B28FB" w:rsidRDefault="004B28FB">
            <w:pPr>
              <w:rPr>
                <w:b/>
                <w:bCs/>
                <w:i/>
                <w:iCs/>
                <w:lang w:val="en-US"/>
              </w:rPr>
            </w:pPr>
            <w:r w:rsidRPr="004B28FB">
              <w:rPr>
                <w:b/>
                <w:bCs/>
                <w:i/>
                <w:iCs/>
              </w:rPr>
              <w:t>Сканер</w:t>
            </w:r>
            <w:r w:rsidRPr="004B28FB">
              <w:rPr>
                <w:b/>
                <w:bCs/>
                <w:i/>
                <w:iCs/>
                <w:lang w:val="en-US"/>
              </w:rPr>
              <w:t xml:space="preserve"> HP </w:t>
            </w:r>
            <w:proofErr w:type="spellStart"/>
            <w:r w:rsidRPr="004B28FB">
              <w:rPr>
                <w:b/>
                <w:bCs/>
                <w:i/>
                <w:iCs/>
                <w:lang w:val="en-US"/>
              </w:rPr>
              <w:t>Skan</w:t>
            </w:r>
            <w:proofErr w:type="spellEnd"/>
            <w:r w:rsidRPr="004B28FB">
              <w:rPr>
                <w:b/>
                <w:bCs/>
                <w:i/>
                <w:iCs/>
                <w:lang w:val="en-US"/>
              </w:rPr>
              <w:t xml:space="preserve"> Jet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10AAAF71" w14:textId="35F7BCBA" w:rsidR="004B28FB" w:rsidRPr="004B28FB" w:rsidRDefault="004B28FB">
            <w:pPr>
              <w:rPr>
                <w:lang w:val="en-US"/>
              </w:rPr>
            </w:pPr>
            <w:r>
              <w:t>600</w:t>
            </w:r>
            <w:r>
              <w:rPr>
                <w:lang w:val="en-US"/>
              </w:rPr>
              <w:t>dpi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7F1938E5" w14:textId="01259B35" w:rsidR="004B28FB" w:rsidRPr="004B28FB" w:rsidRDefault="004B28FB" w:rsidP="004B28FB">
            <w:pPr>
              <w:jc w:val="center"/>
              <w:rPr>
                <w:lang w:val="en-US"/>
              </w:rPr>
            </w:pPr>
            <w:r>
              <w:t>96</w:t>
            </w:r>
            <w:r>
              <w:rPr>
                <w:lang w:val="en-US"/>
              </w:rPr>
              <w:t>,9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4E251AB9" w14:textId="72D7F81D" w:rsidR="004B28FB" w:rsidRPr="004B28FB" w:rsidRDefault="004B28FB" w:rsidP="004B28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2471</w:t>
            </w:r>
          </w:p>
        </w:tc>
      </w:tr>
      <w:tr w:rsidR="004B28FB" w14:paraId="7109B9FA" w14:textId="5889EC84" w:rsidTr="004B28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323DDC07" w14:textId="2AEBEAD0" w:rsidR="004B28FB" w:rsidRPr="004B28FB" w:rsidRDefault="004B28FB">
            <w:pPr>
              <w:rPr>
                <w:b/>
                <w:bCs/>
                <w:i/>
                <w:iCs/>
                <w:lang w:val="en-US"/>
              </w:rPr>
            </w:pPr>
            <w:proofErr w:type="spellStart"/>
            <w:r w:rsidRPr="004B28FB">
              <w:rPr>
                <w:b/>
                <w:bCs/>
                <w:i/>
                <w:iCs/>
              </w:rPr>
              <w:t>Компбютер</w:t>
            </w:r>
            <w:proofErr w:type="spellEnd"/>
            <w:r w:rsidRPr="004B28FB">
              <w:rPr>
                <w:b/>
                <w:bCs/>
                <w:i/>
                <w:iCs/>
                <w:lang w:val="en-US"/>
              </w:rPr>
              <w:t xml:space="preserve"> Bri7113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0A2EB83C" w14:textId="6CDACF30" w:rsidR="004B28FB" w:rsidRPr="004B28FB" w:rsidRDefault="004B28FB">
            <w:pPr>
              <w:rPr>
                <w:lang w:val="en-US"/>
              </w:rPr>
            </w:pPr>
            <w:r>
              <w:rPr>
                <w:lang w:val="en-US"/>
              </w:rPr>
              <w:t>C300-128kb 16Mb 2.1 Gb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3D5E9869" w14:textId="0EE7E944" w:rsidR="004B28FB" w:rsidRPr="004B28FB" w:rsidRDefault="004B28FB" w:rsidP="004B28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3E4378C4" w14:textId="018225B2" w:rsidR="004B28FB" w:rsidRPr="004B28FB" w:rsidRDefault="004B28FB" w:rsidP="004B28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19125</w:t>
            </w:r>
          </w:p>
        </w:tc>
      </w:tr>
      <w:tr w:rsidR="004B28FB" w14:paraId="3D3BA7F4" w14:textId="1562F443" w:rsidTr="00994F5A">
        <w:tc>
          <w:tcPr>
            <w:tcW w:w="3115" w:type="dxa"/>
            <w:tcBorders>
              <w:top w:val="nil"/>
              <w:bottom w:val="single" w:sz="12" w:space="0" w:color="auto"/>
            </w:tcBorders>
            <w:shd w:val="clear" w:color="auto" w:fill="C00000"/>
          </w:tcPr>
          <w:p w14:paraId="1D3090C0" w14:textId="65E119F4" w:rsidR="004B28FB" w:rsidRPr="004B28FB" w:rsidRDefault="004B28FB" w:rsidP="004B28FB">
            <w:pPr>
              <w:jc w:val="center"/>
              <w:rPr>
                <w:i/>
                <w:iCs/>
              </w:rPr>
            </w:pPr>
            <w:r w:rsidRPr="004B28FB">
              <w:rPr>
                <w:i/>
                <w:iCs/>
              </w:rPr>
              <w:t>Курс доллара</w:t>
            </w:r>
          </w:p>
        </w:tc>
        <w:tc>
          <w:tcPr>
            <w:tcW w:w="3115" w:type="dxa"/>
            <w:tcBorders>
              <w:top w:val="nil"/>
              <w:bottom w:val="single" w:sz="12" w:space="0" w:color="auto"/>
            </w:tcBorders>
            <w:shd w:val="clear" w:color="auto" w:fill="C00000"/>
          </w:tcPr>
          <w:p w14:paraId="6B2DE300" w14:textId="751B593F" w:rsidR="004B28FB" w:rsidRDefault="004B28FB" w:rsidP="004B28FB">
            <w:pPr>
              <w:jc w:val="center"/>
            </w:pPr>
            <w:r>
              <w:t>25,5</w:t>
            </w:r>
          </w:p>
        </w:tc>
        <w:tc>
          <w:tcPr>
            <w:tcW w:w="1562" w:type="dxa"/>
            <w:gridSpan w:val="2"/>
            <w:tcBorders>
              <w:top w:val="nil"/>
              <w:bottom w:val="single" w:sz="12" w:space="0" w:color="auto"/>
            </w:tcBorders>
            <w:shd w:val="clear" w:color="auto" w:fill="FFE599" w:themeFill="accent4" w:themeFillTint="66"/>
          </w:tcPr>
          <w:p w14:paraId="104158AD" w14:textId="77777777" w:rsidR="004B28FB" w:rsidRDefault="004B28FB"/>
        </w:tc>
      </w:tr>
    </w:tbl>
    <w:p w14:paraId="3BAC2884" w14:textId="77777777" w:rsidR="004B28FB" w:rsidRDefault="004B28FB"/>
    <w:sectPr w:rsidR="004B2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44"/>
    <w:rsid w:val="003252E9"/>
    <w:rsid w:val="004B28FB"/>
    <w:rsid w:val="005C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8622"/>
  <w15:chartTrackingRefBased/>
  <w15:docId w15:val="{97E3230D-C0E0-48C7-B710-2878958D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2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2026-04-02T07:41:00Z</dcterms:created>
  <dcterms:modified xsi:type="dcterms:W3CDTF">2026-04-02T07:50:00Z</dcterms:modified>
</cp:coreProperties>
</file>