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4A51" w14:textId="77777777" w:rsidR="00CA10BA" w:rsidRDefault="00CA10BA" w:rsidP="00CA10BA">
      <w:pPr>
        <w:jc w:val="center"/>
        <w:rPr>
          <w:szCs w:val="28"/>
        </w:rPr>
      </w:pPr>
      <w:r>
        <w:t xml:space="preserve"> </w:t>
      </w:r>
      <w:r>
        <w:rPr>
          <w:szCs w:val="28"/>
        </w:rPr>
        <w:t>МИНИСТЕРСТВО ОБРАЗОВАНИЯ РЕСПУБЛИКИ БЕЛАРУСЬ</w:t>
      </w:r>
    </w:p>
    <w:p w14:paraId="52930614" w14:textId="77777777" w:rsidR="00CA10BA" w:rsidRDefault="00CA10BA" w:rsidP="00CA10BA">
      <w:pPr>
        <w:jc w:val="center"/>
        <w:rPr>
          <w:szCs w:val="28"/>
        </w:rPr>
      </w:pPr>
    </w:p>
    <w:p w14:paraId="6D5D0275" w14:textId="77777777" w:rsidR="00CA10BA" w:rsidRDefault="00CA10BA" w:rsidP="00CA10BA">
      <w:pPr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4343080" w14:textId="77777777" w:rsidR="00CA10BA" w:rsidRDefault="00CA10BA" w:rsidP="00CA10BA">
      <w:pPr>
        <w:pStyle w:val="5"/>
        <w:spacing w:before="0" w:after="0"/>
        <w:jc w:val="center"/>
        <w:rPr>
          <w:b w:val="0"/>
          <w:i w:val="0"/>
          <w:sz w:val="32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01356ADB" w14:textId="56DD0688" w:rsidR="00CA10BA" w:rsidRDefault="00CA10BA" w:rsidP="00CA10BA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Pr="00050A1B">
        <w:rPr>
          <w:sz w:val="32"/>
        </w:rPr>
        <w:t>89</w:t>
      </w:r>
      <w:r>
        <w:rPr>
          <w:sz w:val="32"/>
        </w:rPr>
        <w:t>___ Т</w:t>
      </w:r>
      <w:r>
        <w:rPr>
          <w:sz w:val="32"/>
        </w:rPr>
        <w:t>П</w:t>
      </w:r>
    </w:p>
    <w:p w14:paraId="79510A8E" w14:textId="77777777" w:rsidR="00CA10BA" w:rsidRDefault="00CA10BA" w:rsidP="00CA10BA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350ECFDD" w14:textId="54447765" w:rsidR="00CA10BA" w:rsidRPr="00CA10BA" w:rsidRDefault="00CA10BA" w:rsidP="00CA10BA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Pr="00CA10BA">
        <w:rPr>
          <w:sz w:val="40"/>
          <w:szCs w:val="36"/>
        </w:rPr>
        <w:t>2</w:t>
      </w:r>
    </w:p>
    <w:p w14:paraId="437C8497" w14:textId="77777777" w:rsidR="00CA10BA" w:rsidRDefault="00CA10BA" w:rsidP="00CA10BA">
      <w:pPr>
        <w:pStyle w:val="a5"/>
        <w:spacing w:before="240"/>
        <w:jc w:val="center"/>
        <w:rPr>
          <w:bCs/>
          <w:sz w:val="36"/>
          <w:szCs w:val="36"/>
        </w:rPr>
      </w:pPr>
      <w:r w:rsidRPr="00CA10BA">
        <w:rPr>
          <w:bCs/>
          <w:sz w:val="36"/>
          <w:szCs w:val="36"/>
        </w:rPr>
        <w:t>Изучение  основных процессов жизненного цикла программных средств по СТБ ISO/IEC/IEEE 12207-2023.</w:t>
      </w:r>
    </w:p>
    <w:p w14:paraId="576CAC42" w14:textId="0EEA0989" w:rsidR="00CA10BA" w:rsidRDefault="00CA10BA" w:rsidP="00CA10BA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49D7E0A" w14:textId="77777777" w:rsidR="00CA10BA" w:rsidRDefault="00CA10BA" w:rsidP="00CA10BA">
      <w:pPr>
        <w:pStyle w:val="a5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«Стандартизация и сертификация программного обеспечения»</w:t>
      </w:r>
    </w:p>
    <w:p w14:paraId="58DFEF20" w14:textId="33717AE3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23841CAD" w14:textId="1E4CD3E5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0469B0C4" w14:textId="65AF07FF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06D2B5B4" w14:textId="77777777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7FA68CB8" w14:textId="77777777" w:rsidR="00CA10BA" w:rsidRDefault="00CA10BA" w:rsidP="00CA10BA">
      <w:pPr>
        <w:pStyle w:val="a5"/>
        <w:jc w:val="right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</w:t>
      </w:r>
      <w:r>
        <w:rPr>
          <w:b/>
          <w:bCs/>
          <w:sz w:val="32"/>
          <w:szCs w:val="28"/>
        </w:rPr>
        <w:t>с</w:t>
      </w:r>
      <w:r>
        <w:rPr>
          <w:b/>
          <w:bCs/>
          <w:sz w:val="32"/>
          <w:szCs w:val="28"/>
        </w:rPr>
        <w:t>полнитель</w:t>
      </w:r>
      <w:r w:rsidRPr="00CA10BA">
        <w:rPr>
          <w:b/>
          <w:bCs/>
          <w:sz w:val="32"/>
          <w:szCs w:val="28"/>
        </w:rPr>
        <w:t xml:space="preserve">: </w:t>
      </w:r>
      <w:r>
        <w:rPr>
          <w:b/>
          <w:bCs/>
          <w:sz w:val="32"/>
          <w:szCs w:val="28"/>
          <w:lang w:val="en-US"/>
        </w:rPr>
        <w:t>A</w:t>
      </w:r>
      <w:r>
        <w:rPr>
          <w:b/>
          <w:bCs/>
          <w:sz w:val="32"/>
          <w:szCs w:val="28"/>
        </w:rPr>
        <w:t>.Ю Ермаченко</w:t>
      </w:r>
    </w:p>
    <w:p w14:paraId="620CCA07" w14:textId="21E5958A" w:rsidR="00CA10BA" w:rsidRPr="00CA10BA" w:rsidRDefault="00CA10BA" w:rsidP="00CA10BA">
      <w:pPr>
        <w:pStyle w:val="a5"/>
        <w:jc w:val="right"/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>
        <w:rPr>
          <w:b/>
          <w:bCs/>
          <w:sz w:val="32"/>
          <w:szCs w:val="28"/>
        </w:rPr>
        <w:t>А.А.Шавейко</w:t>
      </w:r>
      <w:proofErr w:type="spellEnd"/>
    </w:p>
    <w:p w14:paraId="1FAF5187" w14:textId="77777777" w:rsidR="00CA10BA" w:rsidRDefault="00CA10BA" w:rsidP="00CA10BA">
      <w:pPr>
        <w:spacing w:line="240" w:lineRule="auto"/>
        <w:rPr>
          <w:b/>
          <w:szCs w:val="28"/>
        </w:rPr>
      </w:pPr>
    </w:p>
    <w:p w14:paraId="14B838F3" w14:textId="0121D252" w:rsidR="003F0F0F" w:rsidRDefault="003F0F0F">
      <w:pPr>
        <w:spacing w:after="185" w:line="259" w:lineRule="auto"/>
        <w:ind w:left="0" w:firstLine="0"/>
      </w:pPr>
    </w:p>
    <w:p w14:paraId="7A6D8C74" w14:textId="77777777" w:rsidR="003F0F0F" w:rsidRDefault="00CA10BA">
      <w:pPr>
        <w:spacing w:after="185" w:line="259" w:lineRule="auto"/>
        <w:ind w:left="0" w:firstLine="0"/>
      </w:pPr>
      <w:r>
        <w:t xml:space="preserve"> </w:t>
      </w:r>
    </w:p>
    <w:p w14:paraId="55FE39A2" w14:textId="73BA4F7A" w:rsidR="003F0F0F" w:rsidRDefault="00CA10BA" w:rsidP="00CA10BA">
      <w:pPr>
        <w:rPr>
          <w:i/>
          <w:szCs w:val="28"/>
        </w:rPr>
      </w:pPr>
      <w:r>
        <w:lastRenderedPageBreak/>
        <w:t xml:space="preserve"> </w:t>
      </w:r>
      <w:r>
        <w:rPr>
          <w:b/>
          <w:szCs w:val="28"/>
        </w:rPr>
        <w:t>Цель</w:t>
      </w:r>
      <w:r>
        <w:rPr>
          <w:szCs w:val="28"/>
        </w:rPr>
        <w:t>: Изучить  основные процессов жизненного цикла программных средств по СТБ ISO/IEC/IEEE 12207-2023</w:t>
      </w:r>
    </w:p>
    <w:p w14:paraId="4D87EF02" w14:textId="77777777" w:rsidR="00CA10BA" w:rsidRPr="00CA10BA" w:rsidRDefault="00CA10BA" w:rsidP="00CA10BA">
      <w:pPr>
        <w:rPr>
          <w:i/>
          <w:szCs w:val="28"/>
        </w:rPr>
      </w:pPr>
    </w:p>
    <w:p w14:paraId="14F5DBC3" w14:textId="72E90AF2" w:rsidR="003F0F0F" w:rsidRDefault="00CA10BA" w:rsidP="00CA10BA">
      <w:pPr>
        <w:spacing w:after="161" w:line="276" w:lineRule="auto"/>
        <w:ind w:left="721" w:right="-13" w:firstLine="0"/>
        <w:jc w:val="both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Проект </w:t>
      </w:r>
      <w:proofErr w:type="spellStart"/>
      <w:r>
        <w:t>BeluSchool</w:t>
      </w:r>
      <w:proofErr w:type="spellEnd"/>
      <w:r>
        <w:t xml:space="preserve"> разрабатывается для автоматизации работы учителей в средних школах. Основной функционал заключается в возможности подключить приложение к электронной базе данных и упростить такие процессы как: ручное заполнение </w:t>
      </w:r>
      <w:proofErr w:type="spellStart"/>
      <w:r>
        <w:t>журана</w:t>
      </w:r>
      <w:proofErr w:type="spellEnd"/>
      <w:r>
        <w:t>, подсчет баллов, ра</w:t>
      </w:r>
      <w:r>
        <w:t>счет оценки в разных системах оценивания (</w:t>
      </w:r>
      <w:proofErr w:type="spellStart"/>
      <w:r>
        <w:t>подразумиваются</w:t>
      </w:r>
      <w:proofErr w:type="spellEnd"/>
      <w:r>
        <w:t xml:space="preserve"> различные тесты с разным </w:t>
      </w:r>
      <w:proofErr w:type="spellStart"/>
      <w:r>
        <w:t>количесвтом</w:t>
      </w:r>
      <w:proofErr w:type="spellEnd"/>
      <w:r>
        <w:t xml:space="preserve"> заданий и распределения баллов по ним, а также есть отдельная функция для классных руководителей, предоставляющее уведомления о истечении срока действия медицинс</w:t>
      </w:r>
      <w:r>
        <w:t>кой справки.</w:t>
      </w:r>
      <w:r>
        <w:t xml:space="preserve"> </w:t>
      </w:r>
    </w:p>
    <w:p w14:paraId="36FC8E80" w14:textId="77777777" w:rsidR="003F0F0F" w:rsidRDefault="00CA10BA">
      <w:pPr>
        <w:spacing w:after="161" w:line="276" w:lineRule="auto"/>
        <w:ind w:left="706" w:right="-13" w:firstLine="700"/>
        <w:jc w:val="both"/>
      </w:pPr>
      <w:r>
        <w:t>Проект разрабатывается только одним опытным программистом с небольшим бюджетом и по этой причине не может предоставить точные сроки выполнения работы. Требования от заказчиков, помимо описанного функционала,</w:t>
      </w:r>
      <w:r>
        <w:t xml:space="preserve"> </w:t>
      </w:r>
      <w:r>
        <w:t>включают в себя простоту и интуити</w:t>
      </w:r>
      <w:r>
        <w:t xml:space="preserve">вность интерфейса, поддержку </w:t>
      </w:r>
      <w:proofErr w:type="spellStart"/>
      <w:r>
        <w:t>настраиваимости</w:t>
      </w:r>
      <w:proofErr w:type="spellEnd"/>
      <w:r>
        <w:t xml:space="preserve"> интерфейса(увеличение размера шрифта, несколько режимов чтения, перемещение панелей)</w:t>
      </w:r>
      <w:r>
        <w:t xml:space="preserve">. </w:t>
      </w:r>
    </w:p>
    <w:p w14:paraId="11F382FE" w14:textId="77777777" w:rsidR="003F0F0F" w:rsidRDefault="00CA10BA">
      <w:pPr>
        <w:spacing w:after="112" w:line="259" w:lineRule="auto"/>
        <w:ind w:left="1416" w:firstLine="0"/>
      </w:pPr>
      <w:r>
        <w:t xml:space="preserve">2. </w:t>
      </w:r>
    </w:p>
    <w:p w14:paraId="45F5107B" w14:textId="77777777" w:rsidR="003F0F0F" w:rsidRDefault="00CA10BA">
      <w:pPr>
        <w:spacing w:after="335" w:line="259" w:lineRule="auto"/>
        <w:ind w:left="0" w:right="163" w:firstLine="0"/>
        <w:jc w:val="right"/>
      </w:pPr>
      <w:r>
        <w:rPr>
          <w:noProof/>
        </w:rPr>
        <w:drawing>
          <wp:inline distT="0" distB="0" distL="0" distR="0" wp14:anchorId="6702909D" wp14:editId="6872C780">
            <wp:extent cx="4676140" cy="180403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862017" w14:textId="77777777" w:rsidR="003F0F0F" w:rsidRDefault="00CA10BA">
      <w:pPr>
        <w:numPr>
          <w:ilvl w:val="0"/>
          <w:numId w:val="1"/>
        </w:numPr>
        <w:ind w:hanging="210"/>
      </w:pPr>
      <w:r>
        <w:t>Введение</w:t>
      </w:r>
      <w:r>
        <w:t xml:space="preserve"> </w:t>
      </w:r>
    </w:p>
    <w:p w14:paraId="6589F14A" w14:textId="77777777" w:rsidR="003F0F0F" w:rsidRDefault="00CA10BA">
      <w:pPr>
        <w:numPr>
          <w:ilvl w:val="1"/>
          <w:numId w:val="1"/>
        </w:numPr>
        <w:spacing w:after="93"/>
        <w:ind w:hanging="420"/>
      </w:pPr>
      <w:r>
        <w:t>Наименование программы</w:t>
      </w:r>
      <w:r>
        <w:t xml:space="preserve"> </w:t>
      </w:r>
    </w:p>
    <w:p w14:paraId="77FA830A" w14:textId="77777777" w:rsidR="003F0F0F" w:rsidRDefault="00CA10BA">
      <w:pPr>
        <w:ind w:left="721"/>
      </w:pPr>
      <w:r>
        <w:t>Наименование программы –</w:t>
      </w:r>
      <w:r>
        <w:t xml:space="preserve"> «</w:t>
      </w:r>
      <w:proofErr w:type="spellStart"/>
      <w:r>
        <w:t>BeluSchool</w:t>
      </w:r>
      <w:proofErr w:type="spellEnd"/>
      <w:r>
        <w:t xml:space="preserve">». </w:t>
      </w:r>
    </w:p>
    <w:p w14:paraId="60820AB2" w14:textId="77777777" w:rsidR="003F0F0F" w:rsidRDefault="00CA10BA">
      <w:pPr>
        <w:numPr>
          <w:ilvl w:val="1"/>
          <w:numId w:val="1"/>
        </w:numPr>
        <w:spacing w:after="93"/>
        <w:ind w:hanging="420"/>
      </w:pPr>
      <w:r>
        <w:t>Краткая характеристика области применения</w:t>
      </w:r>
      <w:r>
        <w:t xml:space="preserve"> </w:t>
      </w:r>
    </w:p>
    <w:p w14:paraId="77E13670" w14:textId="77777777" w:rsidR="003F0F0F" w:rsidRDefault="00CA10BA">
      <w:pPr>
        <w:ind w:left="-15" w:firstLine="711"/>
      </w:pPr>
      <w:r>
        <w:lastRenderedPageBreak/>
        <w:t>Система «</w:t>
      </w:r>
      <w:r>
        <w:t xml:space="preserve"> </w:t>
      </w:r>
      <w:proofErr w:type="spellStart"/>
      <w:r>
        <w:t>BeluSchool</w:t>
      </w:r>
      <w:proofErr w:type="spellEnd"/>
      <w:r>
        <w:t>» предназначена для автоматизации процессов связанных с работой с</w:t>
      </w:r>
      <w:r>
        <w:t xml:space="preserve"> </w:t>
      </w:r>
      <w:r>
        <w:t>информацией</w:t>
      </w:r>
      <w:r>
        <w:t xml:space="preserve"> </w:t>
      </w:r>
      <w:r>
        <w:t>из</w:t>
      </w:r>
      <w:r>
        <w:t xml:space="preserve"> </w:t>
      </w:r>
      <w:r>
        <w:t>базы данных</w:t>
      </w:r>
      <w:r>
        <w:t xml:space="preserve"> </w:t>
      </w:r>
      <w:r>
        <w:t xml:space="preserve">среднеобразовательных учебных заведений. Система предоставляет возможности автоматически </w:t>
      </w:r>
      <w:proofErr w:type="spellStart"/>
      <w:r>
        <w:t>расчитывать</w:t>
      </w:r>
      <w:proofErr w:type="spellEnd"/>
      <w:r>
        <w:t xml:space="preserve"> баллы, выставлять оценки и </w:t>
      </w:r>
      <w:proofErr w:type="spellStart"/>
      <w:r>
        <w:t>упращает</w:t>
      </w:r>
      <w:proofErr w:type="spellEnd"/>
      <w:r>
        <w:t xml:space="preserve"> заполн</w:t>
      </w:r>
      <w:r>
        <w:t>ение электронных журналов.</w:t>
      </w:r>
      <w:r>
        <w:t xml:space="preserve"> </w:t>
      </w:r>
    </w:p>
    <w:p w14:paraId="15F2567C" w14:textId="77777777" w:rsidR="003F0F0F" w:rsidRDefault="00CA10BA">
      <w:pPr>
        <w:numPr>
          <w:ilvl w:val="0"/>
          <w:numId w:val="1"/>
        </w:numPr>
        <w:spacing w:after="93"/>
        <w:ind w:hanging="210"/>
      </w:pPr>
      <w:r>
        <w:t>Основания для разработки</w:t>
      </w:r>
      <w:r>
        <w:t xml:space="preserve"> </w:t>
      </w:r>
    </w:p>
    <w:p w14:paraId="0CEC86D3" w14:textId="77777777" w:rsidR="003F0F0F" w:rsidRDefault="00CA10BA">
      <w:pPr>
        <w:spacing w:after="25" w:line="259" w:lineRule="auto"/>
        <w:ind w:left="0" w:right="144" w:firstLine="0"/>
        <w:jc w:val="center"/>
      </w:pPr>
      <w:r>
        <w:t xml:space="preserve">Основанием для разработки является Договор 1 от </w:t>
      </w:r>
      <w:r>
        <w:t xml:space="preserve">23.05.2026. </w:t>
      </w:r>
    </w:p>
    <w:p w14:paraId="68FD13D5" w14:textId="77777777" w:rsidR="003F0F0F" w:rsidRDefault="00CA10BA">
      <w:pPr>
        <w:spacing w:after="13"/>
        <w:ind w:left="-5"/>
      </w:pPr>
      <w:r>
        <w:t>Договор утвержден Директором УО</w:t>
      </w:r>
      <w:r>
        <w:t xml:space="preserve"> «</w:t>
      </w:r>
      <w:r>
        <w:t xml:space="preserve">Средняя школа 142» Ивановым </w:t>
      </w:r>
    </w:p>
    <w:p w14:paraId="4FEEC1A6" w14:textId="77777777" w:rsidR="003F0F0F" w:rsidRDefault="00CA10BA">
      <w:pPr>
        <w:ind w:left="-5"/>
      </w:pPr>
      <w:r>
        <w:t>Иваном Ивановичем, именуемым в дальнейшем Заказчиком, и Ермаченко Александрой Юрьевной</w:t>
      </w:r>
      <w:r>
        <w:t xml:space="preserve"> </w:t>
      </w:r>
      <w:r>
        <w:t xml:space="preserve">(самозанятый), именуемым в дальнейшем исполнителем, </w:t>
      </w:r>
      <w:r>
        <w:t xml:space="preserve">23.06.2026. </w:t>
      </w:r>
    </w:p>
    <w:p w14:paraId="1587CD08" w14:textId="77777777" w:rsidR="003F0F0F" w:rsidRDefault="00CA10BA">
      <w:pPr>
        <w:ind w:left="-15" w:firstLine="711"/>
      </w:pPr>
      <w:r>
        <w:t>Согласно Договору, Исполнитель обязан разработать и установить систему «</w:t>
      </w:r>
      <w:r>
        <w:t xml:space="preserve"> </w:t>
      </w:r>
      <w:proofErr w:type="spellStart"/>
      <w:r>
        <w:t>BeluSchool</w:t>
      </w:r>
      <w:proofErr w:type="spellEnd"/>
      <w:r>
        <w:t xml:space="preserve"> </w:t>
      </w:r>
      <w:r>
        <w:t xml:space="preserve">» на оборудовании Заказчика не позднее </w:t>
      </w:r>
      <w:r>
        <w:t xml:space="preserve">23.05.2027, </w:t>
      </w:r>
      <w:r>
        <w:t xml:space="preserve">предоставить исходные коды и документацию к разработанной системе не позднее </w:t>
      </w:r>
      <w:r>
        <w:t xml:space="preserve">01.06.2027. </w:t>
      </w:r>
    </w:p>
    <w:p w14:paraId="15D16993" w14:textId="77777777" w:rsidR="003F0F0F" w:rsidRDefault="00CA10BA">
      <w:pPr>
        <w:spacing w:after="282" w:line="335" w:lineRule="auto"/>
        <w:ind w:left="-15" w:right="646" w:firstLine="711"/>
      </w:pPr>
      <w:r>
        <w:t>Наименование темы разработки –</w:t>
      </w:r>
      <w:r>
        <w:t xml:space="preserve"> </w:t>
      </w:r>
      <w:r>
        <w:t xml:space="preserve">«Разработка </w:t>
      </w:r>
      <w:proofErr w:type="spellStart"/>
      <w:r>
        <w:t>информационносправочной</w:t>
      </w:r>
      <w:proofErr w:type="spellEnd"/>
      <w:r>
        <w:t xml:space="preserve"> системы</w:t>
      </w:r>
      <w:r>
        <w:t xml:space="preserve">  «</w:t>
      </w:r>
      <w:proofErr w:type="spellStart"/>
      <w:r>
        <w:t>BeluSchool</w:t>
      </w:r>
      <w:proofErr w:type="spellEnd"/>
      <w:r>
        <w:t xml:space="preserve">». </w:t>
      </w:r>
    </w:p>
    <w:p w14:paraId="1DCBF2B0" w14:textId="77777777" w:rsidR="003F0F0F" w:rsidRDefault="00CA10BA">
      <w:pPr>
        <w:numPr>
          <w:ilvl w:val="0"/>
          <w:numId w:val="2"/>
        </w:numPr>
        <w:spacing w:after="94"/>
        <w:ind w:hanging="210"/>
      </w:pPr>
      <w:r>
        <w:t>Назначение разработки</w:t>
      </w:r>
      <w:r>
        <w:t xml:space="preserve"> </w:t>
      </w:r>
    </w:p>
    <w:p w14:paraId="342A0BF3" w14:textId="77777777" w:rsidR="003F0F0F" w:rsidRDefault="00CA10BA">
      <w:pPr>
        <w:ind w:left="-15" w:firstLine="711"/>
      </w:pPr>
      <w:r>
        <w:t>Программа будет использоваться в школе одной группой пользователей и одной вытекающей подгруппой: учителя и классные руководители</w:t>
      </w:r>
      <w:r>
        <w:t xml:space="preserve"> </w:t>
      </w:r>
    </w:p>
    <w:p w14:paraId="4C194417" w14:textId="77777777" w:rsidR="003F0F0F" w:rsidRDefault="00CA10BA">
      <w:pPr>
        <w:numPr>
          <w:ilvl w:val="1"/>
          <w:numId w:val="2"/>
        </w:numPr>
        <w:spacing w:after="89"/>
        <w:ind w:hanging="420"/>
      </w:pPr>
      <w:r>
        <w:t>Функциональное назначение</w:t>
      </w:r>
      <w:r>
        <w:t xml:space="preserve"> </w:t>
      </w:r>
    </w:p>
    <w:p w14:paraId="005605E5" w14:textId="77777777" w:rsidR="003F0F0F" w:rsidRDefault="00CA10BA">
      <w:pPr>
        <w:ind w:left="-15" w:firstLine="711"/>
      </w:pPr>
      <w:r>
        <w:t>Система предост</w:t>
      </w:r>
      <w:r>
        <w:t xml:space="preserve">авляет учителю возможность автоматически подсчитать средние баллы за все время или </w:t>
      </w:r>
      <w:proofErr w:type="spellStart"/>
      <w:r>
        <w:t>опред</w:t>
      </w:r>
      <w:r>
        <w:t>e</w:t>
      </w:r>
      <w:r>
        <w:t>ленный</w:t>
      </w:r>
      <w:proofErr w:type="spellEnd"/>
      <w:r>
        <w:t xml:space="preserve"> промежуток, подсчитать оценку за тест по уже внедренным системам или с созданием своей собственной, заполнить электронный журнал и </w:t>
      </w:r>
      <w:proofErr w:type="spellStart"/>
      <w:r>
        <w:t>внетси</w:t>
      </w:r>
      <w:proofErr w:type="spellEnd"/>
      <w:r>
        <w:t xml:space="preserve"> изменения в базу данны</w:t>
      </w:r>
      <w:r>
        <w:t>х.</w:t>
      </w:r>
      <w:r>
        <w:t xml:space="preserve"> </w:t>
      </w:r>
    </w:p>
    <w:p w14:paraId="7F2CC601" w14:textId="77777777" w:rsidR="003F0F0F" w:rsidRDefault="00CA10BA">
      <w:pPr>
        <w:numPr>
          <w:ilvl w:val="1"/>
          <w:numId w:val="2"/>
        </w:numPr>
        <w:spacing w:after="93"/>
        <w:ind w:hanging="420"/>
      </w:pPr>
      <w:r>
        <w:t>Эксплуатационное назначение</w:t>
      </w:r>
      <w:r>
        <w:t xml:space="preserve"> </w:t>
      </w:r>
    </w:p>
    <w:p w14:paraId="73B50DD2" w14:textId="77777777" w:rsidR="003F0F0F" w:rsidRDefault="00CA10BA">
      <w:pPr>
        <w:spacing w:after="371"/>
        <w:ind w:left="-15" w:firstLine="711"/>
      </w:pPr>
      <w:r>
        <w:t>Программа должна эксплуатироваться на школьных учительских компьютерах</w:t>
      </w:r>
      <w:r>
        <w:t xml:space="preserve">.  </w:t>
      </w:r>
    </w:p>
    <w:p w14:paraId="03E02A74" w14:textId="77777777" w:rsidR="003F0F0F" w:rsidRDefault="00CA10BA">
      <w:pPr>
        <w:numPr>
          <w:ilvl w:val="0"/>
          <w:numId w:val="2"/>
        </w:numPr>
        <w:ind w:hanging="210"/>
      </w:pPr>
      <w:r>
        <w:t>Требования к программе или программному изделию</w:t>
      </w:r>
      <w:r>
        <w:t xml:space="preserve"> </w:t>
      </w:r>
    </w:p>
    <w:p w14:paraId="49C94CAD" w14:textId="77777777" w:rsidR="003F0F0F" w:rsidRDefault="00CA10BA">
      <w:pPr>
        <w:numPr>
          <w:ilvl w:val="1"/>
          <w:numId w:val="2"/>
        </w:numPr>
        <w:ind w:hanging="420"/>
      </w:pPr>
      <w:r>
        <w:t>Требования к функциональным характеристикам</w:t>
      </w:r>
      <w:r>
        <w:t xml:space="preserve"> </w:t>
      </w:r>
    </w:p>
    <w:p w14:paraId="4A8F6CF4" w14:textId="77777777" w:rsidR="003F0F0F" w:rsidRDefault="00CA10BA">
      <w:pPr>
        <w:spacing w:after="94"/>
        <w:ind w:left="-5"/>
      </w:pPr>
      <w:r>
        <w:lastRenderedPageBreak/>
        <w:t>4.1.1 Требования к составу выполняемых функций</w:t>
      </w:r>
      <w:r>
        <w:t xml:space="preserve"> </w:t>
      </w:r>
    </w:p>
    <w:p w14:paraId="7B5399E3" w14:textId="77777777" w:rsidR="003F0F0F" w:rsidRDefault="00CA10BA">
      <w:pPr>
        <w:ind w:left="-15" w:firstLine="711"/>
      </w:pPr>
      <w:r>
        <w:t>После з</w:t>
      </w:r>
      <w:r>
        <w:t xml:space="preserve">апуска приложение появляется форма, в которую преподаватель вводит свои данные и успешно </w:t>
      </w:r>
      <w:proofErr w:type="spellStart"/>
      <w:r>
        <w:t>региструется</w:t>
      </w:r>
      <w:proofErr w:type="spellEnd"/>
      <w:r>
        <w:t xml:space="preserve"> в системе если его данные предварительно были занесены в базу данных пользователей.  В дальнейшим заполнение формы необязательно и приложение предлагает л</w:t>
      </w:r>
      <w:r>
        <w:t>ишь подтверждение в виде меню с именем и кнопкой “Войти как ...”.</w:t>
      </w:r>
      <w:r>
        <w:t xml:space="preserve"> </w:t>
      </w:r>
      <w:r>
        <w:t>Если пользователь помечен в базе данных как классный руководитель, то к его программе автоматически подключается функция просмотра уведомлений.</w:t>
      </w:r>
      <w:r>
        <w:t xml:space="preserve"> </w:t>
      </w:r>
    </w:p>
    <w:p w14:paraId="5143A415" w14:textId="77777777" w:rsidR="003F0F0F" w:rsidRDefault="00CA10BA">
      <w:pPr>
        <w:ind w:left="-15" w:firstLine="711"/>
      </w:pPr>
      <w:r>
        <w:t>Далее загружается окно</w:t>
      </w:r>
      <w:r>
        <w:t xml:space="preserve">. </w:t>
      </w:r>
      <w:r>
        <w:t>Первая</w:t>
      </w:r>
      <w:r>
        <w:t xml:space="preserve"> </w:t>
      </w:r>
      <w:r>
        <w:t>панель в левой</w:t>
      </w:r>
      <w:r>
        <w:t xml:space="preserve"> части экрана</w:t>
      </w:r>
      <w:r>
        <w:t xml:space="preserve"> </w:t>
      </w:r>
      <w:r>
        <w:t>представляет список классов у которых учитель ведет предметы. При выборе одного из них в основной части окна отображается электронный журнал со всей информацией: список учащихся, их номер по журналу, ФИО, даты и посещения, колонки для оценок.</w:t>
      </w:r>
      <w:r>
        <w:t xml:space="preserve"> </w:t>
      </w:r>
      <w:r>
        <w:t xml:space="preserve"> </w:t>
      </w:r>
    </w:p>
    <w:p w14:paraId="2AFA94F8" w14:textId="77777777" w:rsidR="003F0F0F" w:rsidRDefault="00CA10BA">
      <w:pPr>
        <w:ind w:left="-5"/>
      </w:pPr>
      <w:r>
        <w:t xml:space="preserve">Сверху открывается панель редактирования. Учитель может вручную заполнять колонки, назначать работы и контрольные, создавая под них отдельную </w:t>
      </w:r>
      <w:proofErr w:type="spellStart"/>
      <w:r>
        <w:t>кастомизированную</w:t>
      </w:r>
      <w:proofErr w:type="spellEnd"/>
      <w:r>
        <w:t xml:space="preserve"> колонку и проставляя значение </w:t>
      </w:r>
      <w:proofErr w:type="spellStart"/>
      <w:r>
        <w:t>приоретености</w:t>
      </w:r>
      <w:proofErr w:type="spellEnd"/>
      <w:r>
        <w:t xml:space="preserve"> </w:t>
      </w:r>
      <w:r>
        <w:t>при подсчете итогового балла.</w:t>
      </w:r>
      <w:r>
        <w:t xml:space="preserve"> </w:t>
      </w:r>
    </w:p>
    <w:p w14:paraId="6A31B1AD" w14:textId="77777777" w:rsidR="003F0F0F" w:rsidRDefault="00CA10BA">
      <w:pPr>
        <w:ind w:left="-5"/>
      </w:pPr>
      <w:r>
        <w:t>В основном окне та</w:t>
      </w:r>
      <w:r>
        <w:t>кже отображается информация о недавно прошедших и будущих уроках, изменения в расписания.</w:t>
      </w:r>
      <w:r>
        <w:t xml:space="preserve"> </w:t>
      </w:r>
      <w:r>
        <w:t>Если пользователь является классным руководителем, то справа расположится панель уведомлений, где будут отображаться краткие ссылки на более подробное описание уведом</w:t>
      </w:r>
      <w:r>
        <w:t xml:space="preserve">ления, например о истечении срока действия </w:t>
      </w:r>
      <w:proofErr w:type="spellStart"/>
      <w:r>
        <w:t>мед.справки</w:t>
      </w:r>
      <w:proofErr w:type="spellEnd"/>
      <w:r>
        <w:t>.</w:t>
      </w:r>
      <w:r>
        <w:t xml:space="preserve"> </w:t>
      </w:r>
    </w:p>
    <w:p w14:paraId="0F7A33E9" w14:textId="77777777" w:rsidR="003F0F0F" w:rsidRDefault="00CA10BA">
      <w:pPr>
        <w:spacing w:after="185" w:line="259" w:lineRule="auto"/>
        <w:ind w:left="0" w:firstLine="0"/>
      </w:pPr>
      <w:r>
        <w:t xml:space="preserve"> </w:t>
      </w:r>
    </w:p>
    <w:p w14:paraId="5E2620FF" w14:textId="77777777" w:rsidR="003F0F0F" w:rsidRDefault="00CA10BA">
      <w:pPr>
        <w:spacing w:after="93"/>
        <w:ind w:left="-5"/>
      </w:pPr>
      <w:r>
        <w:t>4.1.2 Требования к организации входных и выходных данных</w:t>
      </w:r>
      <w:r>
        <w:t xml:space="preserve"> </w:t>
      </w:r>
    </w:p>
    <w:p w14:paraId="77CCCF0B" w14:textId="77777777" w:rsidR="003F0F0F" w:rsidRDefault="00CA10BA">
      <w:pPr>
        <w:ind w:left="-15" w:firstLine="711"/>
      </w:pPr>
      <w:r>
        <w:t>Данные учащихся</w:t>
      </w:r>
      <w:r>
        <w:t xml:space="preserve"> </w:t>
      </w:r>
      <w:r>
        <w:t>хранятся в базе данных</w:t>
      </w:r>
      <w:r>
        <w:t xml:space="preserve"> </w:t>
      </w:r>
      <w:r>
        <w:t>учебного заведения</w:t>
      </w:r>
      <w:r>
        <w:t xml:space="preserve">. </w:t>
      </w:r>
      <w:r>
        <w:t xml:space="preserve">Программа подключается к ней отдельно и самостоятельно свою </w:t>
      </w:r>
      <w:proofErr w:type="spellStart"/>
      <w:r>
        <w:t>бд</w:t>
      </w:r>
      <w:proofErr w:type="spellEnd"/>
      <w:r>
        <w:t xml:space="preserve"> не </w:t>
      </w:r>
      <w:proofErr w:type="spellStart"/>
      <w:r>
        <w:t>предосталвяет</w:t>
      </w:r>
      <w:proofErr w:type="spellEnd"/>
      <w:r>
        <w:t>.</w:t>
      </w:r>
      <w:r>
        <w:t xml:space="preserve"> </w:t>
      </w:r>
    </w:p>
    <w:p w14:paraId="072FD53B" w14:textId="77777777" w:rsidR="003F0F0F" w:rsidRDefault="00CA10BA">
      <w:pPr>
        <w:ind w:left="-5"/>
      </w:pPr>
      <w:r>
        <w:t>После установки программы, ввод данных в систему осуществляет только учитель.</w:t>
      </w:r>
      <w:r>
        <w:t xml:space="preserve"> </w:t>
      </w:r>
      <w:r>
        <w:t>в</w:t>
      </w:r>
      <w:r>
        <w:t xml:space="preserve"> </w:t>
      </w:r>
    </w:p>
    <w:p w14:paraId="5113F234" w14:textId="77777777" w:rsidR="003F0F0F" w:rsidRDefault="00CA10BA">
      <w:pPr>
        <w:spacing w:after="93"/>
        <w:ind w:left="-5"/>
      </w:pPr>
      <w:r>
        <w:t>4.1.3 Требования к временным характеристикам</w:t>
      </w:r>
      <w:r>
        <w:t xml:space="preserve"> </w:t>
      </w:r>
    </w:p>
    <w:p w14:paraId="053F9075" w14:textId="77777777" w:rsidR="003F0F0F" w:rsidRDefault="00CA10BA">
      <w:pPr>
        <w:ind w:left="-15" w:firstLine="711"/>
      </w:pPr>
      <w:r>
        <w:t>После изменения</w:t>
      </w:r>
      <w:r>
        <w:t xml:space="preserve"> </w:t>
      </w:r>
      <w:r>
        <w:t xml:space="preserve">учителем данных, находящихся в базе данных, новая информация на клиентах отображается не позднее, чем через </w:t>
      </w:r>
      <w:r>
        <w:t xml:space="preserve">3 </w:t>
      </w:r>
      <w:r>
        <w:t>секунды</w:t>
      </w:r>
      <w:r>
        <w:t xml:space="preserve">. </w:t>
      </w:r>
    </w:p>
    <w:p w14:paraId="72958AA1" w14:textId="77777777" w:rsidR="003F0F0F" w:rsidRDefault="00CA10BA">
      <w:pPr>
        <w:spacing w:after="93"/>
        <w:ind w:left="-5"/>
      </w:pPr>
      <w:r>
        <w:lastRenderedPageBreak/>
        <w:t>4.2 Требования к надежности</w:t>
      </w:r>
      <w:r>
        <w:t xml:space="preserve"> </w:t>
      </w:r>
    </w:p>
    <w:p w14:paraId="6DF4302E" w14:textId="77777777" w:rsidR="003F0F0F" w:rsidRDefault="00CA10BA">
      <w:pPr>
        <w:ind w:left="-15" w:firstLine="711"/>
      </w:pPr>
      <w:r>
        <w:t>Вероятность безотказной работы системы должна составлять не менее 99.99% при условии исправности сети (связ</w:t>
      </w:r>
      <w:r>
        <w:t>и приложений оператора и посетителя с базой данных).</w:t>
      </w:r>
      <w:r>
        <w:t xml:space="preserve"> </w:t>
      </w:r>
    </w:p>
    <w:p w14:paraId="4BE951EA" w14:textId="77777777" w:rsidR="003F0F0F" w:rsidRDefault="00CA10BA">
      <w:pPr>
        <w:spacing w:after="91"/>
        <w:ind w:left="-5"/>
      </w:pPr>
      <w:r>
        <w:t>4.2.1 Требования к обеспечению надежного (устойчивого) функционирования программы</w:t>
      </w:r>
      <w:r>
        <w:t xml:space="preserve"> </w:t>
      </w:r>
    </w:p>
    <w:p w14:paraId="50F86BED" w14:textId="77777777" w:rsidR="003F0F0F" w:rsidRDefault="00CA10BA">
      <w:pPr>
        <w:spacing w:after="200"/>
        <w:ind w:left="-15" w:firstLine="711"/>
      </w:pPr>
      <w:r>
        <w:t xml:space="preserve">Надежное (устойчивое) функционирование программы должно быть обеспечено выполнением заказчиком совокупности </w:t>
      </w:r>
      <w:proofErr w:type="spellStart"/>
      <w:r>
        <w:t>организацио</w:t>
      </w:r>
      <w:r>
        <w:t>ннотехнических</w:t>
      </w:r>
      <w:proofErr w:type="spellEnd"/>
      <w:r>
        <w:t xml:space="preserve"> мероприятий, перечень которых приведен ниже:</w:t>
      </w:r>
      <w:r>
        <w:t xml:space="preserve"> </w:t>
      </w:r>
    </w:p>
    <w:p w14:paraId="65514ED8" w14:textId="77777777" w:rsidR="003F0F0F" w:rsidRDefault="00CA10BA">
      <w:pPr>
        <w:numPr>
          <w:ilvl w:val="0"/>
          <w:numId w:val="3"/>
        </w:numPr>
        <w:spacing w:after="0"/>
        <w:ind w:hanging="360"/>
      </w:pPr>
      <w:r>
        <w:t>организацией бесперебойного питания технических средств;</w:t>
      </w:r>
      <w:r>
        <w:t xml:space="preserve"> </w:t>
      </w:r>
    </w:p>
    <w:p w14:paraId="7B4A95F2" w14:textId="77777777" w:rsidR="003F0F0F" w:rsidRDefault="00CA10BA">
      <w:pPr>
        <w:numPr>
          <w:ilvl w:val="0"/>
          <w:numId w:val="3"/>
        </w:numPr>
        <w:spacing w:after="0"/>
        <w:ind w:hanging="360"/>
      </w:pPr>
      <w:r>
        <w:t>использованием лицензионного программного обеспечения;</w:t>
      </w:r>
      <w:r>
        <w:t xml:space="preserve"> </w:t>
      </w:r>
    </w:p>
    <w:p w14:paraId="7767712D" w14:textId="77777777" w:rsidR="003F0F0F" w:rsidRDefault="00CA10BA">
      <w:pPr>
        <w:numPr>
          <w:ilvl w:val="0"/>
          <w:numId w:val="3"/>
        </w:numPr>
        <w:spacing w:after="40"/>
        <w:ind w:hanging="360"/>
      </w:pPr>
      <w:r>
        <w:t>регулярным выполнением рекомендаций Министерства труда и социального развития РБ,</w:t>
      </w:r>
      <w:r>
        <w:t xml:space="preserve">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  <w:r>
        <w:t xml:space="preserve"> </w:t>
      </w:r>
    </w:p>
    <w:p w14:paraId="566DCCBF" w14:textId="77777777" w:rsidR="003F0F0F" w:rsidRDefault="00CA10BA">
      <w:pPr>
        <w:numPr>
          <w:ilvl w:val="0"/>
          <w:numId w:val="3"/>
        </w:numPr>
        <w:ind w:hanging="360"/>
      </w:pPr>
      <w:r>
        <w:t>регулярным выполнением требований ГОСТ 51188</w:t>
      </w:r>
      <w:r>
        <w:t>-</w:t>
      </w:r>
      <w:r>
        <w:t>98. Защита информац</w:t>
      </w:r>
      <w:r>
        <w:t>ии. Испытания программных средств на наличие компьютерных вирусов.</w:t>
      </w:r>
      <w:r>
        <w:t xml:space="preserve"> </w:t>
      </w:r>
    </w:p>
    <w:p w14:paraId="4D54AFE6" w14:textId="77777777" w:rsidR="003F0F0F" w:rsidRDefault="00CA10BA">
      <w:pPr>
        <w:spacing w:after="93"/>
        <w:ind w:left="-5"/>
      </w:pPr>
      <w:r>
        <w:t>4.2.2 Время восстановления после отказа</w:t>
      </w:r>
      <w:r>
        <w:t xml:space="preserve"> </w:t>
      </w:r>
    </w:p>
    <w:p w14:paraId="44ECF5B4" w14:textId="77777777" w:rsidR="003F0F0F" w:rsidRDefault="00CA10BA">
      <w:pPr>
        <w:ind w:left="-15" w:firstLine="711"/>
      </w:pPr>
      <w: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</w:t>
      </w:r>
      <w:r>
        <w:t xml:space="preserve">перационной системы, не должно превышать 10 минут при условии соблюдения условий эксплуатации технических и программных средств. </w:t>
      </w:r>
      <w:r>
        <w:t xml:space="preserve"> </w:t>
      </w:r>
    </w:p>
    <w:p w14:paraId="519ACA7D" w14:textId="77777777" w:rsidR="003F0F0F" w:rsidRDefault="00CA10BA">
      <w:pPr>
        <w:ind w:left="-15" w:firstLine="711"/>
      </w:pPr>
      <w:r>
        <w:t>Время восстановления после отказа, вызванного неисправностью технических средств, фатальным сбоем (крахом) операционной систе</w:t>
      </w:r>
      <w:r>
        <w:t>мы, не должно превышать времени, требуемого на устранение неисправностей технических средств и переустановки программных средств.</w:t>
      </w:r>
      <w:r>
        <w:t xml:space="preserve"> </w:t>
      </w:r>
    </w:p>
    <w:p w14:paraId="3A56FDEB" w14:textId="77777777" w:rsidR="003F0F0F" w:rsidRDefault="00CA10BA">
      <w:pPr>
        <w:spacing w:after="93"/>
        <w:ind w:left="-5"/>
      </w:pPr>
      <w:r>
        <w:t>4.2.3 Отказы из</w:t>
      </w:r>
      <w:r>
        <w:t>-</w:t>
      </w:r>
      <w:r>
        <w:t>за некорректных действий оператора</w:t>
      </w:r>
      <w:r>
        <w:t xml:space="preserve"> </w:t>
      </w:r>
    </w:p>
    <w:p w14:paraId="3657F86A" w14:textId="77777777" w:rsidR="003F0F0F" w:rsidRDefault="00CA10BA">
      <w:pPr>
        <w:ind w:left="-15" w:firstLine="711"/>
      </w:pPr>
      <w:r>
        <w:t>Отказы программы возможны вследствие некорректных действий оператора (пол</w:t>
      </w:r>
      <w:r>
        <w:t xml:space="preserve">ьзователя) при взаимодействии с операционной системой. Во избежание возникновения отказов программы по указанной выше </w:t>
      </w:r>
      <w:r>
        <w:lastRenderedPageBreak/>
        <w:t>причине следует обеспечить работу пользователя без предоставления ему административных привилегий.</w:t>
      </w:r>
      <w:r>
        <w:t xml:space="preserve"> </w:t>
      </w:r>
    </w:p>
    <w:p w14:paraId="67E1BE64" w14:textId="77777777" w:rsidR="003F0F0F" w:rsidRDefault="00CA10BA">
      <w:pPr>
        <w:spacing w:after="93"/>
        <w:ind w:left="-5"/>
      </w:pPr>
      <w:r>
        <w:t>4.3 Условия эксплуатации</w:t>
      </w:r>
      <w:r>
        <w:t xml:space="preserve"> </w:t>
      </w:r>
    </w:p>
    <w:p w14:paraId="5A51F1E5" w14:textId="77777777" w:rsidR="003F0F0F" w:rsidRDefault="00CA10BA">
      <w:pPr>
        <w:ind w:left="-15" w:firstLine="711"/>
      </w:pPr>
      <w:r>
        <w:t>Программа (клиент) запускается на компьютере учителя. Должна существовать устойчивая связь по сети между клиентами и базой данных.</w:t>
      </w:r>
      <w:r>
        <w:t xml:space="preserve"> </w:t>
      </w:r>
    </w:p>
    <w:p w14:paraId="14B9C9CB" w14:textId="77777777" w:rsidR="003F0F0F" w:rsidRDefault="00CA10BA">
      <w:pPr>
        <w:spacing w:after="79" w:line="337" w:lineRule="auto"/>
        <w:ind w:left="-5" w:right="2137"/>
      </w:pPr>
      <w:r>
        <w:t>4.3.1 Климатические условия эксплуатации</w:t>
      </w:r>
      <w:r>
        <w:t xml:space="preserve"> </w:t>
      </w:r>
      <w:r>
        <w:t>Специальные условия не требуются.</w:t>
      </w:r>
      <w:r>
        <w:t xml:space="preserve"> </w:t>
      </w:r>
    </w:p>
    <w:p w14:paraId="367F1DEE" w14:textId="77777777" w:rsidR="003F0F0F" w:rsidRDefault="00CA10BA">
      <w:pPr>
        <w:spacing w:after="93"/>
        <w:ind w:left="-5"/>
      </w:pPr>
      <w:r>
        <w:t>4.3.2 Требования к вид</w:t>
      </w:r>
      <w:r>
        <w:t>ам обслуживания</w:t>
      </w:r>
      <w:r>
        <w:t xml:space="preserve"> </w:t>
      </w:r>
    </w:p>
    <w:p w14:paraId="45ABFB3E" w14:textId="77777777" w:rsidR="003F0F0F" w:rsidRDefault="00CA10BA">
      <w:pPr>
        <w:spacing w:after="185" w:line="259" w:lineRule="auto"/>
        <w:ind w:left="0" w:right="152" w:firstLine="0"/>
        <w:jc w:val="right"/>
      </w:pPr>
      <w:r>
        <w:t>Программа не требует проведения каких</w:t>
      </w:r>
      <w:r>
        <w:t>-</w:t>
      </w:r>
      <w:r>
        <w:t>либо видов обслуживания.</w:t>
      </w:r>
      <w:r>
        <w:t xml:space="preserve"> </w:t>
      </w:r>
    </w:p>
    <w:p w14:paraId="71D253CF" w14:textId="77777777" w:rsidR="003F0F0F" w:rsidRDefault="00CA10BA">
      <w:pPr>
        <w:spacing w:after="93"/>
        <w:ind w:left="-5"/>
      </w:pPr>
      <w:r>
        <w:t>4.3.3 Требования к численности и квалификации персонала</w:t>
      </w:r>
      <w:r>
        <w:t xml:space="preserve"> </w:t>
      </w:r>
    </w:p>
    <w:p w14:paraId="2CE627AF" w14:textId="77777777" w:rsidR="003F0F0F" w:rsidRDefault="00CA10BA">
      <w:pPr>
        <w:ind w:left="-15" w:firstLine="711"/>
      </w:pPr>
      <w:r>
        <w:t>При установке и настройке системы необходим системный администратор. В процессе эксплуатации с программой работают учи</w:t>
      </w:r>
      <w:r>
        <w:t>теля</w:t>
      </w:r>
      <w:r>
        <w:t xml:space="preserve">. </w:t>
      </w:r>
    </w:p>
    <w:p w14:paraId="148D253E" w14:textId="77777777" w:rsidR="003F0F0F" w:rsidRDefault="00CA10BA">
      <w:pPr>
        <w:spacing w:after="200"/>
        <w:ind w:left="-15" w:firstLine="711"/>
      </w:pPr>
      <w:r>
        <w:t>Системный администратор должен иметь высшее профильное образование и сертификаты компании</w:t>
      </w:r>
      <w:r>
        <w:t>-</w:t>
      </w:r>
      <w:r>
        <w:t>производителя операционной системы. В перечень задач, выполняемых системным администратором, должны входить:</w:t>
      </w:r>
      <w:r>
        <w:t xml:space="preserve"> </w:t>
      </w:r>
    </w:p>
    <w:p w14:paraId="05DA65A3" w14:textId="77777777" w:rsidR="003F0F0F" w:rsidRDefault="00CA10BA">
      <w:pPr>
        <w:numPr>
          <w:ilvl w:val="0"/>
          <w:numId w:val="4"/>
        </w:numPr>
        <w:spacing w:after="0"/>
        <w:ind w:hanging="360"/>
      </w:pPr>
      <w:r>
        <w:t>установка клиентских приложений;</w:t>
      </w:r>
      <w:r>
        <w:t xml:space="preserve"> </w:t>
      </w:r>
    </w:p>
    <w:p w14:paraId="2679D4D7" w14:textId="77777777" w:rsidR="003F0F0F" w:rsidRDefault="00CA10BA">
      <w:pPr>
        <w:numPr>
          <w:ilvl w:val="0"/>
          <w:numId w:val="4"/>
        </w:numPr>
        <w:spacing w:after="0"/>
        <w:ind w:hanging="360"/>
      </w:pPr>
      <w:r>
        <w:t>настройка СУБД;</w:t>
      </w:r>
      <w:r>
        <w:t xml:space="preserve"> </w:t>
      </w:r>
    </w:p>
    <w:p w14:paraId="2AE6FF8B" w14:textId="77777777" w:rsidR="003F0F0F" w:rsidRDefault="00CA10BA">
      <w:pPr>
        <w:numPr>
          <w:ilvl w:val="0"/>
          <w:numId w:val="4"/>
        </w:numPr>
        <w:spacing w:after="0"/>
        <w:ind w:hanging="360"/>
      </w:pPr>
      <w:r>
        <w:t>настройка сети между клиентами и СУБД.</w:t>
      </w:r>
      <w:r>
        <w:t xml:space="preserve"> </w:t>
      </w:r>
    </w:p>
    <w:p w14:paraId="7AE63D40" w14:textId="77777777" w:rsidR="003F0F0F" w:rsidRDefault="00CA10BA">
      <w:pPr>
        <w:ind w:left="-5"/>
      </w:pPr>
      <w:r>
        <w:t>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  <w:r>
        <w:t xml:space="preserve"> </w:t>
      </w:r>
    </w:p>
    <w:p w14:paraId="6DC8C492" w14:textId="77777777" w:rsidR="003F0F0F" w:rsidRDefault="00CA10BA">
      <w:pPr>
        <w:spacing w:after="110" w:line="337" w:lineRule="auto"/>
        <w:ind w:left="-5" w:right="878"/>
      </w:pPr>
      <w:r>
        <w:t>4.4 Требования к составу и параметрам технических средств</w:t>
      </w:r>
      <w:r>
        <w:t xml:space="preserve"> </w:t>
      </w:r>
      <w:r>
        <w:t xml:space="preserve">Состав технических средств: </w:t>
      </w:r>
      <w:r>
        <w:t xml:space="preserve"> </w:t>
      </w:r>
    </w:p>
    <w:p w14:paraId="4A2A0CD9" w14:textId="77777777" w:rsidR="003F0F0F" w:rsidRDefault="00CA10BA">
      <w:pPr>
        <w:numPr>
          <w:ilvl w:val="0"/>
          <w:numId w:val="4"/>
        </w:numPr>
        <w:ind w:hanging="360"/>
      </w:pPr>
      <w:r>
        <w:t xml:space="preserve">Компьютер оператора, включающий в себя: 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процессор x86 с тактовой частотой, не менее 1 ГГц;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оперативную память объемом, не менее 1 Гб;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видеокарту, монитор, мышь, </w:t>
      </w:r>
      <w:r>
        <w:t>клавиатура.</w:t>
      </w:r>
      <w:r>
        <w:t xml:space="preserve"> </w:t>
      </w:r>
    </w:p>
    <w:p w14:paraId="4A3BCBC1" w14:textId="77777777" w:rsidR="003F0F0F" w:rsidRDefault="00CA10BA">
      <w:pPr>
        <w:numPr>
          <w:ilvl w:val="1"/>
          <w:numId w:val="5"/>
        </w:numPr>
        <w:spacing w:after="94"/>
        <w:ind w:hanging="420"/>
      </w:pPr>
      <w:r>
        <w:t>Требования к информационной и программной совместимости</w:t>
      </w:r>
      <w:r>
        <w:t xml:space="preserve"> </w:t>
      </w:r>
    </w:p>
    <w:p w14:paraId="73048CAB" w14:textId="77777777" w:rsidR="003F0F0F" w:rsidRDefault="00CA10BA">
      <w:pPr>
        <w:ind w:left="-15" w:firstLine="711"/>
      </w:pPr>
      <w:r>
        <w:t>Приложения</w:t>
      </w:r>
      <w:r>
        <w:t xml:space="preserve"> </w:t>
      </w:r>
      <w:r>
        <w:t>обмениваются с СУБД сообщениями по локальной сети, при этом используется протокол HTTP. Должно быть исключено появление посторонних устройств в сети.</w:t>
      </w:r>
      <w:r>
        <w:t xml:space="preserve"> </w:t>
      </w:r>
    </w:p>
    <w:p w14:paraId="109568FF" w14:textId="77777777" w:rsidR="003F0F0F" w:rsidRDefault="00CA10BA">
      <w:pPr>
        <w:numPr>
          <w:ilvl w:val="1"/>
          <w:numId w:val="5"/>
        </w:numPr>
        <w:spacing w:after="93"/>
        <w:ind w:hanging="420"/>
      </w:pPr>
      <w:r>
        <w:lastRenderedPageBreak/>
        <w:t>Требование к маркировке и упаковке</w:t>
      </w:r>
      <w:r>
        <w:t xml:space="preserve"> </w:t>
      </w:r>
    </w:p>
    <w:p w14:paraId="4EE9AF44" w14:textId="77777777" w:rsidR="003F0F0F" w:rsidRDefault="00CA10BA">
      <w:pPr>
        <w:ind w:left="-15" w:firstLine="711"/>
      </w:pPr>
      <w:r>
        <w:t>Программное изделие передается по сети Internet в виде архива —</w:t>
      </w:r>
      <w:r>
        <w:t xml:space="preserve"> </w:t>
      </w:r>
      <w:r>
        <w:t>загру</w:t>
      </w:r>
      <w:r>
        <w:t>жается с официального сайта производителя. Специальных требований к маркировке не предъявляется. Для проверки подлинности программного обеспечения рекомендуется проверять контрольные суммы загруженных файлов со значениями, указанными на официальном сайте.</w:t>
      </w:r>
      <w:r>
        <w:t xml:space="preserve"> </w:t>
      </w:r>
    </w:p>
    <w:p w14:paraId="75F5991E" w14:textId="77777777" w:rsidR="003F0F0F" w:rsidRDefault="00CA10BA">
      <w:pPr>
        <w:numPr>
          <w:ilvl w:val="1"/>
          <w:numId w:val="5"/>
        </w:numPr>
        <w:spacing w:after="94"/>
        <w:ind w:hanging="420"/>
      </w:pPr>
      <w:r>
        <w:t>Требования к транспортированию и хранению</w:t>
      </w:r>
      <w:r>
        <w:t xml:space="preserve"> </w:t>
      </w:r>
    </w:p>
    <w:p w14:paraId="6A0016CC" w14:textId="77777777" w:rsidR="003F0F0F" w:rsidRDefault="00CA10BA">
      <w:pPr>
        <w:ind w:left="721"/>
      </w:pPr>
      <w:r>
        <w:t>Специальных требований не предъявляется.</w:t>
      </w:r>
      <w:r>
        <w:t xml:space="preserve"> </w:t>
      </w:r>
    </w:p>
    <w:p w14:paraId="2077768A" w14:textId="77777777" w:rsidR="003F0F0F" w:rsidRDefault="00CA10BA">
      <w:pPr>
        <w:numPr>
          <w:ilvl w:val="1"/>
          <w:numId w:val="5"/>
        </w:numPr>
        <w:spacing w:after="93"/>
        <w:ind w:hanging="420"/>
      </w:pPr>
      <w:r>
        <w:t>Специальные требования</w:t>
      </w:r>
      <w:r>
        <w:t xml:space="preserve"> </w:t>
      </w:r>
    </w:p>
    <w:p w14:paraId="220B4B39" w14:textId="77777777" w:rsidR="003F0F0F" w:rsidRDefault="00CA10BA">
      <w:pPr>
        <w:spacing w:after="370"/>
        <w:ind w:left="-15" w:firstLine="711"/>
      </w:pPr>
      <w:r>
        <w:t>Программа должна обеспечивать взаимодействие с пользователем посредством графического пользовательского интерфейса, разработанного согласно рекоме</w:t>
      </w:r>
      <w:r>
        <w:t>ндациям компании</w:t>
      </w:r>
      <w:r>
        <w:t>-</w:t>
      </w:r>
      <w:r>
        <w:t>производителя операционной системы.</w:t>
      </w:r>
      <w:r>
        <w:t xml:space="preserve"> </w:t>
      </w:r>
    </w:p>
    <w:p w14:paraId="2651A14D" w14:textId="77777777" w:rsidR="003F0F0F" w:rsidRDefault="00CA10BA">
      <w:pPr>
        <w:numPr>
          <w:ilvl w:val="0"/>
          <w:numId w:val="6"/>
        </w:numPr>
        <w:spacing w:after="94"/>
        <w:ind w:hanging="210"/>
      </w:pPr>
      <w:r>
        <w:t>Требования к программной документации</w:t>
      </w:r>
      <w:r>
        <w:t xml:space="preserve"> </w:t>
      </w:r>
    </w:p>
    <w:p w14:paraId="24A5C76A" w14:textId="77777777" w:rsidR="003F0F0F" w:rsidRDefault="00CA10BA">
      <w:pPr>
        <w:spacing w:after="203"/>
        <w:ind w:left="-5"/>
      </w:pPr>
      <w:r>
        <w:t>Предварительный состав программной документации:</w:t>
      </w:r>
      <w:r>
        <w:t xml:space="preserve"> </w:t>
      </w:r>
    </w:p>
    <w:p w14:paraId="06DFE914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техническое задание (включает описание применения);</w:t>
      </w:r>
      <w:r>
        <w:t xml:space="preserve"> </w:t>
      </w:r>
    </w:p>
    <w:p w14:paraId="56FD6740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программа и методика испытаний;</w:t>
      </w:r>
      <w:r>
        <w:t xml:space="preserve"> </w:t>
      </w:r>
    </w:p>
    <w:p w14:paraId="526EEAED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руководство системного прог</w:t>
      </w:r>
      <w:r>
        <w:t>раммиста;</w:t>
      </w:r>
      <w:r>
        <w:t xml:space="preserve"> </w:t>
      </w:r>
    </w:p>
    <w:p w14:paraId="0437566D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руководство оператора;</w:t>
      </w:r>
      <w:r>
        <w:t xml:space="preserve"> </w:t>
      </w:r>
    </w:p>
    <w:p w14:paraId="59FB3C48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руководство программиста;</w:t>
      </w:r>
      <w:r>
        <w:t xml:space="preserve"> </w:t>
      </w:r>
    </w:p>
    <w:p w14:paraId="16448833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ведомость эксплуатационных документов;</w:t>
      </w:r>
      <w:r>
        <w:t xml:space="preserve"> </w:t>
      </w:r>
    </w:p>
    <w:p w14:paraId="5E29D189" w14:textId="77777777" w:rsidR="003F0F0F" w:rsidRDefault="00CA10BA">
      <w:pPr>
        <w:numPr>
          <w:ilvl w:val="1"/>
          <w:numId w:val="6"/>
        </w:numPr>
        <w:spacing w:after="323"/>
        <w:ind w:hanging="360"/>
      </w:pPr>
      <w:r>
        <w:t>формуляр.</w:t>
      </w:r>
      <w:r>
        <w:t xml:space="preserve"> </w:t>
      </w:r>
    </w:p>
    <w:p w14:paraId="055859C7" w14:textId="77777777" w:rsidR="003F0F0F" w:rsidRDefault="00CA10BA">
      <w:pPr>
        <w:numPr>
          <w:ilvl w:val="0"/>
          <w:numId w:val="6"/>
        </w:numPr>
        <w:spacing w:after="94"/>
        <w:ind w:hanging="210"/>
      </w:pPr>
      <w:r>
        <w:t>Технико</w:t>
      </w:r>
      <w:r>
        <w:t>-</w:t>
      </w:r>
      <w:r>
        <w:t>экономические показатели</w:t>
      </w:r>
      <w:r>
        <w:t xml:space="preserve"> </w:t>
      </w:r>
    </w:p>
    <w:p w14:paraId="2978D513" w14:textId="77777777" w:rsidR="003F0F0F" w:rsidRDefault="00CA10BA">
      <w:pPr>
        <w:spacing w:after="373"/>
        <w:ind w:left="-5"/>
      </w:pPr>
      <w:r>
        <w:t xml:space="preserve">Система не </w:t>
      </w:r>
      <w:proofErr w:type="spellStart"/>
      <w:r>
        <w:t>предусмотерна</w:t>
      </w:r>
      <w:proofErr w:type="spellEnd"/>
      <w:r>
        <w:t xml:space="preserve"> для коммерческой эксплуатации.</w:t>
      </w:r>
      <w:r>
        <w:t xml:space="preserve"> </w:t>
      </w:r>
    </w:p>
    <w:p w14:paraId="1B931312" w14:textId="77777777" w:rsidR="003F0F0F" w:rsidRDefault="00CA10BA">
      <w:pPr>
        <w:numPr>
          <w:ilvl w:val="0"/>
          <w:numId w:val="6"/>
        </w:numPr>
        <w:spacing w:after="94"/>
        <w:ind w:hanging="210"/>
      </w:pPr>
      <w:r>
        <w:t>Стадии и этапы разработки</w:t>
      </w:r>
      <w:r>
        <w:t xml:space="preserve"> </w:t>
      </w:r>
    </w:p>
    <w:p w14:paraId="744F52DB" w14:textId="77777777" w:rsidR="003F0F0F" w:rsidRDefault="00CA10BA">
      <w:pPr>
        <w:ind w:left="-5"/>
      </w:pPr>
      <w:r>
        <w:t>Разработка должна быть проведена в три стадии:</w:t>
      </w:r>
      <w:r>
        <w:t xml:space="preserve"> </w:t>
      </w:r>
    </w:p>
    <w:p w14:paraId="222A9A0A" w14:textId="77777777" w:rsidR="003F0F0F" w:rsidRDefault="00CA10BA">
      <w:pPr>
        <w:numPr>
          <w:ilvl w:val="1"/>
          <w:numId w:val="7"/>
        </w:numPr>
        <w:spacing w:after="23"/>
        <w:ind w:hanging="360"/>
      </w:pPr>
      <w:r>
        <w:t>техническое задание;</w:t>
      </w:r>
      <w:r>
        <w:t xml:space="preserve"> </w:t>
      </w:r>
    </w:p>
    <w:p w14:paraId="57643C7C" w14:textId="77777777" w:rsidR="003F0F0F" w:rsidRDefault="00CA10BA">
      <w:pPr>
        <w:numPr>
          <w:ilvl w:val="1"/>
          <w:numId w:val="7"/>
        </w:numPr>
        <w:spacing w:after="23"/>
        <w:ind w:hanging="360"/>
      </w:pPr>
      <w:r>
        <w:t>технический (и рабочий) проекты;</w:t>
      </w:r>
      <w:r>
        <w:t xml:space="preserve"> </w:t>
      </w:r>
    </w:p>
    <w:p w14:paraId="3B714C7F" w14:textId="77777777" w:rsidR="003F0F0F" w:rsidRDefault="00CA10BA">
      <w:pPr>
        <w:numPr>
          <w:ilvl w:val="1"/>
          <w:numId w:val="7"/>
        </w:numPr>
        <w:spacing w:after="14"/>
        <w:ind w:hanging="360"/>
      </w:pPr>
      <w:r>
        <w:t>внедрение.</w:t>
      </w:r>
      <w:r>
        <w:t xml:space="preserve"> </w:t>
      </w:r>
    </w:p>
    <w:p w14:paraId="049069C0" w14:textId="77777777" w:rsidR="003F0F0F" w:rsidRDefault="00CA10BA">
      <w:pPr>
        <w:ind w:left="-5"/>
      </w:pPr>
      <w:r>
        <w:t>На стадии «Техническое задание» должен быть выполнен этап разработки, согласования и утверждения настоящего технического задания.</w:t>
      </w:r>
      <w:r>
        <w:t xml:space="preserve"> </w:t>
      </w:r>
    </w:p>
    <w:p w14:paraId="33359469" w14:textId="77777777" w:rsidR="003F0F0F" w:rsidRDefault="00CA10BA">
      <w:pPr>
        <w:spacing w:after="200"/>
        <w:ind w:left="-5"/>
      </w:pPr>
      <w:r>
        <w:lastRenderedPageBreak/>
        <w:t>На стадии</w:t>
      </w:r>
      <w:r>
        <w:t xml:space="preserve"> «Технический (и рабочий) проект» должны быть выполнены перечисленные ниже этапы работ:</w:t>
      </w:r>
      <w:r>
        <w:t xml:space="preserve"> </w:t>
      </w:r>
    </w:p>
    <w:p w14:paraId="298B59AF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разработка программы;</w:t>
      </w:r>
      <w:r>
        <w:t xml:space="preserve"> </w:t>
      </w:r>
    </w:p>
    <w:p w14:paraId="61FC6ABC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разработка программной документации;</w:t>
      </w:r>
      <w:r>
        <w:t xml:space="preserve"> </w:t>
      </w:r>
    </w:p>
    <w:p w14:paraId="2B97982C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испытания программы.</w:t>
      </w:r>
      <w:r>
        <w:t xml:space="preserve"> </w:t>
      </w:r>
    </w:p>
    <w:p w14:paraId="71B59CB5" w14:textId="77777777" w:rsidR="003F0F0F" w:rsidRDefault="00CA10BA">
      <w:pPr>
        <w:ind w:left="-5"/>
      </w:pPr>
      <w:r>
        <w:t>На стадии «Внедрение» должен быть выполнен этап разработки «Подготовка и передача пр</w:t>
      </w:r>
      <w:r>
        <w:t>ограммы».</w:t>
      </w:r>
      <w:r>
        <w:t xml:space="preserve"> </w:t>
      </w:r>
    </w:p>
    <w:p w14:paraId="5F49CBF4" w14:textId="77777777" w:rsidR="003F0F0F" w:rsidRDefault="00CA10BA">
      <w:pPr>
        <w:ind w:left="-5"/>
      </w:pPr>
      <w:r>
        <w:t>Содержание работ по этапам:</w:t>
      </w:r>
      <w:r>
        <w:t xml:space="preserve"> </w:t>
      </w:r>
    </w:p>
    <w:p w14:paraId="2D2247C1" w14:textId="77777777" w:rsidR="003F0F0F" w:rsidRDefault="00CA10BA">
      <w:pPr>
        <w:spacing w:after="200"/>
        <w:ind w:left="-5"/>
      </w:pPr>
      <w:r>
        <w:t xml:space="preserve"> </w:t>
      </w:r>
      <w:r>
        <w:t>На этапе разработки технического задания должны быть выполнены перечисленные ниже работы:</w:t>
      </w:r>
      <w:r>
        <w:t xml:space="preserve"> </w:t>
      </w:r>
    </w:p>
    <w:p w14:paraId="1727711C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постановка задачи;</w:t>
      </w:r>
      <w:r>
        <w:t xml:space="preserve"> </w:t>
      </w:r>
    </w:p>
    <w:p w14:paraId="5F2B0946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определение и уточнение требований к техническим средствам;</w:t>
      </w:r>
      <w:r>
        <w:t xml:space="preserve"> </w:t>
      </w:r>
    </w:p>
    <w:p w14:paraId="110FB4EC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определение требований к программе;</w:t>
      </w:r>
      <w:r>
        <w:t xml:space="preserve"> </w:t>
      </w:r>
    </w:p>
    <w:p w14:paraId="229C8A31" w14:textId="77777777" w:rsidR="003F0F0F" w:rsidRDefault="00CA10BA">
      <w:pPr>
        <w:numPr>
          <w:ilvl w:val="1"/>
          <w:numId w:val="6"/>
        </w:numPr>
        <w:spacing w:after="39"/>
        <w:ind w:hanging="360"/>
      </w:pPr>
      <w:r>
        <w:t>опреде</w:t>
      </w:r>
      <w:r>
        <w:t>ление стадий, этапов и сроков разработки программы и документации на нее;</w:t>
      </w:r>
      <w:r>
        <w:t xml:space="preserve"> </w:t>
      </w:r>
    </w:p>
    <w:p w14:paraId="6A6E4613" w14:textId="77777777" w:rsidR="003F0F0F" w:rsidRDefault="00CA10BA">
      <w:pPr>
        <w:numPr>
          <w:ilvl w:val="1"/>
          <w:numId w:val="6"/>
        </w:numPr>
        <w:ind w:hanging="360"/>
      </w:pPr>
      <w:r>
        <w:t>согласование и утверждение технического задания.</w:t>
      </w:r>
      <w:r>
        <w:t xml:space="preserve"> </w:t>
      </w:r>
      <w:r>
        <w:t>На этапе разработки программы должна быть выполнена работа по программированию (кодированию) и отладке программы.</w:t>
      </w:r>
      <w:r>
        <w:t xml:space="preserve"> </w:t>
      </w:r>
    </w:p>
    <w:p w14:paraId="238343A9" w14:textId="77777777" w:rsidR="003F0F0F" w:rsidRDefault="00CA10BA">
      <w:pPr>
        <w:ind w:left="-5"/>
      </w:pPr>
      <w:r>
        <w:t>На этапе разработ</w:t>
      </w:r>
      <w:r>
        <w:t>ки программной документации должна быть выполнена разработка программных документов в соответствии с требованиями ГОСТ 19.101</w:t>
      </w:r>
      <w:r>
        <w:t xml:space="preserve">-77. </w:t>
      </w:r>
    </w:p>
    <w:p w14:paraId="7DC76E6D" w14:textId="77777777" w:rsidR="003F0F0F" w:rsidRDefault="00CA10BA">
      <w:pPr>
        <w:spacing w:after="200"/>
        <w:ind w:left="-5"/>
      </w:pPr>
      <w:r>
        <w:t>На этапе испытаний программы должны быть выполнены перечисленные ниже виды работ:</w:t>
      </w:r>
      <w:r>
        <w:t xml:space="preserve"> </w:t>
      </w:r>
    </w:p>
    <w:p w14:paraId="66E4491A" w14:textId="77777777" w:rsidR="003F0F0F" w:rsidRDefault="00CA10BA">
      <w:pPr>
        <w:numPr>
          <w:ilvl w:val="1"/>
          <w:numId w:val="6"/>
        </w:numPr>
        <w:spacing w:after="40"/>
        <w:ind w:hanging="360"/>
      </w:pPr>
      <w:r>
        <w:t>разработка, согласование и утверждение порядка и методики испытаний;</w:t>
      </w:r>
      <w:r>
        <w:t xml:space="preserve"> </w:t>
      </w:r>
    </w:p>
    <w:p w14:paraId="5ED54DE0" w14:textId="77777777" w:rsidR="003F0F0F" w:rsidRDefault="00CA10BA">
      <w:pPr>
        <w:numPr>
          <w:ilvl w:val="1"/>
          <w:numId w:val="6"/>
        </w:numPr>
        <w:spacing w:after="0"/>
        <w:ind w:hanging="360"/>
      </w:pPr>
      <w:r>
        <w:t>проведение приемо</w:t>
      </w:r>
      <w:r>
        <w:t>-</w:t>
      </w:r>
      <w:r>
        <w:t>сдаточных испытаний;</w:t>
      </w:r>
      <w:r>
        <w:t xml:space="preserve"> </w:t>
      </w:r>
    </w:p>
    <w:p w14:paraId="381965A3" w14:textId="77777777" w:rsidR="003F0F0F" w:rsidRDefault="00CA10BA">
      <w:pPr>
        <w:numPr>
          <w:ilvl w:val="1"/>
          <w:numId w:val="6"/>
        </w:numPr>
        <w:spacing w:after="11"/>
        <w:ind w:hanging="360"/>
      </w:pPr>
      <w:r>
        <w:t>корректировка программы и программной документации по результатам испытаний.</w:t>
      </w:r>
      <w:r>
        <w:t xml:space="preserve"> </w:t>
      </w:r>
    </w:p>
    <w:p w14:paraId="415D0132" w14:textId="77777777" w:rsidR="003F0F0F" w:rsidRDefault="00CA10BA">
      <w:pPr>
        <w:ind w:left="-5"/>
      </w:pPr>
      <w:r>
        <w:t>На этапе подготовки и передачи программы должна быть выполнена работ</w:t>
      </w:r>
      <w:r>
        <w:t>а по подготовке и передаче программы и программной документации в эксплуатацию на объектах заказчика.</w:t>
      </w:r>
      <w:r>
        <w:t xml:space="preserve"> </w:t>
      </w:r>
    </w:p>
    <w:p w14:paraId="2803B2FB" w14:textId="77777777" w:rsidR="003F0F0F" w:rsidRDefault="00CA10BA">
      <w:pPr>
        <w:numPr>
          <w:ilvl w:val="0"/>
          <w:numId w:val="6"/>
        </w:numPr>
        <w:spacing w:after="93"/>
        <w:ind w:hanging="210"/>
      </w:pPr>
      <w:r>
        <w:t>Порядок контроля и приемки</w:t>
      </w:r>
      <w:r>
        <w:t xml:space="preserve"> </w:t>
      </w:r>
    </w:p>
    <w:p w14:paraId="30F61C87" w14:textId="77777777" w:rsidR="003F0F0F" w:rsidRDefault="00CA10BA">
      <w:pPr>
        <w:ind w:left="-5"/>
      </w:pPr>
      <w:r>
        <w:lastRenderedPageBreak/>
        <w:t>Приемосдаточные испытания программы должны проводиться согласно разработанной исполнителем и согласованной заказчиком «Програ</w:t>
      </w:r>
      <w:r>
        <w:t>ммы и методики испытаний».</w:t>
      </w:r>
      <w:r>
        <w:t xml:space="preserve"> </w:t>
      </w:r>
    </w:p>
    <w:p w14:paraId="6CB13C9C" w14:textId="77777777" w:rsidR="003F0F0F" w:rsidRDefault="00CA10BA">
      <w:pPr>
        <w:ind w:left="-5"/>
      </w:pPr>
      <w:r>
        <w:t>Ход проведения приемо</w:t>
      </w:r>
      <w:r>
        <w:t>-</w:t>
      </w:r>
      <w:r>
        <w:t>сдаточных испытаний заказчик и исполнитель документируют в протоколе испытаний.</w:t>
      </w:r>
      <w:r>
        <w:t xml:space="preserve"> </w:t>
      </w:r>
    </w:p>
    <w:p w14:paraId="666F1725" w14:textId="77777777" w:rsidR="003F0F0F" w:rsidRDefault="00CA10BA">
      <w:pPr>
        <w:ind w:left="-5"/>
      </w:pPr>
      <w:r>
        <w:t xml:space="preserve"> </w:t>
      </w:r>
      <w:r>
        <w:t>На основании протокола испытаний исполнитель совместно с заказчиком подписывают акт приемки</w:t>
      </w:r>
      <w:r>
        <w:t>-</w:t>
      </w:r>
      <w:r>
        <w:t>сдачи программы в эксплуатацию.</w:t>
      </w:r>
      <w:r>
        <w:t xml:space="preserve"> </w:t>
      </w:r>
    </w:p>
    <w:p w14:paraId="4ED7C4A0" w14:textId="77777777" w:rsidR="003F0F0F" w:rsidRDefault="00CA10BA">
      <w:pPr>
        <w:ind w:left="-5"/>
      </w:pPr>
      <w:r>
        <w:t>9. План тестирования</w:t>
      </w:r>
      <w:r>
        <w:t xml:space="preserve"> </w:t>
      </w:r>
    </w:p>
    <w:p w14:paraId="469F1454" w14:textId="3F27CFC7" w:rsidR="003F0F0F" w:rsidRDefault="00CA10BA">
      <w:pPr>
        <w:ind w:left="-15" w:firstLine="711"/>
      </w:pPr>
      <w:r>
        <w:t>Тестирование системы состоит из нескольких этапов: В первую очередь проверяется правильность работы заполнения форм и подключение программы к базе данных. После этого должны тестироваться все ссылки и отображаемся при переходе информ</w:t>
      </w:r>
      <w:r>
        <w:t xml:space="preserve">ация. Далее идет тестирование функционала редактирования, алгоритмических функций и функций автозаполнения. После проведения тестирования основного </w:t>
      </w:r>
      <w:proofErr w:type="spellStart"/>
      <w:r>
        <w:t>функцианала</w:t>
      </w:r>
      <w:proofErr w:type="spellEnd"/>
      <w:r>
        <w:t xml:space="preserve"> проводится нагрузочное тестирование, в результате которого успешным исходом будет способность си</w:t>
      </w:r>
      <w:r>
        <w:t>стемы поддерживать бесперебойную работу при условии поддержания нагрузки сервером.</w:t>
      </w:r>
      <w:r>
        <w:t xml:space="preserve"> </w:t>
      </w:r>
    </w:p>
    <w:p w14:paraId="755AE366" w14:textId="3AD2C5A7" w:rsidR="00A26F36" w:rsidRDefault="00A26F36">
      <w:pPr>
        <w:ind w:left="-15" w:firstLine="711"/>
      </w:pPr>
    </w:p>
    <w:tbl>
      <w:tblPr>
        <w:tblStyle w:val="a4"/>
        <w:tblW w:w="9508" w:type="dxa"/>
        <w:tblInd w:w="-15" w:type="dxa"/>
        <w:tblLook w:val="04A0" w:firstRow="1" w:lastRow="0" w:firstColumn="1" w:lastColumn="0" w:noHBand="0" w:noVBand="1"/>
      </w:tblPr>
      <w:tblGrid>
        <w:gridCol w:w="1276"/>
        <w:gridCol w:w="1093"/>
        <w:gridCol w:w="2192"/>
        <w:gridCol w:w="1574"/>
        <w:gridCol w:w="1508"/>
        <w:gridCol w:w="2129"/>
      </w:tblGrid>
      <w:tr w:rsidR="00A26F36" w14:paraId="213246C7" w14:textId="77777777" w:rsidTr="00A26F36">
        <w:tc>
          <w:tcPr>
            <w:tcW w:w="1215" w:type="dxa"/>
          </w:tcPr>
          <w:p w14:paraId="10112914" w14:textId="057843F4" w:rsidR="00A26F36" w:rsidRDefault="00A26F36" w:rsidP="00A26F36">
            <w:pPr>
              <w:ind w:left="0" w:firstLine="0"/>
              <w:jc w:val="center"/>
            </w:pPr>
            <w:r>
              <w:t>2026г</w:t>
            </w:r>
          </w:p>
        </w:tc>
        <w:tc>
          <w:tcPr>
            <w:tcW w:w="969" w:type="dxa"/>
          </w:tcPr>
          <w:p w14:paraId="7D61AE4B" w14:textId="0EFE4622" w:rsidR="00A26F36" w:rsidRDefault="00A26F36">
            <w:pPr>
              <w:ind w:left="0" w:firstLine="0"/>
            </w:pPr>
            <w:r>
              <w:t>Анализ</w:t>
            </w:r>
          </w:p>
        </w:tc>
        <w:tc>
          <w:tcPr>
            <w:tcW w:w="2028" w:type="dxa"/>
          </w:tcPr>
          <w:p w14:paraId="27685EC5" w14:textId="339A5782" w:rsidR="00A26F36" w:rsidRDefault="00A26F36">
            <w:pPr>
              <w:ind w:left="0" w:firstLine="0"/>
            </w:pPr>
            <w:r>
              <w:t>Проектирование</w:t>
            </w:r>
          </w:p>
        </w:tc>
        <w:tc>
          <w:tcPr>
            <w:tcW w:w="1481" w:type="dxa"/>
          </w:tcPr>
          <w:p w14:paraId="6A087837" w14:textId="715B81A5" w:rsidR="00A26F36" w:rsidRDefault="00A26F36">
            <w:pPr>
              <w:ind w:left="0" w:firstLine="0"/>
            </w:pPr>
            <w:r>
              <w:t>Реализация</w:t>
            </w:r>
          </w:p>
        </w:tc>
        <w:tc>
          <w:tcPr>
            <w:tcW w:w="1383" w:type="dxa"/>
          </w:tcPr>
          <w:p w14:paraId="237FC4E8" w14:textId="72E702C2" w:rsidR="00A26F36" w:rsidRDefault="00A26F36">
            <w:pPr>
              <w:ind w:left="0" w:firstLine="0"/>
            </w:pPr>
            <w:r>
              <w:t>Внедрение</w:t>
            </w:r>
          </w:p>
        </w:tc>
        <w:tc>
          <w:tcPr>
            <w:tcW w:w="2432" w:type="dxa"/>
          </w:tcPr>
          <w:p w14:paraId="61F8CF36" w14:textId="2E296C60" w:rsidR="00A26F36" w:rsidRDefault="00A26F36">
            <w:pPr>
              <w:ind w:left="0" w:firstLine="0"/>
            </w:pPr>
            <w:r>
              <w:t>Сопровождение</w:t>
            </w:r>
          </w:p>
        </w:tc>
      </w:tr>
      <w:tr w:rsidR="00A26F36" w14:paraId="07406E6B" w14:textId="77777777" w:rsidTr="00A26F36">
        <w:tc>
          <w:tcPr>
            <w:tcW w:w="1215" w:type="dxa"/>
          </w:tcPr>
          <w:p w14:paraId="20D1F2F2" w14:textId="68D8672A" w:rsidR="00A26F36" w:rsidRDefault="00A26F36">
            <w:pPr>
              <w:ind w:left="0" w:firstLine="0"/>
            </w:pPr>
            <w:r>
              <w:t>июнь</w:t>
            </w:r>
          </w:p>
        </w:tc>
        <w:tc>
          <w:tcPr>
            <w:tcW w:w="969" w:type="dxa"/>
            <w:shd w:val="clear" w:color="auto" w:fill="B4C6E7" w:themeFill="accent1" w:themeFillTint="66"/>
          </w:tcPr>
          <w:p w14:paraId="3161FFA9" w14:textId="77777777" w:rsidR="00A26F36" w:rsidRDefault="00A26F36">
            <w:pPr>
              <w:ind w:left="0" w:firstLine="0"/>
            </w:pPr>
          </w:p>
        </w:tc>
        <w:tc>
          <w:tcPr>
            <w:tcW w:w="2028" w:type="dxa"/>
          </w:tcPr>
          <w:p w14:paraId="1799D6C1" w14:textId="77777777" w:rsidR="00A26F36" w:rsidRDefault="00A26F36">
            <w:pPr>
              <w:ind w:left="0" w:firstLine="0"/>
            </w:pPr>
          </w:p>
        </w:tc>
        <w:tc>
          <w:tcPr>
            <w:tcW w:w="1481" w:type="dxa"/>
          </w:tcPr>
          <w:p w14:paraId="03D07439" w14:textId="77777777" w:rsidR="00A26F36" w:rsidRDefault="00A26F36">
            <w:pPr>
              <w:ind w:left="0" w:firstLine="0"/>
            </w:pPr>
          </w:p>
        </w:tc>
        <w:tc>
          <w:tcPr>
            <w:tcW w:w="1383" w:type="dxa"/>
          </w:tcPr>
          <w:p w14:paraId="7630E1FB" w14:textId="77777777" w:rsidR="00A26F36" w:rsidRDefault="00A26F36">
            <w:pPr>
              <w:ind w:left="0" w:firstLine="0"/>
            </w:pPr>
          </w:p>
        </w:tc>
        <w:tc>
          <w:tcPr>
            <w:tcW w:w="2432" w:type="dxa"/>
          </w:tcPr>
          <w:p w14:paraId="6F075478" w14:textId="77B1AC6E" w:rsidR="00A26F36" w:rsidRDefault="00A26F36">
            <w:pPr>
              <w:ind w:left="0" w:firstLine="0"/>
            </w:pPr>
          </w:p>
        </w:tc>
      </w:tr>
      <w:tr w:rsidR="00A26F36" w14:paraId="7B89623D" w14:textId="77777777" w:rsidTr="00A26F36">
        <w:tc>
          <w:tcPr>
            <w:tcW w:w="1215" w:type="dxa"/>
          </w:tcPr>
          <w:p w14:paraId="4DD8A4DC" w14:textId="50DA5EAB" w:rsidR="00A26F36" w:rsidRDefault="00A26F36">
            <w:pPr>
              <w:ind w:left="0" w:firstLine="0"/>
            </w:pPr>
            <w:r>
              <w:t>июль</w:t>
            </w:r>
          </w:p>
        </w:tc>
        <w:tc>
          <w:tcPr>
            <w:tcW w:w="969" w:type="dxa"/>
          </w:tcPr>
          <w:p w14:paraId="0B396949" w14:textId="77777777" w:rsidR="00A26F36" w:rsidRDefault="00A26F36">
            <w:pPr>
              <w:ind w:left="0" w:firstLine="0"/>
            </w:pPr>
          </w:p>
        </w:tc>
        <w:tc>
          <w:tcPr>
            <w:tcW w:w="2028" w:type="dxa"/>
            <w:shd w:val="clear" w:color="auto" w:fill="B4C6E7" w:themeFill="accent1" w:themeFillTint="66"/>
          </w:tcPr>
          <w:p w14:paraId="3488D56F" w14:textId="77777777" w:rsidR="00A26F36" w:rsidRDefault="00A26F36">
            <w:pPr>
              <w:ind w:left="0" w:firstLine="0"/>
            </w:pPr>
          </w:p>
        </w:tc>
        <w:tc>
          <w:tcPr>
            <w:tcW w:w="1481" w:type="dxa"/>
          </w:tcPr>
          <w:p w14:paraId="0070DAD8" w14:textId="77777777" w:rsidR="00A26F36" w:rsidRDefault="00A26F36">
            <w:pPr>
              <w:ind w:left="0" w:firstLine="0"/>
            </w:pPr>
          </w:p>
        </w:tc>
        <w:tc>
          <w:tcPr>
            <w:tcW w:w="1383" w:type="dxa"/>
          </w:tcPr>
          <w:p w14:paraId="416CD829" w14:textId="77777777" w:rsidR="00A26F36" w:rsidRDefault="00A26F36">
            <w:pPr>
              <w:ind w:left="0" w:firstLine="0"/>
            </w:pPr>
          </w:p>
        </w:tc>
        <w:tc>
          <w:tcPr>
            <w:tcW w:w="2432" w:type="dxa"/>
          </w:tcPr>
          <w:p w14:paraId="048849F1" w14:textId="4C5A5B49" w:rsidR="00A26F36" w:rsidRDefault="00A26F36">
            <w:pPr>
              <w:ind w:left="0" w:firstLine="0"/>
            </w:pPr>
          </w:p>
        </w:tc>
      </w:tr>
      <w:tr w:rsidR="00A26F36" w14:paraId="037C2C9C" w14:textId="77777777" w:rsidTr="00A26F36">
        <w:tc>
          <w:tcPr>
            <w:tcW w:w="1215" w:type="dxa"/>
          </w:tcPr>
          <w:p w14:paraId="608AB2A1" w14:textId="3D2644CB" w:rsidR="00A26F36" w:rsidRDefault="00A26F36">
            <w:pPr>
              <w:ind w:left="0" w:firstLine="0"/>
            </w:pPr>
            <w:r>
              <w:t>август</w:t>
            </w:r>
          </w:p>
        </w:tc>
        <w:tc>
          <w:tcPr>
            <w:tcW w:w="969" w:type="dxa"/>
          </w:tcPr>
          <w:p w14:paraId="43F3BDCE" w14:textId="77777777" w:rsidR="00A26F36" w:rsidRDefault="00A26F36">
            <w:pPr>
              <w:ind w:left="0" w:firstLine="0"/>
            </w:pPr>
          </w:p>
        </w:tc>
        <w:tc>
          <w:tcPr>
            <w:tcW w:w="2028" w:type="dxa"/>
            <w:shd w:val="clear" w:color="auto" w:fill="B4C6E7" w:themeFill="accent1" w:themeFillTint="66"/>
          </w:tcPr>
          <w:p w14:paraId="78C55037" w14:textId="77777777" w:rsidR="00A26F36" w:rsidRDefault="00A26F36">
            <w:pPr>
              <w:ind w:left="0" w:firstLine="0"/>
            </w:pPr>
          </w:p>
        </w:tc>
        <w:tc>
          <w:tcPr>
            <w:tcW w:w="1481" w:type="dxa"/>
          </w:tcPr>
          <w:p w14:paraId="44A339A7" w14:textId="77777777" w:rsidR="00A26F36" w:rsidRDefault="00A26F36">
            <w:pPr>
              <w:ind w:left="0" w:firstLine="0"/>
            </w:pPr>
          </w:p>
        </w:tc>
        <w:tc>
          <w:tcPr>
            <w:tcW w:w="1383" w:type="dxa"/>
          </w:tcPr>
          <w:p w14:paraId="240183DC" w14:textId="77777777" w:rsidR="00A26F36" w:rsidRDefault="00A26F36">
            <w:pPr>
              <w:ind w:left="0" w:firstLine="0"/>
            </w:pPr>
          </w:p>
        </w:tc>
        <w:tc>
          <w:tcPr>
            <w:tcW w:w="2432" w:type="dxa"/>
          </w:tcPr>
          <w:p w14:paraId="44E79642" w14:textId="07AD722B" w:rsidR="00A26F36" w:rsidRDefault="00A26F36">
            <w:pPr>
              <w:ind w:left="0" w:firstLine="0"/>
            </w:pPr>
          </w:p>
        </w:tc>
      </w:tr>
      <w:tr w:rsidR="00A26F36" w14:paraId="79AF504C" w14:textId="77777777" w:rsidTr="00A26F36">
        <w:tc>
          <w:tcPr>
            <w:tcW w:w="1215" w:type="dxa"/>
          </w:tcPr>
          <w:p w14:paraId="4DC80CDA" w14:textId="6DEE9AA3" w:rsidR="00A26F36" w:rsidRDefault="00A26F36">
            <w:pPr>
              <w:ind w:left="0" w:firstLine="0"/>
            </w:pPr>
            <w:r>
              <w:t>сентябрь</w:t>
            </w:r>
          </w:p>
        </w:tc>
        <w:tc>
          <w:tcPr>
            <w:tcW w:w="969" w:type="dxa"/>
          </w:tcPr>
          <w:p w14:paraId="0EA1D92C" w14:textId="77777777" w:rsidR="00A26F36" w:rsidRDefault="00A26F36">
            <w:pPr>
              <w:ind w:left="0" w:firstLine="0"/>
            </w:pPr>
          </w:p>
        </w:tc>
        <w:tc>
          <w:tcPr>
            <w:tcW w:w="2028" w:type="dxa"/>
          </w:tcPr>
          <w:p w14:paraId="72151585" w14:textId="77777777" w:rsidR="00A26F36" w:rsidRDefault="00A26F36">
            <w:pPr>
              <w:ind w:left="0" w:firstLine="0"/>
            </w:pPr>
          </w:p>
        </w:tc>
        <w:tc>
          <w:tcPr>
            <w:tcW w:w="1481" w:type="dxa"/>
            <w:shd w:val="clear" w:color="auto" w:fill="B4C6E7" w:themeFill="accent1" w:themeFillTint="66"/>
          </w:tcPr>
          <w:p w14:paraId="2DE7736C" w14:textId="77777777" w:rsidR="00A26F36" w:rsidRDefault="00A26F36">
            <w:pPr>
              <w:ind w:left="0" w:firstLine="0"/>
            </w:pPr>
          </w:p>
        </w:tc>
        <w:tc>
          <w:tcPr>
            <w:tcW w:w="1383" w:type="dxa"/>
          </w:tcPr>
          <w:p w14:paraId="651850E7" w14:textId="77777777" w:rsidR="00A26F36" w:rsidRDefault="00A26F36">
            <w:pPr>
              <w:ind w:left="0" w:firstLine="0"/>
            </w:pPr>
          </w:p>
        </w:tc>
        <w:tc>
          <w:tcPr>
            <w:tcW w:w="2432" w:type="dxa"/>
          </w:tcPr>
          <w:p w14:paraId="2343C37D" w14:textId="692C5727" w:rsidR="00A26F36" w:rsidRDefault="00A26F36">
            <w:pPr>
              <w:ind w:left="0" w:firstLine="0"/>
            </w:pPr>
          </w:p>
        </w:tc>
      </w:tr>
      <w:tr w:rsidR="00A26F36" w14:paraId="048D7868" w14:textId="77777777" w:rsidTr="00A26F36">
        <w:tc>
          <w:tcPr>
            <w:tcW w:w="1215" w:type="dxa"/>
          </w:tcPr>
          <w:p w14:paraId="55A87529" w14:textId="4C07B929" w:rsidR="00A26F36" w:rsidRDefault="00A26F36">
            <w:pPr>
              <w:ind w:left="0" w:firstLine="0"/>
            </w:pPr>
            <w:r>
              <w:t>октябрь</w:t>
            </w:r>
          </w:p>
        </w:tc>
        <w:tc>
          <w:tcPr>
            <w:tcW w:w="969" w:type="dxa"/>
          </w:tcPr>
          <w:p w14:paraId="3AA381FB" w14:textId="77777777" w:rsidR="00A26F36" w:rsidRDefault="00A26F36">
            <w:pPr>
              <w:ind w:left="0" w:firstLine="0"/>
            </w:pPr>
          </w:p>
        </w:tc>
        <w:tc>
          <w:tcPr>
            <w:tcW w:w="2028" w:type="dxa"/>
          </w:tcPr>
          <w:p w14:paraId="2DBE5D17" w14:textId="77777777" w:rsidR="00A26F36" w:rsidRDefault="00A26F36">
            <w:pPr>
              <w:ind w:left="0" w:firstLine="0"/>
            </w:pPr>
          </w:p>
        </w:tc>
        <w:tc>
          <w:tcPr>
            <w:tcW w:w="1481" w:type="dxa"/>
            <w:shd w:val="clear" w:color="auto" w:fill="B4C6E7" w:themeFill="accent1" w:themeFillTint="66"/>
          </w:tcPr>
          <w:p w14:paraId="7B060C33" w14:textId="77777777" w:rsidR="00A26F36" w:rsidRDefault="00A26F36">
            <w:pPr>
              <w:ind w:left="0" w:firstLine="0"/>
            </w:pPr>
          </w:p>
        </w:tc>
        <w:tc>
          <w:tcPr>
            <w:tcW w:w="1383" w:type="dxa"/>
          </w:tcPr>
          <w:p w14:paraId="0B8EFFC3" w14:textId="77777777" w:rsidR="00A26F36" w:rsidRDefault="00A26F36">
            <w:pPr>
              <w:ind w:left="0" w:firstLine="0"/>
            </w:pPr>
          </w:p>
        </w:tc>
        <w:tc>
          <w:tcPr>
            <w:tcW w:w="2432" w:type="dxa"/>
          </w:tcPr>
          <w:p w14:paraId="320F005B" w14:textId="70E490AC" w:rsidR="00A26F36" w:rsidRDefault="00A26F36">
            <w:pPr>
              <w:ind w:left="0" w:firstLine="0"/>
            </w:pPr>
          </w:p>
        </w:tc>
      </w:tr>
      <w:tr w:rsidR="00A26F36" w14:paraId="65C01170" w14:textId="77777777" w:rsidTr="00A26F36">
        <w:tc>
          <w:tcPr>
            <w:tcW w:w="1215" w:type="dxa"/>
          </w:tcPr>
          <w:p w14:paraId="4250DCFC" w14:textId="5FA75B76" w:rsidR="00A26F36" w:rsidRDefault="00A26F36">
            <w:pPr>
              <w:ind w:left="0" w:firstLine="0"/>
            </w:pPr>
            <w:r>
              <w:t>ноябрь</w:t>
            </w:r>
          </w:p>
        </w:tc>
        <w:tc>
          <w:tcPr>
            <w:tcW w:w="969" w:type="dxa"/>
          </w:tcPr>
          <w:p w14:paraId="333A9A05" w14:textId="77777777" w:rsidR="00A26F36" w:rsidRDefault="00A26F36">
            <w:pPr>
              <w:ind w:left="0" w:firstLine="0"/>
            </w:pPr>
          </w:p>
        </w:tc>
        <w:tc>
          <w:tcPr>
            <w:tcW w:w="2028" w:type="dxa"/>
          </w:tcPr>
          <w:p w14:paraId="6A338FED" w14:textId="77777777" w:rsidR="00A26F36" w:rsidRDefault="00A26F36">
            <w:pPr>
              <w:ind w:left="0" w:firstLine="0"/>
            </w:pPr>
          </w:p>
        </w:tc>
        <w:tc>
          <w:tcPr>
            <w:tcW w:w="1481" w:type="dxa"/>
          </w:tcPr>
          <w:p w14:paraId="57255655" w14:textId="77777777" w:rsidR="00A26F36" w:rsidRDefault="00A26F36">
            <w:pPr>
              <w:ind w:left="0" w:firstLine="0"/>
            </w:pPr>
          </w:p>
        </w:tc>
        <w:tc>
          <w:tcPr>
            <w:tcW w:w="1383" w:type="dxa"/>
            <w:shd w:val="clear" w:color="auto" w:fill="B4C6E7" w:themeFill="accent1" w:themeFillTint="66"/>
          </w:tcPr>
          <w:p w14:paraId="1A159A64" w14:textId="77777777" w:rsidR="00A26F36" w:rsidRDefault="00A26F36">
            <w:pPr>
              <w:ind w:left="0" w:firstLine="0"/>
            </w:pPr>
          </w:p>
        </w:tc>
        <w:tc>
          <w:tcPr>
            <w:tcW w:w="2432" w:type="dxa"/>
          </w:tcPr>
          <w:p w14:paraId="4E6DCF8C" w14:textId="07F69743" w:rsidR="00A26F36" w:rsidRDefault="00A26F36">
            <w:pPr>
              <w:ind w:left="0" w:firstLine="0"/>
            </w:pPr>
          </w:p>
        </w:tc>
      </w:tr>
      <w:tr w:rsidR="00A26F36" w14:paraId="465DCCCE" w14:textId="77777777" w:rsidTr="00A26F36">
        <w:tc>
          <w:tcPr>
            <w:tcW w:w="1215" w:type="dxa"/>
          </w:tcPr>
          <w:p w14:paraId="1469DEE4" w14:textId="395FEA4F" w:rsidR="00A26F36" w:rsidRDefault="00A26F36">
            <w:pPr>
              <w:ind w:left="0" w:firstLine="0"/>
            </w:pPr>
            <w:r>
              <w:t>декабрь</w:t>
            </w:r>
          </w:p>
        </w:tc>
        <w:tc>
          <w:tcPr>
            <w:tcW w:w="969" w:type="dxa"/>
          </w:tcPr>
          <w:p w14:paraId="3C988534" w14:textId="77777777" w:rsidR="00A26F36" w:rsidRDefault="00A26F36">
            <w:pPr>
              <w:ind w:left="0" w:firstLine="0"/>
            </w:pPr>
          </w:p>
        </w:tc>
        <w:tc>
          <w:tcPr>
            <w:tcW w:w="2028" w:type="dxa"/>
          </w:tcPr>
          <w:p w14:paraId="423AF475" w14:textId="77777777" w:rsidR="00A26F36" w:rsidRDefault="00A26F36">
            <w:pPr>
              <w:ind w:left="0" w:firstLine="0"/>
            </w:pPr>
          </w:p>
        </w:tc>
        <w:tc>
          <w:tcPr>
            <w:tcW w:w="1481" w:type="dxa"/>
          </w:tcPr>
          <w:p w14:paraId="6AC0FACD" w14:textId="77777777" w:rsidR="00A26F36" w:rsidRDefault="00A26F36">
            <w:pPr>
              <w:ind w:left="0" w:firstLine="0"/>
            </w:pPr>
          </w:p>
        </w:tc>
        <w:tc>
          <w:tcPr>
            <w:tcW w:w="1383" w:type="dxa"/>
          </w:tcPr>
          <w:p w14:paraId="675185AC" w14:textId="77777777" w:rsidR="00A26F36" w:rsidRDefault="00A26F36">
            <w:pPr>
              <w:ind w:left="0" w:firstLine="0"/>
            </w:pPr>
          </w:p>
        </w:tc>
        <w:tc>
          <w:tcPr>
            <w:tcW w:w="2432" w:type="dxa"/>
            <w:shd w:val="clear" w:color="auto" w:fill="B4C6E7" w:themeFill="accent1" w:themeFillTint="66"/>
          </w:tcPr>
          <w:p w14:paraId="0862838F" w14:textId="49D0B8E2" w:rsidR="00A26F36" w:rsidRDefault="00A26F36">
            <w:pPr>
              <w:ind w:left="0" w:firstLine="0"/>
            </w:pPr>
          </w:p>
        </w:tc>
      </w:tr>
    </w:tbl>
    <w:p w14:paraId="42F56C69" w14:textId="5C4CE2B1" w:rsidR="00A26F36" w:rsidRDefault="00A26F36">
      <w:pPr>
        <w:ind w:left="-15" w:firstLine="711"/>
      </w:pPr>
    </w:p>
    <w:p w14:paraId="392445A7" w14:textId="77777777" w:rsidR="00A26F36" w:rsidRDefault="00A26F36" w:rsidP="00A26F36">
      <w:pPr>
        <w:ind w:left="0" w:firstLine="0"/>
      </w:pPr>
      <w:r>
        <w:t>Контрольные вопросы</w:t>
      </w:r>
    </w:p>
    <w:p w14:paraId="3F90EC90" w14:textId="2564E51B" w:rsidR="00A26F36" w:rsidRDefault="00A26F36" w:rsidP="00A26F36">
      <w:pPr>
        <w:ind w:left="721" w:firstLine="0"/>
      </w:pPr>
      <w:r>
        <w:lastRenderedPageBreak/>
        <w:t>1.</w:t>
      </w:r>
      <w:r>
        <w:t>Перечислите преимущества и недостатки каскадной модели жизненного цикла.</w:t>
      </w:r>
    </w:p>
    <w:p w14:paraId="3781890E" w14:textId="5587C7E5" w:rsidR="00A26F36" w:rsidRDefault="00A26F36" w:rsidP="00A26F36">
      <w:pPr>
        <w:ind w:left="696" w:firstLine="0"/>
      </w:pPr>
      <w:r>
        <w:t>+ простота управления проектом</w:t>
      </w:r>
    </w:p>
    <w:p w14:paraId="550C6F96" w14:textId="4E3984EF" w:rsidR="00A26F36" w:rsidRDefault="00A26F36" w:rsidP="00A26F36">
      <w:pPr>
        <w:ind w:left="696" w:firstLine="0"/>
      </w:pPr>
      <w:r>
        <w:t>+ прозрачность</w:t>
      </w:r>
    </w:p>
    <w:p w14:paraId="0FADAC61" w14:textId="2AB61347" w:rsidR="00A26F36" w:rsidRDefault="00A26F36" w:rsidP="00A26F36">
      <w:pPr>
        <w:ind w:left="696" w:firstLine="0"/>
      </w:pPr>
      <w:r>
        <w:t>+ фиксированные требования</w:t>
      </w:r>
    </w:p>
    <w:p w14:paraId="4D0E03AF" w14:textId="0D21634F" w:rsidR="00A26F36" w:rsidRDefault="00A26F36" w:rsidP="00A26F36">
      <w:pPr>
        <w:ind w:left="696" w:firstLine="0"/>
      </w:pPr>
      <w:r>
        <w:t>+ программная документация</w:t>
      </w:r>
    </w:p>
    <w:p w14:paraId="54EB76FC" w14:textId="146DC8EC" w:rsidR="00A26F36" w:rsidRDefault="00A26F36" w:rsidP="00A26F36">
      <w:pPr>
        <w:ind w:left="696" w:firstLine="0"/>
      </w:pPr>
      <w:r>
        <w:t>- сложность внесения изменений</w:t>
      </w:r>
    </w:p>
    <w:p w14:paraId="52C1BAA2" w14:textId="61531F4D" w:rsidR="00A26F36" w:rsidRDefault="00A26F36" w:rsidP="00A26F36">
      <w:pPr>
        <w:ind w:left="696" w:firstLine="0"/>
      </w:pPr>
      <w:r>
        <w:t>- длительный цикл разработки</w:t>
      </w:r>
    </w:p>
    <w:p w14:paraId="0E3462FF" w14:textId="64F3355D" w:rsidR="00A26F36" w:rsidRDefault="00A26F36" w:rsidP="00A26F36">
      <w:pPr>
        <w:ind w:left="696" w:firstLine="0"/>
      </w:pPr>
      <w:r>
        <w:t>- ограниченное взаимодействие с заказчиком</w:t>
      </w:r>
    </w:p>
    <w:p w14:paraId="35D0226F" w14:textId="398F4745" w:rsidR="00A26F36" w:rsidRDefault="00A26F36" w:rsidP="00A26F36">
      <w:pPr>
        <w:ind w:left="-15" w:firstLine="711"/>
      </w:pPr>
      <w:r>
        <w:t>2.</w:t>
      </w:r>
      <w:r>
        <w:tab/>
        <w:t>Перечислите преимущества и недостатки V-образной каскадной модели жизненного цикла.</w:t>
      </w:r>
    </w:p>
    <w:p w14:paraId="48ADEF78" w14:textId="4311DE5F" w:rsidR="00114EA1" w:rsidRDefault="00114EA1" w:rsidP="00A26F36">
      <w:pPr>
        <w:ind w:left="-15" w:firstLine="711"/>
      </w:pPr>
      <w:r>
        <w:t>+  увеличение эффективности команды</w:t>
      </w:r>
    </w:p>
    <w:p w14:paraId="193FC9A7" w14:textId="2A8E8A5A" w:rsidR="00A26F36" w:rsidRDefault="00114EA1" w:rsidP="00A26F36">
      <w:pPr>
        <w:ind w:left="-15" w:firstLine="711"/>
      </w:pPr>
      <w:r>
        <w:t>+ высокое качество ПО</w:t>
      </w:r>
    </w:p>
    <w:p w14:paraId="395E65CE" w14:textId="0D48CD6D" w:rsidR="00114EA1" w:rsidRDefault="00114EA1" w:rsidP="00A26F36">
      <w:pPr>
        <w:ind w:left="-15" w:firstLine="711"/>
      </w:pPr>
      <w:r>
        <w:t>+ хороша при работе с фиксированными требованиями</w:t>
      </w:r>
    </w:p>
    <w:p w14:paraId="3CFD7AD8" w14:textId="3C8D0D0C" w:rsidR="00114EA1" w:rsidRDefault="00114EA1" w:rsidP="00A26F36">
      <w:pPr>
        <w:ind w:left="-15" w:firstLine="711"/>
      </w:pPr>
      <w:r>
        <w:t>- отсутствие гибкости</w:t>
      </w:r>
    </w:p>
    <w:p w14:paraId="0A3A5E01" w14:textId="62A2F1D2" w:rsidR="00114EA1" w:rsidRDefault="00114EA1" w:rsidP="00A26F36">
      <w:pPr>
        <w:ind w:left="-15" w:firstLine="711"/>
      </w:pPr>
      <w:r>
        <w:t>- высокие риски при изменении требований</w:t>
      </w:r>
    </w:p>
    <w:p w14:paraId="2023E2BA" w14:textId="3731686B" w:rsidR="00114EA1" w:rsidRDefault="00114EA1" w:rsidP="00A26F36">
      <w:pPr>
        <w:ind w:left="-15" w:firstLine="711"/>
      </w:pPr>
      <w:r>
        <w:t>- неэффективность для небольших проектов</w:t>
      </w:r>
    </w:p>
    <w:p w14:paraId="7552EE85" w14:textId="7D7FA264" w:rsidR="00A26F36" w:rsidRDefault="00A26F36" w:rsidP="00114EA1">
      <w:pPr>
        <w:pStyle w:val="a3"/>
        <w:numPr>
          <w:ilvl w:val="1"/>
          <w:numId w:val="7"/>
        </w:numPr>
      </w:pPr>
      <w:r>
        <w:t>Перечислите преимущества и недостатки спиральной модели жизненного цикла.</w:t>
      </w:r>
    </w:p>
    <w:p w14:paraId="2485C825" w14:textId="525DF608" w:rsidR="00114EA1" w:rsidRDefault="00114EA1" w:rsidP="00114EA1">
      <w:pPr>
        <w:pStyle w:val="a3"/>
        <w:ind w:left="721" w:firstLine="0"/>
      </w:pPr>
      <w:r>
        <w:t>+ обработка рисков</w:t>
      </w:r>
    </w:p>
    <w:p w14:paraId="79B48125" w14:textId="14794CC7" w:rsidR="00114EA1" w:rsidRDefault="00114EA1" w:rsidP="00114EA1">
      <w:pPr>
        <w:pStyle w:val="a3"/>
        <w:ind w:left="721" w:firstLine="0"/>
      </w:pPr>
      <w:r>
        <w:t>+ подходит для больших проектов</w:t>
      </w:r>
    </w:p>
    <w:p w14:paraId="0C832B4A" w14:textId="6D66F41A" w:rsidR="00114EA1" w:rsidRDefault="00114EA1" w:rsidP="00114EA1">
      <w:pPr>
        <w:pStyle w:val="a3"/>
        <w:ind w:left="721" w:firstLine="0"/>
      </w:pPr>
      <w:r>
        <w:t>+ гибкость в требованиях</w:t>
      </w:r>
    </w:p>
    <w:p w14:paraId="21AF83F5" w14:textId="1B5950AF" w:rsidR="00114EA1" w:rsidRDefault="00114EA1" w:rsidP="00114EA1">
      <w:pPr>
        <w:pStyle w:val="a3"/>
        <w:ind w:left="721" w:firstLine="0"/>
      </w:pPr>
      <w:r>
        <w:t>+ удовлетворение клиентов</w:t>
      </w:r>
    </w:p>
    <w:p w14:paraId="4C78F7CE" w14:textId="28AD3F6B" w:rsidR="00114EA1" w:rsidRDefault="00114EA1" w:rsidP="00114EA1">
      <w:pPr>
        <w:pStyle w:val="a3"/>
        <w:ind w:left="721" w:firstLine="0"/>
      </w:pPr>
      <w:r>
        <w:t>- сложность</w:t>
      </w:r>
    </w:p>
    <w:p w14:paraId="1966C0D8" w14:textId="48C84BBC" w:rsidR="00114EA1" w:rsidRDefault="00114EA1" w:rsidP="00114EA1">
      <w:pPr>
        <w:pStyle w:val="a3"/>
        <w:ind w:left="721" w:firstLine="0"/>
      </w:pPr>
      <w:r>
        <w:t>- дорого</w:t>
      </w:r>
    </w:p>
    <w:p w14:paraId="470E56F8" w14:textId="75A52B8C" w:rsidR="00114EA1" w:rsidRDefault="00114EA1" w:rsidP="00114EA1">
      <w:pPr>
        <w:pStyle w:val="a3"/>
        <w:ind w:left="721" w:firstLine="0"/>
      </w:pPr>
      <w:r>
        <w:t>- зависимость от анализа рисков</w:t>
      </w:r>
    </w:p>
    <w:p w14:paraId="5C848BF9" w14:textId="6AE968D4" w:rsidR="00114EA1" w:rsidRDefault="00114EA1" w:rsidP="00114EA1">
      <w:pPr>
        <w:pStyle w:val="a3"/>
        <w:ind w:left="721" w:firstLine="0"/>
      </w:pPr>
      <w:r>
        <w:t>- сложность в управлении временем</w:t>
      </w:r>
    </w:p>
    <w:p w14:paraId="355E1552" w14:textId="31290245" w:rsidR="00114EA1" w:rsidRDefault="00114EA1" w:rsidP="00114EA1">
      <w:pPr>
        <w:pStyle w:val="a3"/>
        <w:ind w:left="721" w:firstLine="0"/>
      </w:pPr>
    </w:p>
    <w:p w14:paraId="5FDBAB10" w14:textId="0812FBA7" w:rsidR="003F0F0F" w:rsidRPr="00CA10BA" w:rsidRDefault="00CA10BA" w:rsidP="00CA10BA">
      <w:pPr>
        <w:spacing w:after="185" w:line="259" w:lineRule="auto"/>
      </w:pPr>
      <w:r>
        <w:rPr>
          <w:b/>
        </w:rPr>
        <w:t>Вывод</w:t>
      </w:r>
      <w:r w:rsidRPr="00CA10BA">
        <w:rPr>
          <w:b/>
        </w:rPr>
        <w:t>:</w:t>
      </w:r>
      <w:r w:rsidRPr="00CA10BA">
        <w:rPr>
          <w:szCs w:val="28"/>
        </w:rPr>
        <w:t xml:space="preserve"> </w:t>
      </w:r>
      <w:r>
        <w:rPr>
          <w:szCs w:val="28"/>
        </w:rPr>
        <w:t>Изучи</w:t>
      </w:r>
      <w:r>
        <w:rPr>
          <w:szCs w:val="28"/>
        </w:rPr>
        <w:t>ла</w:t>
      </w:r>
      <w:r>
        <w:rPr>
          <w:szCs w:val="28"/>
        </w:rPr>
        <w:t xml:space="preserve"> основные процессов жизненного цикла программных средств по СТБ ISO/IEC/IEEE 12207-2023</w:t>
      </w:r>
    </w:p>
    <w:p w14:paraId="093E68C5" w14:textId="77777777" w:rsidR="003F0F0F" w:rsidRDefault="00CA10BA">
      <w:pPr>
        <w:spacing w:after="0" w:line="259" w:lineRule="auto"/>
        <w:ind w:left="721" w:firstLine="0"/>
      </w:pPr>
      <w:r>
        <w:lastRenderedPageBreak/>
        <w:t xml:space="preserve">  </w:t>
      </w:r>
    </w:p>
    <w:p w14:paraId="3A460CE2" w14:textId="77777777" w:rsidR="003F0F0F" w:rsidRDefault="00CA10BA">
      <w:pPr>
        <w:spacing w:after="60" w:line="259" w:lineRule="auto"/>
        <w:ind w:left="0" w:firstLine="0"/>
      </w:pPr>
      <w:r>
        <w:rPr>
          <w:sz w:val="24"/>
        </w:rPr>
        <w:t xml:space="preserve"> </w:t>
      </w:r>
    </w:p>
    <w:p w14:paraId="2C69003C" w14:textId="77777777" w:rsidR="003F0F0F" w:rsidRDefault="00CA10BA">
      <w:pPr>
        <w:spacing w:after="185" w:line="259" w:lineRule="auto"/>
        <w:ind w:left="0" w:firstLine="0"/>
      </w:pPr>
      <w:r>
        <w:t xml:space="preserve"> </w:t>
      </w:r>
    </w:p>
    <w:p w14:paraId="533AD83C" w14:textId="77777777" w:rsidR="003F0F0F" w:rsidRDefault="00CA10BA">
      <w:pPr>
        <w:spacing w:after="375" w:line="259" w:lineRule="auto"/>
        <w:ind w:left="0" w:firstLine="0"/>
      </w:pPr>
      <w:r>
        <w:t xml:space="preserve">  </w:t>
      </w:r>
    </w:p>
    <w:p w14:paraId="138658DB" w14:textId="77777777" w:rsidR="003F0F0F" w:rsidRDefault="00CA10BA">
      <w:pPr>
        <w:spacing w:after="255" w:line="259" w:lineRule="auto"/>
        <w:ind w:left="721" w:firstLine="0"/>
      </w:pPr>
      <w:r>
        <w:rPr>
          <w:sz w:val="24"/>
        </w:rPr>
        <w:t xml:space="preserve"> </w:t>
      </w:r>
    </w:p>
    <w:p w14:paraId="240B81FB" w14:textId="77777777" w:rsidR="003F0F0F" w:rsidRDefault="00CA10BA">
      <w:pPr>
        <w:spacing w:after="255" w:line="259" w:lineRule="auto"/>
        <w:ind w:left="721" w:firstLine="0"/>
      </w:pPr>
      <w:r>
        <w:t xml:space="preserve"> </w:t>
      </w:r>
    </w:p>
    <w:p w14:paraId="68864B67" w14:textId="77777777" w:rsidR="003F0F0F" w:rsidRDefault="00CA10BA">
      <w:pPr>
        <w:spacing w:after="415" w:line="259" w:lineRule="auto"/>
        <w:ind w:left="0" w:firstLine="0"/>
      </w:pPr>
      <w:r>
        <w:t xml:space="preserve">  </w:t>
      </w:r>
    </w:p>
    <w:p w14:paraId="0307AABA" w14:textId="77777777" w:rsidR="003F0F0F" w:rsidRDefault="00CA10BA">
      <w:pPr>
        <w:spacing w:after="185" w:line="259" w:lineRule="auto"/>
        <w:ind w:left="2862" w:firstLine="0"/>
      </w:pPr>
      <w:r>
        <w:t xml:space="preserve"> </w:t>
      </w:r>
    </w:p>
    <w:p w14:paraId="582D6228" w14:textId="77777777" w:rsidR="003F0F0F" w:rsidRDefault="00CA10BA">
      <w:pPr>
        <w:spacing w:after="180" w:line="259" w:lineRule="auto"/>
        <w:ind w:left="2862" w:firstLine="0"/>
      </w:pPr>
      <w:r>
        <w:t xml:space="preserve"> </w:t>
      </w:r>
    </w:p>
    <w:p w14:paraId="601B8866" w14:textId="77777777" w:rsidR="003F0F0F" w:rsidRDefault="00CA10BA">
      <w:pPr>
        <w:spacing w:after="0" w:line="259" w:lineRule="auto"/>
        <w:ind w:left="2151" w:firstLine="0"/>
      </w:pPr>
      <w:r>
        <w:t xml:space="preserve"> </w:t>
      </w:r>
    </w:p>
    <w:p w14:paraId="1B4CA92B" w14:textId="77777777" w:rsidR="003F0F0F" w:rsidRDefault="00CA10BA">
      <w:pPr>
        <w:spacing w:after="0" w:line="259" w:lineRule="auto"/>
        <w:ind w:left="401" w:firstLine="0"/>
        <w:jc w:val="both"/>
      </w:pPr>
      <w:r>
        <w:t xml:space="preserve"> </w:t>
      </w:r>
    </w:p>
    <w:sectPr w:rsidR="003F0F0F">
      <w:pgSz w:w="11905" w:h="16840"/>
      <w:pgMar w:top="1511" w:right="1432" w:bottom="146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F413F"/>
    <w:multiLevelType w:val="hybridMultilevel"/>
    <w:tmpl w:val="8A52DB5E"/>
    <w:lvl w:ilvl="0" w:tplc="62F8535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DE0612">
      <w:start w:val="1"/>
      <w:numFmt w:val="decimal"/>
      <w:lvlText w:val="%2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90A4D2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5EF43E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B6AA8C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7835E8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F68D34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E6461A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500E62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C81B68"/>
    <w:multiLevelType w:val="hybridMultilevel"/>
    <w:tmpl w:val="B826411C"/>
    <w:lvl w:ilvl="0" w:tplc="3D8C71FE">
      <w:start w:val="1"/>
      <w:numFmt w:val="decimal"/>
      <w:lvlText w:val="%1."/>
      <w:lvlJc w:val="left"/>
      <w:pPr>
        <w:ind w:left="141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43BC4D4E"/>
    <w:multiLevelType w:val="hybridMultilevel"/>
    <w:tmpl w:val="001477AC"/>
    <w:lvl w:ilvl="0" w:tplc="6D0A894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1622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185BE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BED6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CE6AC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A0B8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1814C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3E08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FE486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701594"/>
    <w:multiLevelType w:val="hybridMultilevel"/>
    <w:tmpl w:val="29168414"/>
    <w:lvl w:ilvl="0" w:tplc="8182FC9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34508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CCC3A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067D6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FEF2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D8899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DA49F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68E2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6272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7079A9"/>
    <w:multiLevelType w:val="multilevel"/>
    <w:tmpl w:val="2E42F0C0"/>
    <w:lvl w:ilvl="0">
      <w:start w:val="3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1F2F0F"/>
    <w:multiLevelType w:val="hybridMultilevel"/>
    <w:tmpl w:val="551EFBCA"/>
    <w:lvl w:ilvl="0" w:tplc="7F7E955C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6" w15:restartNumberingAfterBreak="0">
    <w:nsid w:val="729F7FCD"/>
    <w:multiLevelType w:val="hybridMultilevel"/>
    <w:tmpl w:val="4A7A8E9C"/>
    <w:lvl w:ilvl="0" w:tplc="84B21430">
      <w:start w:val="5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70A58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9A3BD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C0D47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2A07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464A44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1A392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D07B7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4C0584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8F6F69"/>
    <w:multiLevelType w:val="multilevel"/>
    <w:tmpl w:val="9BF229AA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524C19"/>
    <w:multiLevelType w:val="multilevel"/>
    <w:tmpl w:val="2F1E1040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F0F"/>
    <w:rsid w:val="00114EA1"/>
    <w:rsid w:val="003F0F0F"/>
    <w:rsid w:val="00A26F36"/>
    <w:rsid w:val="00CA10BA"/>
    <w:rsid w:val="00CE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7B7BA"/>
  <w15:docId w15:val="{E9CC3559-A40D-455E-BD44-75408369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9" w:line="269" w:lineRule="auto"/>
      <w:ind w:left="73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CA10BA"/>
    <w:pPr>
      <w:keepNext/>
      <w:spacing w:after="0" w:line="240" w:lineRule="auto"/>
      <w:ind w:left="0" w:firstLine="0"/>
      <w:jc w:val="both"/>
      <w:outlineLvl w:val="1"/>
    </w:pPr>
    <w:rPr>
      <w:b/>
      <w:bCs/>
      <w:color w:val="auto"/>
      <w:sz w:val="24"/>
      <w:szCs w:val="24"/>
    </w:rPr>
  </w:style>
  <w:style w:type="paragraph" w:styleId="5">
    <w:name w:val="heading 5"/>
    <w:basedOn w:val="a"/>
    <w:next w:val="a"/>
    <w:link w:val="50"/>
    <w:unhideWhenUsed/>
    <w:qFormat/>
    <w:rsid w:val="00CA10BA"/>
    <w:pPr>
      <w:spacing w:before="240" w:after="60" w:line="240" w:lineRule="auto"/>
      <w:ind w:left="0" w:firstLine="0"/>
      <w:outlineLvl w:val="4"/>
    </w:pPr>
    <w:rPr>
      <w:b/>
      <w:bCs/>
      <w:i/>
      <w:iCs/>
      <w:color w:val="auto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F36"/>
    <w:pPr>
      <w:ind w:left="720"/>
      <w:contextualSpacing/>
    </w:pPr>
  </w:style>
  <w:style w:type="table" w:styleId="a4">
    <w:name w:val="Table Grid"/>
    <w:basedOn w:val="a1"/>
    <w:uiPriority w:val="39"/>
    <w:rsid w:val="00A26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CA10B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CA10B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a5">
    <w:name w:val="Body Text"/>
    <w:basedOn w:val="a"/>
    <w:link w:val="a6"/>
    <w:unhideWhenUsed/>
    <w:rsid w:val="00CA10BA"/>
    <w:pPr>
      <w:spacing w:after="0" w:line="240" w:lineRule="auto"/>
      <w:ind w:left="0" w:firstLine="0"/>
      <w:jc w:val="both"/>
    </w:pPr>
    <w:rPr>
      <w:color w:val="auto"/>
      <w:sz w:val="24"/>
      <w:szCs w:val="20"/>
    </w:rPr>
  </w:style>
  <w:style w:type="character" w:customStyle="1" w:styleId="a6">
    <w:name w:val="Основной текст Знак"/>
    <w:basedOn w:val="a0"/>
    <w:link w:val="a5"/>
    <w:rsid w:val="00CA10BA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8970C-9797-4215-BD22-F87B613D4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1960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cryingsnowleopard12@gmail.com</dc:creator>
  <cp:keywords/>
  <cp:lastModifiedBy>Ермаченко Александра</cp:lastModifiedBy>
  <cp:revision>3</cp:revision>
  <dcterms:created xsi:type="dcterms:W3CDTF">2026-05-26T08:17:00Z</dcterms:created>
  <dcterms:modified xsi:type="dcterms:W3CDTF">2026-05-26T08:21:00Z</dcterms:modified>
</cp:coreProperties>
</file>