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8860E" w14:textId="53AC26FF" w:rsidR="00DF254A" w:rsidRPr="00730D69" w:rsidRDefault="00DF254A" w:rsidP="00DF254A">
      <w:pPr>
        <w:ind w:firstLine="567"/>
        <w:jc w:val="center"/>
        <w:rPr>
          <w:iCs/>
          <w:sz w:val="28"/>
          <w:szCs w:val="28"/>
        </w:rPr>
      </w:pPr>
      <w:r w:rsidRPr="00DF254A">
        <w:rPr>
          <w:iCs/>
          <w:sz w:val="28"/>
          <w:szCs w:val="28"/>
        </w:rPr>
        <w:t xml:space="preserve">Лабораторная работа № </w:t>
      </w:r>
      <w:r w:rsidR="00320F89" w:rsidRPr="00730D69">
        <w:rPr>
          <w:iCs/>
          <w:sz w:val="28"/>
          <w:szCs w:val="28"/>
        </w:rPr>
        <w:t>6</w:t>
      </w:r>
    </w:p>
    <w:p w14:paraId="1DDBA127" w14:textId="05E4C030" w:rsidR="00DF254A" w:rsidRPr="00DF254A" w:rsidRDefault="00DF254A" w:rsidP="00DF254A">
      <w:pPr>
        <w:rPr>
          <w:i/>
          <w:sz w:val="28"/>
          <w:szCs w:val="28"/>
        </w:rPr>
      </w:pPr>
      <w:r w:rsidRPr="00DF254A">
        <w:rPr>
          <w:i/>
          <w:sz w:val="28"/>
          <w:szCs w:val="28"/>
        </w:rPr>
        <w:t>Номер учебной группы: 89ТП</w:t>
      </w:r>
    </w:p>
    <w:p w14:paraId="0DC220D9" w14:textId="2A4435DC" w:rsidR="00DF254A" w:rsidRPr="00DF254A" w:rsidRDefault="00DF254A" w:rsidP="00DF254A">
      <w:pPr>
        <w:rPr>
          <w:i/>
          <w:sz w:val="28"/>
          <w:szCs w:val="28"/>
        </w:rPr>
      </w:pPr>
      <w:r w:rsidRPr="00DF254A">
        <w:rPr>
          <w:i/>
          <w:sz w:val="28"/>
          <w:szCs w:val="28"/>
        </w:rPr>
        <w:t>Фамилия, инициалы учащегося Ермаченко А. Ю.</w:t>
      </w:r>
    </w:p>
    <w:p w14:paraId="600F3D91" w14:textId="77777777" w:rsidR="00DF254A" w:rsidRDefault="00DF254A" w:rsidP="00DF254A">
      <w:pPr>
        <w:rPr>
          <w:i/>
          <w:sz w:val="28"/>
          <w:szCs w:val="28"/>
        </w:rPr>
      </w:pPr>
      <w:r w:rsidRPr="00DF254A">
        <w:rPr>
          <w:i/>
          <w:sz w:val="28"/>
          <w:szCs w:val="28"/>
        </w:rPr>
        <w:t xml:space="preserve">Дата выполнения работы </w:t>
      </w:r>
      <w:r w:rsidRPr="00DF254A">
        <w:rPr>
          <w:i/>
          <w:sz w:val="28"/>
          <w:szCs w:val="28"/>
        </w:rPr>
        <w:tab/>
        <w:t>07.02.2026</w:t>
      </w:r>
      <w:r w:rsidRPr="00DF254A">
        <w:rPr>
          <w:i/>
          <w:sz w:val="28"/>
          <w:szCs w:val="28"/>
        </w:rPr>
        <w:tab/>
      </w:r>
    </w:p>
    <w:p w14:paraId="6B72E9D7" w14:textId="2FDA2D79" w:rsidR="00DF254A" w:rsidRPr="00DF254A" w:rsidRDefault="00DF254A" w:rsidP="00DF254A">
      <w:pPr>
        <w:rPr>
          <w:i/>
          <w:sz w:val="28"/>
          <w:szCs w:val="28"/>
        </w:rPr>
      </w:pP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ab/>
      </w:r>
      <w:r w:rsidRPr="00DF254A">
        <w:rPr>
          <w:i/>
          <w:sz w:val="28"/>
          <w:szCs w:val="28"/>
        </w:rPr>
        <w:tab/>
      </w:r>
    </w:p>
    <w:p w14:paraId="6BF1D724" w14:textId="77777777" w:rsidR="0047157C" w:rsidRPr="0047157C" w:rsidRDefault="0047157C" w:rsidP="0047157C">
      <w:pPr>
        <w:ind w:firstLine="567"/>
        <w:rPr>
          <w:i/>
          <w:sz w:val="28"/>
          <w:szCs w:val="28"/>
        </w:rPr>
      </w:pPr>
      <w:r w:rsidRPr="0047157C">
        <w:rPr>
          <w:i/>
          <w:sz w:val="28"/>
          <w:szCs w:val="28"/>
        </w:rPr>
        <w:t>1. Цель работы</w:t>
      </w:r>
    </w:p>
    <w:p w14:paraId="5EDD38DF" w14:textId="3EAD0C6B" w:rsidR="0047157C" w:rsidRPr="0047157C" w:rsidRDefault="00730D69" w:rsidP="0047157C">
      <w:pPr>
        <w:ind w:firstLine="567"/>
        <w:rPr>
          <w:i/>
          <w:sz w:val="28"/>
          <w:szCs w:val="28"/>
        </w:rPr>
      </w:pPr>
      <w:r w:rsidRPr="00730D69">
        <w:rPr>
          <w:i/>
          <w:sz w:val="28"/>
          <w:szCs w:val="28"/>
        </w:rPr>
        <w:t>Сформировать умения определять компоненты и связывать их при построении модели IDEF3</w:t>
      </w:r>
    </w:p>
    <w:p w14:paraId="67DBA5C4" w14:textId="77777777" w:rsidR="0047157C" w:rsidRPr="0047157C" w:rsidRDefault="0047157C" w:rsidP="0047157C">
      <w:pPr>
        <w:ind w:firstLine="567"/>
        <w:rPr>
          <w:i/>
          <w:sz w:val="28"/>
          <w:szCs w:val="28"/>
        </w:rPr>
      </w:pPr>
      <w:r w:rsidRPr="0047157C">
        <w:rPr>
          <w:i/>
          <w:sz w:val="28"/>
          <w:szCs w:val="28"/>
        </w:rPr>
        <w:t>2. Задание</w:t>
      </w:r>
    </w:p>
    <w:p w14:paraId="0F70DF08" w14:textId="34F28681" w:rsidR="0047157C" w:rsidRPr="0047157C" w:rsidRDefault="00730D69" w:rsidP="0047157C">
      <w:pPr>
        <w:ind w:firstLine="567"/>
        <w:rPr>
          <w:i/>
          <w:sz w:val="28"/>
          <w:szCs w:val="28"/>
        </w:rPr>
      </w:pPr>
      <w:r w:rsidRPr="00730D69">
        <w:rPr>
          <w:i/>
          <w:sz w:val="28"/>
          <w:szCs w:val="28"/>
        </w:rPr>
        <w:t>Определить компоненты модели IDEF3 и связи между ними</w:t>
      </w:r>
    </w:p>
    <w:p w14:paraId="7828E3FC" w14:textId="77777777" w:rsidR="0047157C" w:rsidRPr="0047157C" w:rsidRDefault="0047157C" w:rsidP="0047157C">
      <w:pPr>
        <w:ind w:firstLine="567"/>
        <w:rPr>
          <w:i/>
          <w:sz w:val="28"/>
          <w:szCs w:val="28"/>
        </w:rPr>
      </w:pPr>
      <w:r w:rsidRPr="0047157C">
        <w:rPr>
          <w:i/>
          <w:sz w:val="28"/>
          <w:szCs w:val="28"/>
        </w:rPr>
        <w:t>3. Оснащение работы</w:t>
      </w:r>
    </w:p>
    <w:p w14:paraId="53BF2F96" w14:textId="77777777" w:rsidR="0047157C" w:rsidRPr="0047157C" w:rsidRDefault="0047157C" w:rsidP="0047157C">
      <w:pPr>
        <w:ind w:firstLine="567"/>
        <w:rPr>
          <w:i/>
          <w:sz w:val="28"/>
          <w:szCs w:val="28"/>
        </w:rPr>
      </w:pPr>
      <w:r w:rsidRPr="0047157C">
        <w:rPr>
          <w:i/>
          <w:sz w:val="28"/>
          <w:szCs w:val="28"/>
        </w:rPr>
        <w:t xml:space="preserve">Техническое задание, ЭВМ, CASЕ-средство </w:t>
      </w:r>
      <w:proofErr w:type="spellStart"/>
      <w:r w:rsidRPr="0047157C">
        <w:rPr>
          <w:i/>
          <w:sz w:val="28"/>
          <w:szCs w:val="28"/>
        </w:rPr>
        <w:t>Bpwin</w:t>
      </w:r>
      <w:proofErr w:type="spellEnd"/>
      <w:r w:rsidRPr="0047157C">
        <w:rPr>
          <w:i/>
          <w:sz w:val="28"/>
          <w:szCs w:val="28"/>
        </w:rPr>
        <w:t xml:space="preserve"> для построения модели.</w:t>
      </w:r>
    </w:p>
    <w:p w14:paraId="29477C98" w14:textId="4D7BE198" w:rsidR="00DF254A" w:rsidRPr="00DF254A" w:rsidRDefault="00DF254A" w:rsidP="00DF254A">
      <w:pPr>
        <w:ind w:firstLine="567"/>
        <w:rPr>
          <w:i/>
          <w:sz w:val="28"/>
          <w:szCs w:val="28"/>
        </w:rPr>
      </w:pPr>
    </w:p>
    <w:p w14:paraId="39624848" w14:textId="43CED7CC" w:rsidR="007B4A64" w:rsidRDefault="00DF254A" w:rsidP="00DF254A">
      <w:pPr>
        <w:rPr>
          <w:i/>
          <w:sz w:val="28"/>
          <w:szCs w:val="28"/>
        </w:rPr>
      </w:pPr>
      <w:r w:rsidRPr="00DF254A">
        <w:rPr>
          <w:i/>
          <w:sz w:val="28"/>
          <w:szCs w:val="28"/>
        </w:rPr>
        <w:t xml:space="preserve">Результат выполнения работы: </w:t>
      </w:r>
    </w:p>
    <w:p w14:paraId="64B3AB80" w14:textId="544B0AFA" w:rsidR="00612C0E" w:rsidRPr="00730D69" w:rsidRDefault="00612C0E" w:rsidP="00DF254A">
      <w:pPr>
        <w:rPr>
          <w:iCs/>
          <w:sz w:val="28"/>
          <w:szCs w:val="28"/>
        </w:rPr>
      </w:pPr>
    </w:p>
    <w:p w14:paraId="7B791EB0" w14:textId="43D5199B" w:rsidR="0047157C" w:rsidRDefault="009A0CCC" w:rsidP="00DF254A">
      <w:pPr>
        <w:rPr>
          <w:iCs/>
          <w:sz w:val="28"/>
          <w:szCs w:val="28"/>
        </w:rPr>
      </w:pPr>
      <w:r w:rsidRPr="009A0CCC">
        <w:rPr>
          <w:iCs/>
          <w:sz w:val="28"/>
          <w:szCs w:val="28"/>
        </w:rPr>
        <w:drawing>
          <wp:inline distT="0" distB="0" distL="0" distR="0" wp14:anchorId="356D453A" wp14:editId="1E692C4C">
            <wp:extent cx="5940425" cy="32315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1969" w14:textId="2D9CFA06" w:rsidR="009A0CCC" w:rsidRDefault="009A0CCC" w:rsidP="00DF254A">
      <w:pPr>
        <w:rPr>
          <w:iCs/>
          <w:sz w:val="28"/>
          <w:szCs w:val="28"/>
        </w:rPr>
      </w:pPr>
      <w:r>
        <w:rPr>
          <w:iCs/>
          <w:sz w:val="28"/>
          <w:szCs w:val="28"/>
        </w:rPr>
        <w:t>(найти студента)</w:t>
      </w:r>
    </w:p>
    <w:p w14:paraId="7A308F51" w14:textId="77777777" w:rsidR="009A0CCC" w:rsidRPr="00730D69" w:rsidRDefault="009A0CCC" w:rsidP="00DF254A">
      <w:pPr>
        <w:rPr>
          <w:iCs/>
          <w:sz w:val="28"/>
          <w:szCs w:val="28"/>
        </w:rPr>
      </w:pPr>
    </w:p>
    <w:p w14:paraId="03E32F25" w14:textId="77777777" w:rsidR="00730D69" w:rsidRPr="00730D69" w:rsidRDefault="00730D69" w:rsidP="00730D69">
      <w:pPr>
        <w:rPr>
          <w:iCs/>
          <w:sz w:val="28"/>
          <w:szCs w:val="28"/>
        </w:rPr>
      </w:pPr>
      <w:r w:rsidRPr="00730D69">
        <w:rPr>
          <w:iCs/>
          <w:sz w:val="28"/>
          <w:szCs w:val="28"/>
        </w:rPr>
        <w:t>7. Контрольные вопросы и задания</w:t>
      </w:r>
    </w:p>
    <w:p w14:paraId="5A7166B2" w14:textId="2E37EDB2" w:rsidR="00730D69" w:rsidRDefault="00730D69" w:rsidP="00730D69">
      <w:pPr>
        <w:rPr>
          <w:iCs/>
          <w:sz w:val="28"/>
          <w:szCs w:val="28"/>
        </w:rPr>
      </w:pPr>
      <w:r w:rsidRPr="00730D69">
        <w:rPr>
          <w:iCs/>
          <w:sz w:val="28"/>
          <w:szCs w:val="28"/>
        </w:rPr>
        <w:t>1.</w:t>
      </w:r>
      <w:r w:rsidRPr="00730D69">
        <w:rPr>
          <w:iCs/>
          <w:sz w:val="28"/>
          <w:szCs w:val="28"/>
        </w:rPr>
        <w:tab/>
        <w:t>Для чего строится диаграмма IDEF3?</w:t>
      </w:r>
    </w:p>
    <w:p w14:paraId="32A6A0C7" w14:textId="3F15B2E3" w:rsidR="00730D69" w:rsidRPr="009C7614" w:rsidRDefault="00730D69" w:rsidP="00730D69">
      <w:pPr>
        <w:rPr>
          <w:i/>
          <w:sz w:val="28"/>
          <w:szCs w:val="28"/>
        </w:rPr>
      </w:pPr>
      <w:r w:rsidRPr="009C7614">
        <w:rPr>
          <w:i/>
          <w:sz w:val="28"/>
          <w:szCs w:val="28"/>
        </w:rPr>
        <w:t>- для уточнения последовательности выполнения этапов функции, с учетом их параллельности и последовательности во времени.</w:t>
      </w:r>
    </w:p>
    <w:p w14:paraId="7E81D141" w14:textId="3E7C90EC" w:rsidR="00730D69" w:rsidRDefault="00730D69" w:rsidP="00730D69">
      <w:pPr>
        <w:rPr>
          <w:iCs/>
          <w:sz w:val="28"/>
          <w:szCs w:val="28"/>
        </w:rPr>
      </w:pPr>
      <w:r w:rsidRPr="00730D69">
        <w:rPr>
          <w:iCs/>
          <w:sz w:val="28"/>
          <w:szCs w:val="28"/>
        </w:rPr>
        <w:t>2.</w:t>
      </w:r>
      <w:r w:rsidRPr="00730D69">
        <w:rPr>
          <w:iCs/>
          <w:sz w:val="28"/>
          <w:szCs w:val="28"/>
        </w:rPr>
        <w:tab/>
        <w:t>Чем диаграмма IDEF3 отличается от диаграммы IDEF0?</w:t>
      </w:r>
    </w:p>
    <w:p w14:paraId="2A5C17E2" w14:textId="09A9BF62" w:rsidR="00730D69" w:rsidRPr="009C7614" w:rsidRDefault="00730D69" w:rsidP="00730D69">
      <w:pPr>
        <w:rPr>
          <w:i/>
          <w:sz w:val="28"/>
          <w:szCs w:val="28"/>
        </w:rPr>
      </w:pPr>
      <w:r w:rsidRPr="009C7614">
        <w:rPr>
          <w:i/>
          <w:sz w:val="28"/>
          <w:szCs w:val="28"/>
        </w:rPr>
        <w:t xml:space="preserve">- </w:t>
      </w:r>
      <w:r w:rsidRPr="009C7614">
        <w:rPr>
          <w:i/>
          <w:sz w:val="28"/>
          <w:szCs w:val="28"/>
          <w:lang w:val="en-US"/>
        </w:rPr>
        <w:t>IDEF</w:t>
      </w:r>
      <w:r w:rsidRPr="009C7614">
        <w:rPr>
          <w:i/>
          <w:sz w:val="28"/>
          <w:szCs w:val="28"/>
        </w:rPr>
        <w:t xml:space="preserve">3 отображает логику и последовательность процессов, их логические связи между собой. А </w:t>
      </w:r>
      <w:r w:rsidRPr="009C7614">
        <w:rPr>
          <w:i/>
          <w:sz w:val="28"/>
          <w:szCs w:val="28"/>
          <w:lang w:val="en-US"/>
        </w:rPr>
        <w:t>IDEF</w:t>
      </w:r>
      <w:r w:rsidRPr="009C7614">
        <w:rPr>
          <w:i/>
          <w:sz w:val="28"/>
          <w:szCs w:val="28"/>
        </w:rPr>
        <w:t>0 общую взаимосвязь процессов между собой через входные и выходные данные, а также определяет сами входные данные.</w:t>
      </w:r>
    </w:p>
    <w:p w14:paraId="5545AB57" w14:textId="501FBF7C" w:rsidR="00730D69" w:rsidRDefault="00730D69" w:rsidP="00730D69">
      <w:pPr>
        <w:rPr>
          <w:iCs/>
          <w:sz w:val="28"/>
          <w:szCs w:val="28"/>
        </w:rPr>
      </w:pPr>
      <w:r w:rsidRPr="00730D69">
        <w:rPr>
          <w:iCs/>
          <w:sz w:val="28"/>
          <w:szCs w:val="28"/>
        </w:rPr>
        <w:t>3.</w:t>
      </w:r>
      <w:r w:rsidRPr="00730D69">
        <w:rPr>
          <w:iCs/>
          <w:sz w:val="28"/>
          <w:szCs w:val="28"/>
        </w:rPr>
        <w:tab/>
        <w:t>Как графически обозначается работа в диаграмме IDEF3?</w:t>
      </w:r>
    </w:p>
    <w:p w14:paraId="6D01CA51" w14:textId="59D5DB1F" w:rsidR="00730D69" w:rsidRPr="009C7614" w:rsidRDefault="00730D69" w:rsidP="00730D69">
      <w:pPr>
        <w:rPr>
          <w:i/>
          <w:sz w:val="28"/>
          <w:szCs w:val="28"/>
        </w:rPr>
      </w:pPr>
      <w:r w:rsidRPr="009C7614">
        <w:rPr>
          <w:i/>
          <w:sz w:val="28"/>
          <w:szCs w:val="28"/>
        </w:rPr>
        <w:lastRenderedPageBreak/>
        <w:t xml:space="preserve">- это прямоугольник снизу которого, в отдельных прямоугольниках (с пересекающимися с основным границами) указывается номер работы  номер </w:t>
      </w:r>
      <w:r w:rsidRPr="009C7614">
        <w:rPr>
          <w:i/>
          <w:sz w:val="28"/>
          <w:szCs w:val="28"/>
          <w:lang w:val="en-US"/>
        </w:rPr>
        <w:t>IDEF</w:t>
      </w:r>
    </w:p>
    <w:p w14:paraId="6CCB04D7" w14:textId="7C441E48" w:rsidR="00730D69" w:rsidRDefault="00730D69" w:rsidP="00730D69">
      <w:pPr>
        <w:rPr>
          <w:iCs/>
          <w:sz w:val="28"/>
          <w:szCs w:val="28"/>
        </w:rPr>
      </w:pPr>
      <w:r w:rsidRPr="00730D69">
        <w:rPr>
          <w:iCs/>
          <w:sz w:val="28"/>
          <w:szCs w:val="28"/>
        </w:rPr>
        <w:t>4.</w:t>
      </w:r>
      <w:r w:rsidRPr="00730D69">
        <w:rPr>
          <w:iCs/>
          <w:sz w:val="28"/>
          <w:szCs w:val="28"/>
        </w:rPr>
        <w:tab/>
        <w:t>С какой целью между работами устанавливают перекресток?</w:t>
      </w:r>
    </w:p>
    <w:p w14:paraId="5C4AB12E" w14:textId="6181E6E2" w:rsidR="00730D69" w:rsidRPr="009C7614" w:rsidRDefault="00730D69" w:rsidP="00730D69">
      <w:pPr>
        <w:rPr>
          <w:i/>
          <w:sz w:val="28"/>
          <w:szCs w:val="28"/>
        </w:rPr>
      </w:pPr>
      <w:r w:rsidRPr="009C7614">
        <w:rPr>
          <w:i/>
          <w:sz w:val="28"/>
          <w:szCs w:val="28"/>
        </w:rPr>
        <w:t>- для того чтобы показать различные сценарии выполнения программы, где какие-то процессы идут параллельно, а где-то в зависимости от входных данных варианты сценария «исключаются» и происходит только один или несколько из возможного списка.</w:t>
      </w:r>
    </w:p>
    <w:p w14:paraId="10040312" w14:textId="4F834BDC" w:rsidR="0047157C" w:rsidRDefault="00730D69" w:rsidP="00730D69">
      <w:pPr>
        <w:rPr>
          <w:iCs/>
          <w:sz w:val="28"/>
          <w:szCs w:val="28"/>
        </w:rPr>
      </w:pPr>
      <w:r w:rsidRPr="00730D69">
        <w:rPr>
          <w:iCs/>
          <w:sz w:val="28"/>
          <w:szCs w:val="28"/>
        </w:rPr>
        <w:t>5.</w:t>
      </w:r>
      <w:r w:rsidRPr="00730D69">
        <w:rPr>
          <w:iCs/>
          <w:sz w:val="28"/>
          <w:szCs w:val="28"/>
        </w:rPr>
        <w:tab/>
        <w:t>Какие типы перекрестков вам знакомы?</w:t>
      </w:r>
    </w:p>
    <w:p w14:paraId="7B021601" w14:textId="6299FB6D" w:rsidR="00730D69" w:rsidRPr="009C7614" w:rsidRDefault="00730D69" w:rsidP="00730D69">
      <w:pPr>
        <w:rPr>
          <w:i/>
          <w:sz w:val="28"/>
          <w:szCs w:val="28"/>
        </w:rPr>
      </w:pPr>
      <w:r w:rsidRPr="009C7614">
        <w:rPr>
          <w:i/>
          <w:sz w:val="28"/>
          <w:szCs w:val="28"/>
        </w:rPr>
        <w:t>-</w:t>
      </w:r>
      <w:r w:rsidR="009C7614" w:rsidRPr="009C7614">
        <w:rPr>
          <w:i/>
          <w:sz w:val="28"/>
          <w:szCs w:val="28"/>
        </w:rPr>
        <w:t xml:space="preserve"> Исключающий или</w:t>
      </w:r>
    </w:p>
    <w:p w14:paraId="4AAE1E33" w14:textId="0AA78E25" w:rsidR="009C7614" w:rsidRPr="009C7614" w:rsidRDefault="009C7614" w:rsidP="00730D69">
      <w:pPr>
        <w:rPr>
          <w:i/>
          <w:sz w:val="28"/>
          <w:szCs w:val="28"/>
        </w:rPr>
      </w:pPr>
      <w:r w:rsidRPr="009C7614">
        <w:rPr>
          <w:i/>
          <w:sz w:val="28"/>
          <w:szCs w:val="28"/>
        </w:rPr>
        <w:t>- Синхронное и асинхронное И</w:t>
      </w:r>
    </w:p>
    <w:p w14:paraId="5904D3B8" w14:textId="3A5C5392" w:rsidR="009C7614" w:rsidRPr="009C7614" w:rsidRDefault="009C7614" w:rsidP="00730D69">
      <w:pPr>
        <w:rPr>
          <w:i/>
          <w:sz w:val="28"/>
          <w:szCs w:val="28"/>
        </w:rPr>
      </w:pPr>
      <w:r w:rsidRPr="009C7614">
        <w:rPr>
          <w:i/>
          <w:sz w:val="28"/>
          <w:szCs w:val="28"/>
        </w:rPr>
        <w:t>- Синхронное и асинхронное ИЛИ</w:t>
      </w:r>
    </w:p>
    <w:sectPr w:rsidR="009C7614" w:rsidRPr="009C76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B151F"/>
    <w:multiLevelType w:val="hybridMultilevel"/>
    <w:tmpl w:val="6C16F666"/>
    <w:lvl w:ilvl="0" w:tplc="B1162928">
      <w:start w:val="1"/>
      <w:numFmt w:val="decimal"/>
      <w:lvlText w:val="%1."/>
      <w:lvlJc w:val="left"/>
      <w:pPr>
        <w:ind w:left="391" w:hanging="360"/>
      </w:pPr>
    </w:lvl>
    <w:lvl w:ilvl="1" w:tplc="04190019">
      <w:start w:val="1"/>
      <w:numFmt w:val="lowerLetter"/>
      <w:lvlText w:val="%2."/>
      <w:lvlJc w:val="left"/>
      <w:pPr>
        <w:ind w:left="1111" w:hanging="360"/>
      </w:pPr>
    </w:lvl>
    <w:lvl w:ilvl="2" w:tplc="0419001B">
      <w:start w:val="1"/>
      <w:numFmt w:val="lowerRoman"/>
      <w:lvlText w:val="%3."/>
      <w:lvlJc w:val="right"/>
      <w:pPr>
        <w:ind w:left="1831" w:hanging="180"/>
      </w:pPr>
    </w:lvl>
    <w:lvl w:ilvl="3" w:tplc="0419000F">
      <w:start w:val="1"/>
      <w:numFmt w:val="decimal"/>
      <w:lvlText w:val="%4."/>
      <w:lvlJc w:val="left"/>
      <w:pPr>
        <w:ind w:left="2551" w:hanging="360"/>
      </w:pPr>
    </w:lvl>
    <w:lvl w:ilvl="4" w:tplc="04190019">
      <w:start w:val="1"/>
      <w:numFmt w:val="lowerLetter"/>
      <w:lvlText w:val="%5."/>
      <w:lvlJc w:val="left"/>
      <w:pPr>
        <w:ind w:left="3271" w:hanging="360"/>
      </w:pPr>
    </w:lvl>
    <w:lvl w:ilvl="5" w:tplc="0419001B">
      <w:start w:val="1"/>
      <w:numFmt w:val="lowerRoman"/>
      <w:lvlText w:val="%6."/>
      <w:lvlJc w:val="right"/>
      <w:pPr>
        <w:ind w:left="3991" w:hanging="180"/>
      </w:pPr>
    </w:lvl>
    <w:lvl w:ilvl="6" w:tplc="0419000F">
      <w:start w:val="1"/>
      <w:numFmt w:val="decimal"/>
      <w:lvlText w:val="%7."/>
      <w:lvlJc w:val="left"/>
      <w:pPr>
        <w:ind w:left="4711" w:hanging="360"/>
      </w:pPr>
    </w:lvl>
    <w:lvl w:ilvl="7" w:tplc="04190019">
      <w:start w:val="1"/>
      <w:numFmt w:val="lowerLetter"/>
      <w:lvlText w:val="%8."/>
      <w:lvlJc w:val="left"/>
      <w:pPr>
        <w:ind w:left="5431" w:hanging="360"/>
      </w:pPr>
    </w:lvl>
    <w:lvl w:ilvl="8" w:tplc="0419001B">
      <w:start w:val="1"/>
      <w:numFmt w:val="lowerRoman"/>
      <w:lvlText w:val="%9."/>
      <w:lvlJc w:val="right"/>
      <w:pPr>
        <w:ind w:left="6151" w:hanging="180"/>
      </w:pPr>
    </w:lvl>
  </w:abstractNum>
  <w:abstractNum w:abstractNumId="1" w15:restartNumberingAfterBreak="0">
    <w:nsid w:val="15132361"/>
    <w:multiLevelType w:val="hybridMultilevel"/>
    <w:tmpl w:val="0AB8B2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A64"/>
    <w:rsid w:val="00095B08"/>
    <w:rsid w:val="00220BD1"/>
    <w:rsid w:val="00320F89"/>
    <w:rsid w:val="00452647"/>
    <w:rsid w:val="0047157C"/>
    <w:rsid w:val="00506CAE"/>
    <w:rsid w:val="00612C0E"/>
    <w:rsid w:val="00730D69"/>
    <w:rsid w:val="007B4A64"/>
    <w:rsid w:val="0082636A"/>
    <w:rsid w:val="009A0CCC"/>
    <w:rsid w:val="009C7614"/>
    <w:rsid w:val="00DF254A"/>
    <w:rsid w:val="00F6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6A670"/>
  <w15:chartTrackingRefBased/>
  <w15:docId w15:val="{44F3DF41-4CA5-4C5C-87C0-AC6017091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5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254A"/>
    <w:pPr>
      <w:ind w:left="720"/>
      <w:contextualSpacing/>
    </w:pPr>
  </w:style>
  <w:style w:type="character" w:customStyle="1" w:styleId="markedcontent">
    <w:name w:val="markedcontent"/>
    <w:basedOn w:val="a0"/>
    <w:rsid w:val="00F6669F"/>
  </w:style>
  <w:style w:type="table" w:styleId="a4">
    <w:name w:val="Table Grid"/>
    <w:basedOn w:val="a1"/>
    <w:uiPriority w:val="39"/>
    <w:rsid w:val="00F6669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0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4</cp:revision>
  <dcterms:created xsi:type="dcterms:W3CDTF">2026-06-06T06:59:00Z</dcterms:created>
  <dcterms:modified xsi:type="dcterms:W3CDTF">2026-06-06T07:39:00Z</dcterms:modified>
</cp:coreProperties>
</file>