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860E" w14:textId="07C0D79E" w:rsidR="00DF254A" w:rsidRPr="00DF254A" w:rsidRDefault="00DF254A" w:rsidP="00DF254A">
      <w:pPr>
        <w:ind w:firstLine="567"/>
        <w:jc w:val="center"/>
        <w:rPr>
          <w:iCs/>
          <w:sz w:val="28"/>
          <w:szCs w:val="28"/>
        </w:rPr>
      </w:pPr>
      <w:r w:rsidRPr="00DF254A">
        <w:rPr>
          <w:iCs/>
          <w:sz w:val="28"/>
          <w:szCs w:val="28"/>
        </w:rPr>
        <w:t xml:space="preserve">Лабораторная работа № </w:t>
      </w:r>
      <w:r w:rsidRPr="00DF254A">
        <w:rPr>
          <w:iCs/>
          <w:sz w:val="28"/>
          <w:szCs w:val="28"/>
        </w:rPr>
        <w:t>1</w:t>
      </w:r>
    </w:p>
    <w:p w14:paraId="1DDBA127" w14:textId="05E4C030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Номер учебной группы: </w:t>
      </w:r>
      <w:r w:rsidRPr="00DF254A">
        <w:rPr>
          <w:i/>
          <w:sz w:val="28"/>
          <w:szCs w:val="28"/>
        </w:rPr>
        <w:t>89ТП</w:t>
      </w:r>
    </w:p>
    <w:p w14:paraId="0DC220D9" w14:textId="2A4435DC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Фамилия, инициалы учащегося </w:t>
      </w:r>
      <w:r w:rsidRPr="00DF254A">
        <w:rPr>
          <w:i/>
          <w:sz w:val="28"/>
          <w:szCs w:val="28"/>
        </w:rPr>
        <w:t>Ермаченко А. Ю.</w:t>
      </w:r>
    </w:p>
    <w:p w14:paraId="600F3D91" w14:textId="77777777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Дата выполнения работы </w:t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>07.02.2026</w:t>
      </w:r>
      <w:r w:rsidRPr="00DF254A">
        <w:rPr>
          <w:i/>
          <w:sz w:val="28"/>
          <w:szCs w:val="28"/>
        </w:rPr>
        <w:tab/>
      </w:r>
    </w:p>
    <w:p w14:paraId="6B72E9D7" w14:textId="2FDA2D79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</w:p>
    <w:p w14:paraId="3382CF8F" w14:textId="77777777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Тема работы: «Исследование предметной области на основе анализа поставленной задачи»</w:t>
      </w:r>
      <w:r w:rsidRPr="00DF254A">
        <w:rPr>
          <w:i/>
          <w:sz w:val="28"/>
          <w:szCs w:val="28"/>
        </w:rPr>
        <w:tab/>
      </w:r>
    </w:p>
    <w:p w14:paraId="3281C21C" w14:textId="0B32B628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</w:p>
    <w:p w14:paraId="37008051" w14:textId="1E95C045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Цель работы: Сформировать умения анализировать поставленную задачу, исследовать предметную область</w:t>
      </w:r>
    </w:p>
    <w:p w14:paraId="71FDC778" w14:textId="77777777" w:rsidR="00DF254A" w:rsidRPr="00DF254A" w:rsidRDefault="00DF254A" w:rsidP="00DF254A">
      <w:pPr>
        <w:rPr>
          <w:i/>
          <w:sz w:val="28"/>
          <w:szCs w:val="28"/>
        </w:rPr>
      </w:pPr>
    </w:p>
    <w:p w14:paraId="6816CB23" w14:textId="77777777" w:rsidR="00DF254A" w:rsidRPr="00DF254A" w:rsidRDefault="00DF254A" w:rsidP="00DF254A">
      <w:pPr>
        <w:shd w:val="clear" w:color="auto" w:fill="FFFFFF"/>
        <w:tabs>
          <w:tab w:val="left" w:pos="0"/>
        </w:tabs>
        <w:jc w:val="both"/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Оснащение работы: 5. База студентов. Должны быть реализованы сценарии: добавление новой группы, добавление нового студента, поиск студента по различным полям, добавления информации об оценках по различным предметам, отчисление студента.</w:t>
      </w:r>
    </w:p>
    <w:p w14:paraId="29477C98" w14:textId="4D7BE198" w:rsidR="00DF254A" w:rsidRPr="00DF254A" w:rsidRDefault="00DF254A" w:rsidP="00DF254A">
      <w:pPr>
        <w:ind w:firstLine="567"/>
        <w:rPr>
          <w:i/>
          <w:sz w:val="28"/>
          <w:szCs w:val="28"/>
        </w:rPr>
      </w:pPr>
    </w:p>
    <w:p w14:paraId="39624848" w14:textId="280049C7" w:rsidR="007B4A64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Результат выполнения работы: </w:t>
      </w:r>
    </w:p>
    <w:p w14:paraId="2E1B1CAE" w14:textId="6127FA54" w:rsidR="00DF254A" w:rsidRPr="00DF254A" w:rsidRDefault="00DF254A" w:rsidP="00DF254A">
      <w:pPr>
        <w:rPr>
          <w:i/>
          <w:sz w:val="24"/>
          <w:szCs w:val="24"/>
        </w:rPr>
      </w:pPr>
    </w:p>
    <w:p w14:paraId="0A9A0CF0" w14:textId="1F36EAEB" w:rsidR="00F6669F" w:rsidRDefault="00F6669F" w:rsidP="00F6669F">
      <w:pPr>
        <w:rPr>
          <w:rStyle w:val="markedcontent"/>
          <w:b/>
          <w:sz w:val="24"/>
          <w:szCs w:val="24"/>
        </w:rPr>
      </w:pPr>
      <w:r>
        <w:rPr>
          <w:rStyle w:val="markedcontent"/>
          <w:b/>
          <w:sz w:val="24"/>
          <w:szCs w:val="24"/>
        </w:rPr>
        <w:t>Функциональное требование</w:t>
      </w:r>
    </w:p>
    <w:p w14:paraId="3FC01DFF" w14:textId="77777777" w:rsidR="00F6669F" w:rsidRPr="00DF254A" w:rsidRDefault="00F6669F" w:rsidP="00F6669F">
      <w:pPr>
        <w:shd w:val="clear" w:color="auto" w:fill="FFFFFF"/>
        <w:tabs>
          <w:tab w:val="left" w:pos="0"/>
        </w:tabs>
        <w:jc w:val="both"/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. Должны быть реализованы сценарии: добавление новой группы, добавление нового студента, поиск студента по различным полям, добавления информации об оценках по различным предметам, отчисление студента.</w:t>
      </w:r>
    </w:p>
    <w:p w14:paraId="18DF0B45" w14:textId="77777777" w:rsidR="00F6669F" w:rsidRDefault="00F6669F" w:rsidP="00F6669F">
      <w:pPr>
        <w:rPr>
          <w:rStyle w:val="markedcontent"/>
          <w:b/>
          <w:sz w:val="24"/>
          <w:szCs w:val="24"/>
        </w:rPr>
      </w:pPr>
    </w:p>
    <w:p w14:paraId="52EF14C0" w14:textId="235CAAD5" w:rsidR="00F6669F" w:rsidRDefault="00F6669F" w:rsidP="00F6669F">
      <w:pPr>
        <w:rPr>
          <w:rStyle w:val="markedcontent"/>
          <w:sz w:val="24"/>
          <w:szCs w:val="24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3119"/>
        <w:gridCol w:w="1843"/>
        <w:gridCol w:w="3821"/>
      </w:tblGrid>
      <w:tr w:rsidR="00F6669F" w14:paraId="0A2F1ACD" w14:textId="77777777" w:rsidTr="00F6669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BE11E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ID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0DCC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Требование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6130B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Use сase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4EDB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Описание требования</w:t>
            </w:r>
          </w:p>
        </w:tc>
      </w:tr>
      <w:tr w:rsidR="00F6669F" w14:paraId="15E77075" w14:textId="77777777" w:rsidTr="00F6669F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3EC09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ECA3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Система позволяет осуществлять регистрацию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CFB1C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UC 1-1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4F78" w14:textId="77777777" w:rsidR="00F6669F" w:rsidRDefault="00F6669F">
            <w:pPr>
              <w:rPr>
                <w:rStyle w:val="markedcontent"/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Пользователь регистрируется в системе</w:t>
            </w:r>
          </w:p>
        </w:tc>
      </w:tr>
    </w:tbl>
    <w:p w14:paraId="6AD20561" w14:textId="77777777" w:rsidR="00F6669F" w:rsidRDefault="00F6669F" w:rsidP="00F6669F">
      <w:pPr>
        <w:rPr>
          <w:rStyle w:val="markedcontent"/>
          <w:b/>
          <w:sz w:val="24"/>
          <w:szCs w:val="24"/>
          <w:lang w:eastAsia="en-US"/>
        </w:rPr>
      </w:pPr>
      <w:r>
        <w:rPr>
          <w:rStyle w:val="markedcontent"/>
          <w:b/>
          <w:sz w:val="24"/>
          <w:szCs w:val="24"/>
        </w:rPr>
        <w:t>Описание варианта использования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F6669F" w14:paraId="0E95041D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4204" w14:textId="77777777" w:rsidR="00F6669F" w:rsidRDefault="00F6669F">
            <w:r>
              <w:rPr>
                <w:rStyle w:val="markedcontent"/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5CF6" w14:textId="60EA45A5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UC 1-1 </w:t>
            </w:r>
            <w:r w:rsidR="00506CAE">
              <w:rPr>
                <w:rStyle w:val="markedcontent"/>
                <w:sz w:val="24"/>
                <w:szCs w:val="24"/>
              </w:rPr>
              <w:t>Поиск студента по различным полям</w:t>
            </w:r>
          </w:p>
        </w:tc>
      </w:tr>
      <w:tr w:rsidR="00F6669F" w14:paraId="4A914F7D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B8F9A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A9DC" w14:textId="7C6544EC" w:rsidR="00F6669F" w:rsidRDefault="00095B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  <w:r w:rsidR="00F6669F">
              <w:rPr>
                <w:sz w:val="24"/>
                <w:szCs w:val="24"/>
              </w:rPr>
              <w:t xml:space="preserve"> учреждения образования</w:t>
            </w:r>
          </w:p>
        </w:tc>
      </w:tr>
      <w:tr w:rsidR="00F6669F" w14:paraId="332A7237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3DE9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E2C4" w14:textId="7C0D5E4E" w:rsidR="00F6669F" w:rsidRPr="00506CAE" w:rsidRDefault="00506CAE">
            <w:pPr>
              <w:rPr>
                <w:sz w:val="24"/>
                <w:szCs w:val="24"/>
              </w:rPr>
            </w:pPr>
            <w:r>
              <w:rPr>
                <w:rStyle w:val="markedcontent"/>
              </w:rPr>
              <w:t xml:space="preserve">Сотрудник находится в главном меню программы. Тут </w:t>
            </w:r>
            <w:r w:rsidR="00095B08">
              <w:rPr>
                <w:rStyle w:val="markedcontent"/>
              </w:rPr>
              <w:t xml:space="preserve">в верхней части окна </w:t>
            </w:r>
            <w:r>
              <w:rPr>
                <w:rStyle w:val="markedcontent"/>
              </w:rPr>
              <w:t>отображается поисковая строка c</w:t>
            </w:r>
            <w:r w:rsidRPr="00506CAE">
              <w:rPr>
                <w:rStyle w:val="markedcontent"/>
              </w:rPr>
              <w:t xml:space="preserve"> </w:t>
            </w:r>
            <w:r>
              <w:rPr>
                <w:rStyle w:val="markedcontent"/>
              </w:rPr>
              <w:t>подсказкой</w:t>
            </w:r>
            <w:r w:rsidR="00095B08">
              <w:rPr>
                <w:rStyle w:val="markedcontent"/>
              </w:rPr>
              <w:t>.</w:t>
            </w:r>
          </w:p>
        </w:tc>
      </w:tr>
      <w:tr w:rsidR="00F6669F" w14:paraId="7CF7A130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68DD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F207" w14:textId="1C40CE14" w:rsidR="00F6669F" w:rsidRDefault="00F6669F" w:rsidP="00F6669F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 xml:space="preserve">Гость </w:t>
            </w:r>
            <w:r w:rsidR="00095B08">
              <w:rPr>
                <w:rStyle w:val="markedcontent"/>
                <w:sz w:val="24"/>
                <w:szCs w:val="24"/>
              </w:rPr>
              <w:t>нажимает на поисковую строку.</w:t>
            </w:r>
          </w:p>
          <w:p w14:paraId="38F4C73E" w14:textId="2DFC7897" w:rsidR="00F6669F" w:rsidRDefault="00F6669F" w:rsidP="00F6669F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Гость вводит данные</w:t>
            </w:r>
            <w:r w:rsidR="00095B08">
              <w:rPr>
                <w:rStyle w:val="markedcontent"/>
                <w:sz w:val="24"/>
                <w:szCs w:val="24"/>
              </w:rPr>
              <w:t>(ФИО</w:t>
            </w:r>
            <w:r w:rsidR="00095B08" w:rsidRPr="00095B08">
              <w:rPr>
                <w:rStyle w:val="markedcontent"/>
                <w:sz w:val="24"/>
                <w:szCs w:val="24"/>
              </w:rPr>
              <w:t xml:space="preserve">, </w:t>
            </w:r>
            <w:r w:rsidR="00095B08">
              <w:rPr>
                <w:rStyle w:val="markedcontent"/>
                <w:sz w:val="24"/>
                <w:szCs w:val="24"/>
              </w:rPr>
              <w:t>группу</w:t>
            </w:r>
            <w:r w:rsidR="00095B08" w:rsidRPr="00095B08">
              <w:rPr>
                <w:rStyle w:val="markedcontent"/>
                <w:sz w:val="24"/>
                <w:szCs w:val="24"/>
              </w:rPr>
              <w:t xml:space="preserve">, </w:t>
            </w:r>
            <w:r w:rsidR="00095B08">
              <w:rPr>
                <w:rStyle w:val="markedcontent"/>
                <w:sz w:val="24"/>
                <w:szCs w:val="24"/>
              </w:rPr>
              <w:t>курс</w:t>
            </w:r>
            <w:r w:rsidR="00095B08" w:rsidRPr="00095B08">
              <w:rPr>
                <w:rStyle w:val="markedcontent"/>
                <w:sz w:val="24"/>
                <w:szCs w:val="24"/>
              </w:rPr>
              <w:t xml:space="preserve">, </w:t>
            </w:r>
            <w:r w:rsidR="00095B08">
              <w:rPr>
                <w:rStyle w:val="markedcontent"/>
                <w:sz w:val="24"/>
                <w:szCs w:val="24"/>
              </w:rPr>
              <w:t xml:space="preserve">дату рождения) </w:t>
            </w:r>
            <w:r>
              <w:rPr>
                <w:rStyle w:val="markedcontent"/>
                <w:sz w:val="24"/>
                <w:szCs w:val="24"/>
              </w:rPr>
              <w:t xml:space="preserve">в </w:t>
            </w:r>
            <w:r w:rsidR="00095B08">
              <w:rPr>
                <w:rStyle w:val="markedcontent"/>
                <w:sz w:val="24"/>
                <w:szCs w:val="24"/>
              </w:rPr>
              <w:t>поисковую строку.</w:t>
            </w:r>
          </w:p>
          <w:p w14:paraId="21740D29" w14:textId="561B75E5" w:rsidR="00F6669F" w:rsidRDefault="00F6669F" w:rsidP="00F6669F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Гость нажимает</w:t>
            </w:r>
            <w:r w:rsidR="00095B08" w:rsidRPr="00095B08">
              <w:rPr>
                <w:rStyle w:val="markedcontent"/>
                <w:sz w:val="24"/>
                <w:szCs w:val="24"/>
              </w:rPr>
              <w:t xml:space="preserve"> </w:t>
            </w:r>
            <w:r w:rsidR="00095B08">
              <w:rPr>
                <w:rStyle w:val="markedcontent"/>
                <w:sz w:val="24"/>
                <w:szCs w:val="24"/>
              </w:rPr>
              <w:t>на всплывающие подсказки по запросу.</w:t>
            </w:r>
          </w:p>
          <w:p w14:paraId="58F9A9E5" w14:textId="6ABC7267" w:rsidR="00F6669F" w:rsidRDefault="00095B08" w:rsidP="00095B08">
            <w:pPr>
              <w:pStyle w:val="a3"/>
              <w:numPr>
                <w:ilvl w:val="0"/>
                <w:numId w:val="2"/>
              </w:numPr>
            </w:pPr>
            <w:r>
              <w:rPr>
                <w:rStyle w:val="markedcontent"/>
                <w:sz w:val="24"/>
                <w:szCs w:val="24"/>
              </w:rPr>
              <w:t>Выводится информация из базы данных о студенте.</w:t>
            </w:r>
          </w:p>
        </w:tc>
      </w:tr>
      <w:tr w:rsidR="00F6669F" w14:paraId="6D28436A" w14:textId="77777777" w:rsidTr="00F6669F">
        <w:trPr>
          <w:trHeight w:val="304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96F6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Исключающий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4430" w14:textId="432E0C66" w:rsidR="00F6669F" w:rsidRDefault="00095B08">
            <w:pPr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2а. Запрос введен некорректно</w:t>
            </w:r>
          </w:p>
          <w:p w14:paraId="3967EA10" w14:textId="7DF63E2E" w:rsidR="00F6669F" w:rsidRDefault="00095B08">
            <w:r>
              <w:rPr>
                <w:rStyle w:val="markedcontent"/>
                <w:sz w:val="24"/>
                <w:szCs w:val="24"/>
              </w:rPr>
              <w:t>3</w:t>
            </w:r>
            <w:r w:rsidR="00F6669F">
              <w:rPr>
                <w:rStyle w:val="markedcontent"/>
                <w:sz w:val="24"/>
                <w:szCs w:val="24"/>
              </w:rPr>
              <w:t xml:space="preserve">а </w:t>
            </w:r>
            <w:r>
              <w:rPr>
                <w:rStyle w:val="markedcontent"/>
                <w:sz w:val="24"/>
                <w:szCs w:val="24"/>
              </w:rPr>
              <w:t>Введенные данные не соотвутсвуют ни одному студенту занесенному в базу данных в текущий момент.</w:t>
            </w:r>
          </w:p>
          <w:p w14:paraId="77A0C165" w14:textId="7C9A5502" w:rsidR="00F6669F" w:rsidRDefault="00F6669F">
            <w:pPr>
              <w:rPr>
                <w:sz w:val="24"/>
                <w:szCs w:val="24"/>
              </w:rPr>
            </w:pPr>
          </w:p>
        </w:tc>
      </w:tr>
      <w:tr w:rsidR="00F6669F" w14:paraId="036C304C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F1FEF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lastRenderedPageBreak/>
              <w:t>Альтернативный</w:t>
            </w:r>
            <w:r>
              <w:t xml:space="preserve"> </w:t>
            </w:r>
            <w:r>
              <w:rPr>
                <w:rStyle w:val="markedcontent"/>
                <w:sz w:val="24"/>
                <w:szCs w:val="24"/>
              </w:rPr>
              <w:t>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8F95B" w14:textId="0372130B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Пользователь выбрал </w:t>
            </w:r>
            <w:r w:rsidR="00095B08">
              <w:rPr>
                <w:sz w:val="24"/>
                <w:szCs w:val="24"/>
              </w:rPr>
              <w:t>подсказку по группе или курсу, где получает вывод всех студентов группы</w:t>
            </w:r>
            <w:r w:rsidR="00095B08" w:rsidRPr="00095B08">
              <w:rPr>
                <w:sz w:val="24"/>
                <w:szCs w:val="24"/>
              </w:rPr>
              <w:t>/</w:t>
            </w:r>
            <w:r w:rsidR="00095B08">
              <w:rPr>
                <w:sz w:val="24"/>
                <w:szCs w:val="24"/>
              </w:rPr>
              <w:t>групп курса</w:t>
            </w:r>
            <w:r>
              <w:rPr>
                <w:sz w:val="24"/>
                <w:szCs w:val="24"/>
              </w:rPr>
              <w:t>.</w:t>
            </w:r>
          </w:p>
          <w:p w14:paraId="4732D041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Информация об авторизации сохраняется в COOKIES и хранится там до очистки истории браузера, но не более 30 дней.</w:t>
            </w:r>
          </w:p>
        </w:tc>
      </w:tr>
      <w:tr w:rsidR="00F6669F" w14:paraId="062375F2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8F8D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rStyle w:val="markedcontent"/>
                <w:sz w:val="24"/>
                <w:szCs w:val="24"/>
              </w:rPr>
              <w:t>Постусловие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FA0C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электронную почту пользователя пришло письмо с данными авторизации. Если гость зарегистрирован в системе в роли партнера, то на e-mail aдминистратора отправляется уведомление о регистрации нового пользователя.</w:t>
            </w:r>
          </w:p>
          <w:p w14:paraId="5FE598CA" w14:textId="77777777" w:rsidR="00F6669F" w:rsidRDefault="00F6669F">
            <w:pPr>
              <w:rPr>
                <w:sz w:val="24"/>
                <w:szCs w:val="24"/>
              </w:rPr>
            </w:pPr>
          </w:p>
        </w:tc>
      </w:tr>
    </w:tbl>
    <w:p w14:paraId="1970825C" w14:textId="77777777" w:rsidR="00F6669F" w:rsidRDefault="00F6669F" w:rsidP="00F6669F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UC 1-1-1 Подтверждение почты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689"/>
        <w:gridCol w:w="6656"/>
      </w:tblGrid>
      <w:tr w:rsidR="00F6669F" w14:paraId="547F6085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B4CE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UC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EAD8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 1-1-1 Подтверждение почты</w:t>
            </w:r>
          </w:p>
        </w:tc>
      </w:tr>
      <w:tr w:rsidR="00F6669F" w14:paraId="375BDE8E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B86A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C23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Авторизированный пользователь</w:t>
            </w:r>
          </w:p>
        </w:tc>
      </w:tr>
      <w:tr w:rsidR="00F6669F" w14:paraId="6318D5BE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C061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23E6C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находится на странице с электронной почтой.</w:t>
            </w:r>
          </w:p>
          <w:p w14:paraId="3E01B8BC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с данными авторизации получено</w:t>
            </w:r>
          </w:p>
        </w:tc>
      </w:tr>
      <w:tr w:rsidR="00F6669F" w14:paraId="1C60016E" w14:textId="77777777" w:rsidTr="00F6669F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C4DF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9799A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Пользователь переходит по ссылке, указанной в письме.</w:t>
            </w:r>
          </w:p>
          <w:p w14:paraId="7CAAD392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Открывается страница с полями для авторизации E-mail,</w:t>
            </w:r>
          </w:p>
          <w:p w14:paraId="408384F2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Пароль.</w:t>
            </w:r>
          </w:p>
          <w:p w14:paraId="109009F7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Пользователь вносит данные для авторизации и нажимает</w:t>
            </w:r>
          </w:p>
          <w:p w14:paraId="00DAF83D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кнопку “Авторизоваться”</w:t>
            </w:r>
          </w:p>
          <w:p w14:paraId="6B71F5C7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Отображается страница с приветствием. Под приветствием</w:t>
            </w:r>
          </w:p>
          <w:p w14:paraId="0DEEC749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отображена ссылка для входа в личный кабинет.</w:t>
            </w:r>
          </w:p>
        </w:tc>
      </w:tr>
    </w:tbl>
    <w:p w14:paraId="2A239E7F" w14:textId="77777777" w:rsidR="00F6669F" w:rsidRDefault="00F6669F" w:rsidP="00F6669F">
      <w:pPr>
        <w:rPr>
          <w:b/>
          <w:sz w:val="24"/>
          <w:szCs w:val="24"/>
          <w:lang w:eastAsia="en-US"/>
        </w:rPr>
      </w:pPr>
      <w:r>
        <w:rPr>
          <w:b/>
          <w:sz w:val="24"/>
          <w:szCs w:val="24"/>
        </w:rPr>
        <w:t>Атрибуты регистрации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52"/>
        <w:gridCol w:w="1011"/>
        <w:gridCol w:w="2130"/>
        <w:gridCol w:w="1414"/>
        <w:gridCol w:w="1695"/>
      </w:tblGrid>
      <w:tr w:rsidR="00F6669F" w14:paraId="1C3F5D44" w14:textId="77777777" w:rsidTr="00F6669F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3731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3075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FAA8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Обяз.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C623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Разрешенные символы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F1505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Мин, макc. Кол-во символов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0E4D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умолчанию</w:t>
            </w:r>
          </w:p>
        </w:tc>
      </w:tr>
      <w:tr w:rsidR="00F6669F" w14:paraId="436ADFB6" w14:textId="77777777" w:rsidTr="00F6669F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C382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E28D8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BF69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E9EB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[A-Z], [a-z], [A-Я], [a-я]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2E736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[2-16]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F2C9" w14:textId="77777777" w:rsidR="00F6669F" w:rsidRDefault="00F6669F">
            <w:pPr>
              <w:rPr>
                <w:sz w:val="24"/>
                <w:szCs w:val="24"/>
              </w:rPr>
            </w:pPr>
          </w:p>
        </w:tc>
      </w:tr>
      <w:tr w:rsidR="00F6669F" w14:paraId="3DC805EC" w14:textId="77777777" w:rsidTr="00F6669F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52906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B834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6174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92AD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любые символы, «собака»(@); точка (.);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FA7F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[8-50]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B986" w14:textId="77777777" w:rsidR="00F6669F" w:rsidRDefault="00F6669F">
            <w:pPr>
              <w:rPr>
                <w:sz w:val="24"/>
                <w:szCs w:val="24"/>
              </w:rPr>
            </w:pPr>
          </w:p>
        </w:tc>
      </w:tr>
      <w:tr w:rsidR="00F6669F" w14:paraId="6CA151B0" w14:textId="77777777" w:rsidTr="00F6669F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0A13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3E7E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Моб. телефон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151B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(+)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8288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[0-9]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74717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[13..17]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F1339" w14:textId="77777777" w:rsidR="00F6669F" w:rsidRDefault="00F666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+3( _)__-__-__</w:t>
            </w:r>
          </w:p>
        </w:tc>
      </w:tr>
    </w:tbl>
    <w:p w14:paraId="03C7C0EE" w14:textId="77777777" w:rsidR="00F6669F" w:rsidRDefault="00F6669F" w:rsidP="00F6669F">
      <w:pPr>
        <w:rPr>
          <w:sz w:val="24"/>
          <w:szCs w:val="24"/>
          <w:lang w:eastAsia="en-US"/>
        </w:rPr>
      </w:pPr>
    </w:p>
    <w:p w14:paraId="55BB4E6B" w14:textId="0DBC39EA" w:rsidR="00DF254A" w:rsidRPr="00DF254A" w:rsidRDefault="00DF254A" w:rsidP="00DF254A">
      <w:pPr>
        <w:rPr>
          <w:i/>
          <w:sz w:val="24"/>
          <w:szCs w:val="24"/>
        </w:rPr>
      </w:pPr>
    </w:p>
    <w:p w14:paraId="09066DB9" w14:textId="77777777" w:rsidR="00DF254A" w:rsidRPr="00DF254A" w:rsidRDefault="00DF254A" w:rsidP="00DF254A">
      <w:pPr>
        <w:rPr>
          <w:i/>
          <w:sz w:val="24"/>
          <w:szCs w:val="24"/>
        </w:rPr>
      </w:pPr>
    </w:p>
    <w:p w14:paraId="42D82417" w14:textId="77777777" w:rsidR="00DF254A" w:rsidRPr="00DF254A" w:rsidRDefault="00DF254A" w:rsidP="00DF254A"/>
    <w:p w14:paraId="78ED6A62" w14:textId="43B9CFDF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7. Контрольные вопросы и задания</w:t>
      </w:r>
    </w:p>
    <w:p w14:paraId="4A6882F1" w14:textId="77777777" w:rsidR="00DF254A" w:rsidRPr="00DF254A" w:rsidRDefault="00DF254A" w:rsidP="00DF254A">
      <w:pPr>
        <w:rPr>
          <w:sz w:val="28"/>
          <w:szCs w:val="28"/>
        </w:rPr>
      </w:pPr>
    </w:p>
    <w:p w14:paraId="47171E3F" w14:textId="300D5D57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DF254A">
        <w:rPr>
          <w:sz w:val="28"/>
          <w:szCs w:val="28"/>
        </w:rPr>
        <w:t>Дать определение понятий: требования, функциональные требования, нефункциональные требования.</w:t>
      </w:r>
    </w:p>
    <w:p w14:paraId="0BC2AFBF" w14:textId="77777777" w:rsidR="00DF254A" w:rsidRPr="00DF254A" w:rsidRDefault="00DF254A" w:rsidP="00DF254A">
      <w:pPr>
        <w:rPr>
          <w:sz w:val="28"/>
          <w:szCs w:val="28"/>
        </w:rPr>
      </w:pPr>
    </w:p>
    <w:p w14:paraId="2E5153C5" w14:textId="2889FA01" w:rsidR="00DF254A" w:rsidRPr="00DF254A" w:rsidRDefault="00DF254A" w:rsidP="00DF25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F254A">
        <w:rPr>
          <w:sz w:val="28"/>
          <w:szCs w:val="28"/>
        </w:rPr>
        <w:t>Требование – это условие или характеристика, которым должна удовлетворять система. Тре-бования бывают функциональные и нефункциональные.</w:t>
      </w:r>
    </w:p>
    <w:p w14:paraId="010788CF" w14:textId="0692E73A" w:rsidR="00DF254A" w:rsidRPr="00DF254A" w:rsidRDefault="00DF254A" w:rsidP="00DF25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F254A">
        <w:rPr>
          <w:sz w:val="28"/>
          <w:szCs w:val="28"/>
        </w:rPr>
        <w:t>Функциональные требования определяют действия, которые должна выполнять система, без учета ограничений, связанных с реализацией. Т.е. функциональные требования определяют поведе-ние системы в процессе обработки информации.</w:t>
      </w:r>
    </w:p>
    <w:p w14:paraId="50B1D0DB" w14:textId="17AF87DE" w:rsidR="00DF254A" w:rsidRDefault="00DF254A" w:rsidP="00DF254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DF254A">
        <w:rPr>
          <w:sz w:val="28"/>
          <w:szCs w:val="28"/>
        </w:rPr>
        <w:t>Нефункциональные требования описывают атрибуты разрабатываемого ПП или атрибуты системного окружения.</w:t>
      </w:r>
    </w:p>
    <w:p w14:paraId="22264F93" w14:textId="77777777" w:rsidR="00DF254A" w:rsidRPr="00DF254A" w:rsidRDefault="00DF254A" w:rsidP="00DF254A">
      <w:pPr>
        <w:rPr>
          <w:sz w:val="28"/>
          <w:szCs w:val="28"/>
        </w:rPr>
      </w:pPr>
    </w:p>
    <w:p w14:paraId="5CF03F69" w14:textId="43FC0FCA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2. Определить словарь предметной области задачи.</w:t>
      </w:r>
    </w:p>
    <w:p w14:paraId="37F67E71" w14:textId="42057676" w:rsidR="00DF254A" w:rsidRDefault="00DF254A" w:rsidP="00DF254A">
      <w:pPr>
        <w:rPr>
          <w:sz w:val="28"/>
          <w:szCs w:val="28"/>
        </w:rPr>
      </w:pPr>
      <w:r>
        <w:rPr>
          <w:sz w:val="28"/>
          <w:szCs w:val="28"/>
        </w:rPr>
        <w:t>Словарь предметной области – набор понятий решаемой задачи.</w:t>
      </w:r>
    </w:p>
    <w:p w14:paraId="669E7577" w14:textId="77777777" w:rsidR="00DF254A" w:rsidRPr="00DF254A" w:rsidRDefault="00DF254A" w:rsidP="00DF254A">
      <w:pPr>
        <w:rPr>
          <w:sz w:val="28"/>
          <w:szCs w:val="28"/>
        </w:rPr>
      </w:pPr>
    </w:p>
    <w:p w14:paraId="07BD87E6" w14:textId="680D45F2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3. Каким образом производится моделирование задач?</w:t>
      </w:r>
    </w:p>
    <w:p w14:paraId="60414E72" w14:textId="77777777" w:rsidR="00DF254A" w:rsidRPr="00DF254A" w:rsidRDefault="00DF254A" w:rsidP="00DF254A">
      <w:pPr>
        <w:rPr>
          <w:sz w:val="28"/>
          <w:szCs w:val="28"/>
        </w:rPr>
      </w:pPr>
    </w:p>
    <w:p w14:paraId="0D13337C" w14:textId="77777777" w:rsidR="00DF254A" w:rsidRP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4. Что такое сценарий использования?</w:t>
      </w:r>
    </w:p>
    <w:p w14:paraId="34AAE6FA" w14:textId="65DEB728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5. Что такое элемент use case?</w:t>
      </w:r>
    </w:p>
    <w:p w14:paraId="2C257324" w14:textId="244B1260" w:rsidR="00DF254A" w:rsidRPr="00DF254A" w:rsidRDefault="00DF254A" w:rsidP="00DF25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2636A" w:rsidRPr="0082636A">
        <w:rPr>
          <w:sz w:val="28"/>
          <w:szCs w:val="28"/>
        </w:rPr>
        <w:t>Элемент use case – это ситуация, вариант использования</w:t>
      </w:r>
    </w:p>
    <w:p w14:paraId="1B6BD0E0" w14:textId="41D67374" w:rsid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6. Что такое сущностные элементы use case?</w:t>
      </w:r>
    </w:p>
    <w:p w14:paraId="5B17F651" w14:textId="43AAA14A" w:rsidR="0082636A" w:rsidRDefault="0082636A" w:rsidP="00DF254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2636A">
        <w:rPr>
          <w:sz w:val="28"/>
          <w:szCs w:val="28"/>
        </w:rPr>
        <w:t>Сущностный элемент use case – это структурированное повествование, выраженное на языке данной предметной области и пользователей системы и содержащее упрощенное, обобщенное, аб-страктное, не зависящее от технологии и реализации описание одной завершенной, наполненной смыслом и хорошо определенное с точки зрения пользователей задачи или взаимодействия.</w:t>
      </w:r>
    </w:p>
    <w:p w14:paraId="03FA5C4E" w14:textId="77777777" w:rsidR="0082636A" w:rsidRPr="00DF254A" w:rsidRDefault="0082636A" w:rsidP="00DF254A">
      <w:pPr>
        <w:rPr>
          <w:sz w:val="28"/>
          <w:szCs w:val="28"/>
        </w:rPr>
      </w:pPr>
    </w:p>
    <w:p w14:paraId="1238E2DE" w14:textId="77777777" w:rsidR="00DF254A" w:rsidRP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7. Чем отличаются сценарии использования от модели use case?</w:t>
      </w:r>
    </w:p>
    <w:p w14:paraId="2B6408AF" w14:textId="77777777" w:rsidR="00DF254A" w:rsidRP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8. Каким образом можно описать варианты использования?</w:t>
      </w:r>
    </w:p>
    <w:p w14:paraId="5713ED2B" w14:textId="37ADF798" w:rsidR="00DF254A" w:rsidRPr="00DF254A" w:rsidRDefault="00DF254A" w:rsidP="00DF254A">
      <w:pPr>
        <w:rPr>
          <w:sz w:val="28"/>
          <w:szCs w:val="28"/>
        </w:rPr>
      </w:pPr>
      <w:r w:rsidRPr="00DF254A">
        <w:rPr>
          <w:sz w:val="28"/>
          <w:szCs w:val="28"/>
        </w:rPr>
        <w:t>9. Приведите пример описания варианта использования по Коберну?</w:t>
      </w:r>
    </w:p>
    <w:sectPr w:rsidR="00DF254A" w:rsidRPr="00DF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51F"/>
    <w:multiLevelType w:val="hybridMultilevel"/>
    <w:tmpl w:val="6C16F666"/>
    <w:lvl w:ilvl="0" w:tplc="B1162928">
      <w:start w:val="1"/>
      <w:numFmt w:val="decimal"/>
      <w:lvlText w:val="%1."/>
      <w:lvlJc w:val="left"/>
      <w:pPr>
        <w:ind w:left="391" w:hanging="360"/>
      </w:pPr>
    </w:lvl>
    <w:lvl w:ilvl="1" w:tplc="04190019">
      <w:start w:val="1"/>
      <w:numFmt w:val="lowerLetter"/>
      <w:lvlText w:val="%2."/>
      <w:lvlJc w:val="left"/>
      <w:pPr>
        <w:ind w:left="1111" w:hanging="360"/>
      </w:pPr>
    </w:lvl>
    <w:lvl w:ilvl="2" w:tplc="0419001B">
      <w:start w:val="1"/>
      <w:numFmt w:val="lowerRoman"/>
      <w:lvlText w:val="%3."/>
      <w:lvlJc w:val="right"/>
      <w:pPr>
        <w:ind w:left="1831" w:hanging="180"/>
      </w:pPr>
    </w:lvl>
    <w:lvl w:ilvl="3" w:tplc="0419000F">
      <w:start w:val="1"/>
      <w:numFmt w:val="decimal"/>
      <w:lvlText w:val="%4."/>
      <w:lvlJc w:val="left"/>
      <w:pPr>
        <w:ind w:left="2551" w:hanging="360"/>
      </w:pPr>
    </w:lvl>
    <w:lvl w:ilvl="4" w:tplc="04190019">
      <w:start w:val="1"/>
      <w:numFmt w:val="lowerLetter"/>
      <w:lvlText w:val="%5."/>
      <w:lvlJc w:val="left"/>
      <w:pPr>
        <w:ind w:left="3271" w:hanging="360"/>
      </w:pPr>
    </w:lvl>
    <w:lvl w:ilvl="5" w:tplc="0419001B">
      <w:start w:val="1"/>
      <w:numFmt w:val="lowerRoman"/>
      <w:lvlText w:val="%6."/>
      <w:lvlJc w:val="right"/>
      <w:pPr>
        <w:ind w:left="3991" w:hanging="180"/>
      </w:pPr>
    </w:lvl>
    <w:lvl w:ilvl="6" w:tplc="0419000F">
      <w:start w:val="1"/>
      <w:numFmt w:val="decimal"/>
      <w:lvlText w:val="%7."/>
      <w:lvlJc w:val="left"/>
      <w:pPr>
        <w:ind w:left="4711" w:hanging="360"/>
      </w:pPr>
    </w:lvl>
    <w:lvl w:ilvl="7" w:tplc="04190019">
      <w:start w:val="1"/>
      <w:numFmt w:val="lowerLetter"/>
      <w:lvlText w:val="%8."/>
      <w:lvlJc w:val="left"/>
      <w:pPr>
        <w:ind w:left="5431" w:hanging="360"/>
      </w:pPr>
    </w:lvl>
    <w:lvl w:ilvl="8" w:tplc="0419001B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15132361"/>
    <w:multiLevelType w:val="hybridMultilevel"/>
    <w:tmpl w:val="0AB8B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4"/>
    <w:rsid w:val="00095B08"/>
    <w:rsid w:val="00506CAE"/>
    <w:rsid w:val="007B4A64"/>
    <w:rsid w:val="0082636A"/>
    <w:rsid w:val="00DF254A"/>
    <w:rsid w:val="00F6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A670"/>
  <w15:chartTrackingRefBased/>
  <w15:docId w15:val="{44F3DF41-4CA5-4C5C-87C0-AC601709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54A"/>
    <w:pPr>
      <w:ind w:left="720"/>
      <w:contextualSpacing/>
    </w:pPr>
  </w:style>
  <w:style w:type="character" w:customStyle="1" w:styleId="markedcontent">
    <w:name w:val="markedcontent"/>
    <w:basedOn w:val="a0"/>
    <w:rsid w:val="00F6669F"/>
  </w:style>
  <w:style w:type="table" w:styleId="a4">
    <w:name w:val="Table Grid"/>
    <w:basedOn w:val="a1"/>
    <w:uiPriority w:val="39"/>
    <w:rsid w:val="00F666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2026-03-07T09:50:00Z</dcterms:created>
  <dcterms:modified xsi:type="dcterms:W3CDTF">2026-03-07T10:40:00Z</dcterms:modified>
</cp:coreProperties>
</file>