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EC0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SECRETARIA DE EDUCACIÓN DE VERACRUZ</w:t>
      </w:r>
    </w:p>
    <w:p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SUBDIRECCIÓN DE EDUCACIÓN MEDIA SUPERIOR Y SUPERIOR</w:t>
      </w:r>
    </w:p>
    <w:p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BACHILLERATO EN LÍNEA DE VERACRUZ</w:t>
      </w:r>
    </w:p>
    <w:p w:rsidR="00067F09" w:rsidRPr="004A52D9" w:rsidRDefault="00067F0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30EEX0001U</w:t>
      </w:r>
    </w:p>
    <w:p w:rsidR="00067F09" w:rsidRDefault="00067F09" w:rsidP="00C6632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A58A44A" wp14:editId="25A36195">
            <wp:extent cx="2880000" cy="1672944"/>
            <wp:effectExtent l="0" t="0" r="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V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72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Pr="004A52D9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ASIGNATURA:</w:t>
      </w:r>
    </w:p>
    <w:p w:rsidR="00067F09" w:rsidRDefault="004C3116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MATEMÁTICAS </w:t>
      </w:r>
      <w:r w:rsidR="00967F9B">
        <w:rPr>
          <w:rFonts w:ascii="Arial" w:hAnsi="Arial" w:cs="Arial"/>
          <w:sz w:val="24"/>
          <w:szCs w:val="24"/>
        </w:rPr>
        <w:t>I</w:t>
      </w: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Pr="004A52D9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4A52D9">
        <w:rPr>
          <w:rFonts w:ascii="Arial" w:hAnsi="Arial" w:cs="Arial"/>
          <w:b/>
          <w:sz w:val="24"/>
          <w:szCs w:val="24"/>
        </w:rPr>
        <w:t>FACILITADOR EN LÍNEA:</w:t>
      </w: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Pr="004A52D9" w:rsidRDefault="004C3116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 1</w:t>
      </w:r>
      <w:r w:rsidR="004A52D9" w:rsidRPr="004A52D9">
        <w:rPr>
          <w:rFonts w:ascii="Arial" w:hAnsi="Arial" w:cs="Arial"/>
          <w:b/>
          <w:sz w:val="24"/>
          <w:szCs w:val="24"/>
        </w:rPr>
        <w:t>:</w:t>
      </w:r>
    </w:p>
    <w:p w:rsidR="00854D9E" w:rsidRPr="00854D9E" w:rsidRDefault="00854D9E" w:rsidP="00C66322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854D9E">
        <w:rPr>
          <w:rFonts w:ascii="Arial" w:hAnsi="Arial" w:cs="Arial"/>
          <w:i/>
          <w:sz w:val="24"/>
          <w:szCs w:val="24"/>
        </w:rPr>
        <w:t>Números y operaciones aritméticas</w:t>
      </w: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67F09" w:rsidRPr="00FF0F55" w:rsidRDefault="004A52D9" w:rsidP="00C6632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F0F55">
        <w:rPr>
          <w:rFonts w:ascii="Arial" w:hAnsi="Arial" w:cs="Arial"/>
          <w:b/>
          <w:sz w:val="24"/>
          <w:szCs w:val="24"/>
        </w:rPr>
        <w:t>GRUPO:</w:t>
      </w:r>
    </w:p>
    <w:p w:rsidR="00067F09" w:rsidRDefault="00067F09" w:rsidP="00C6632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7F9B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64371">
        <w:rPr>
          <w:rFonts w:ascii="Arial" w:hAnsi="Arial" w:cs="Arial"/>
          <w:b/>
          <w:sz w:val="24"/>
          <w:szCs w:val="24"/>
        </w:rPr>
        <w:lastRenderedPageBreak/>
        <w:t>Instrucciones</w:t>
      </w:r>
    </w:p>
    <w:p w:rsidR="00864371" w:rsidRPr="00864371" w:rsidRDefault="00864371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67F9B" w:rsidRPr="00864371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 xml:space="preserve">1.  Observa cada uno de los apartados de este cuadernillo denominados actividades. </w:t>
      </w:r>
    </w:p>
    <w:p w:rsidR="00967F9B" w:rsidRPr="00864371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>2.  Lee cada una de las instrucciones de los incisos, correspondientes a cada actividad.</w:t>
      </w:r>
    </w:p>
    <w:p w:rsidR="00967F9B" w:rsidRPr="00864371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>3.  Resuelve cada situación, tomando en cuenta los señalamientos de la instrucción.</w:t>
      </w:r>
    </w:p>
    <w:p w:rsidR="00967F9B" w:rsidRPr="00864371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64371">
        <w:rPr>
          <w:rFonts w:ascii="Arial" w:hAnsi="Arial" w:cs="Arial"/>
          <w:sz w:val="24"/>
          <w:szCs w:val="24"/>
        </w:rPr>
        <w:t>Nota: Recuerda que debes guardar este cuadernillo con la nomenclatura señalada en tu tarea del módulo y subir tu archivo a la  plataforma educativa para que sea evaluado por tu facilitador.</w:t>
      </w:r>
    </w:p>
    <w:p w:rsidR="00864371" w:rsidRDefault="00864371" w:rsidP="00864371">
      <w:pPr>
        <w:spacing w:before="56" w:after="113"/>
        <w:rPr>
          <w:rFonts w:ascii="Verdana" w:eastAsia="Times New Roman" w:hAnsi="Verdana"/>
          <w:color w:val="000000"/>
          <w:sz w:val="24"/>
          <w:szCs w:val="24"/>
        </w:rPr>
      </w:pPr>
      <w:r w:rsidRPr="00104271">
        <w:rPr>
          <w:rFonts w:ascii="Verdana" w:eastAsia="Times New Roman" w:hAnsi="Verdana"/>
          <w:color w:val="000000"/>
          <w:sz w:val="24"/>
          <w:szCs w:val="24"/>
        </w:rPr>
        <w:t xml:space="preserve">Por ejemplo: si tu nombre es Lucero del Carmen Lozano Martínez, </w:t>
      </w:r>
      <w:r>
        <w:rPr>
          <w:rFonts w:ascii="Verdana" w:eastAsia="Times New Roman" w:hAnsi="Verdana"/>
          <w:color w:val="000000"/>
          <w:sz w:val="24"/>
          <w:szCs w:val="24"/>
        </w:rPr>
        <w:t>el nombre de tu documento será:</w:t>
      </w:r>
    </w:p>
    <w:p w:rsidR="00864371" w:rsidRPr="00104271" w:rsidRDefault="00864371" w:rsidP="00864371">
      <w:pPr>
        <w:spacing w:before="56" w:after="113"/>
        <w:jc w:val="center"/>
        <w:rPr>
          <w:rFonts w:ascii="Verdana" w:eastAsia="Times New Roman" w:hAnsi="Verdana"/>
          <w:color w:val="000000"/>
          <w:sz w:val="24"/>
          <w:szCs w:val="24"/>
        </w:rPr>
      </w:pPr>
      <w:r>
        <w:rPr>
          <w:rFonts w:ascii="Verdana" w:eastAsia="Times New Roman" w:hAnsi="Verdana"/>
          <w:color w:val="000000"/>
          <w:sz w:val="24"/>
          <w:szCs w:val="24"/>
        </w:rPr>
        <w:t>LozanoLuceroMAT1</w:t>
      </w:r>
      <w:r w:rsidRPr="00104271">
        <w:rPr>
          <w:rFonts w:ascii="Verdana" w:eastAsia="Times New Roman" w:hAnsi="Verdana"/>
          <w:color w:val="000000"/>
          <w:sz w:val="24"/>
          <w:szCs w:val="24"/>
        </w:rPr>
        <w:t>-T1</w:t>
      </w:r>
    </w:p>
    <w:p w:rsidR="00864371" w:rsidRDefault="00864371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64371" w:rsidRDefault="00864371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7F9B" w:rsidRPr="00973C13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73C13">
        <w:rPr>
          <w:rFonts w:ascii="Arial" w:hAnsi="Arial" w:cs="Arial"/>
          <w:sz w:val="24"/>
          <w:szCs w:val="24"/>
        </w:rPr>
        <w:t>Actividad. Resolución de problemas.</w:t>
      </w:r>
    </w:p>
    <w:p w:rsidR="00967F9B" w:rsidRPr="00973C13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67F9B" w:rsidRDefault="00967F9B" w:rsidP="00C663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3747">
        <w:rPr>
          <w:rFonts w:ascii="Arial" w:hAnsi="Arial" w:cs="Arial"/>
          <w:sz w:val="24"/>
          <w:szCs w:val="24"/>
        </w:rPr>
        <w:t>A continuación te planteo cinco ejercicios de aplicación. Para poder resolv</w:t>
      </w:r>
      <w:bookmarkStart w:id="0" w:name="_GoBack"/>
      <w:bookmarkEnd w:id="0"/>
      <w:r w:rsidRPr="00903747">
        <w:rPr>
          <w:rFonts w:ascii="Arial" w:hAnsi="Arial" w:cs="Arial"/>
          <w:sz w:val="24"/>
          <w:szCs w:val="24"/>
        </w:rPr>
        <w:t>erlos es necesario que tengas presente los  conceptos, unidades y expresiones</w:t>
      </w:r>
      <w:r w:rsidR="00C755F6">
        <w:rPr>
          <w:rFonts w:ascii="Arial" w:hAnsi="Arial" w:cs="Arial"/>
          <w:sz w:val="24"/>
          <w:szCs w:val="24"/>
        </w:rPr>
        <w:t xml:space="preserve"> matemáticas vistas en la semana 1</w:t>
      </w:r>
      <w:r w:rsidRPr="00903747">
        <w:rPr>
          <w:rFonts w:ascii="Arial" w:hAnsi="Arial" w:cs="Arial"/>
          <w:sz w:val="24"/>
          <w:szCs w:val="24"/>
        </w:rPr>
        <w:t>.</w:t>
      </w:r>
    </w:p>
    <w:p w:rsidR="00967F9B" w:rsidRDefault="00967F9B" w:rsidP="00C6632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Tómale una foto </w:t>
      </w:r>
      <w:r w:rsidRPr="00DD624F">
        <w:rPr>
          <w:rFonts w:ascii="Arial" w:hAnsi="Arial" w:cs="Arial"/>
          <w:i/>
          <w:sz w:val="24"/>
          <w:szCs w:val="24"/>
        </w:rPr>
        <w:t>nítida</w:t>
      </w:r>
      <w:r>
        <w:rPr>
          <w:rFonts w:ascii="Arial" w:hAnsi="Arial" w:cs="Arial"/>
          <w:sz w:val="24"/>
          <w:szCs w:val="24"/>
        </w:rPr>
        <w:t xml:space="preserve"> a tu procedimiento</w:t>
      </w:r>
      <w:r w:rsidR="005038A6">
        <w:rPr>
          <w:rFonts w:ascii="Arial" w:hAnsi="Arial" w:cs="Arial"/>
          <w:sz w:val="24"/>
          <w:szCs w:val="24"/>
        </w:rPr>
        <w:t xml:space="preserve"> de cada actividad y pégala en el espacio asignado</w:t>
      </w:r>
      <w:r>
        <w:rPr>
          <w:rFonts w:ascii="Arial" w:hAnsi="Arial" w:cs="Arial"/>
          <w:sz w:val="24"/>
          <w:szCs w:val="24"/>
        </w:rPr>
        <w:t>.</w:t>
      </w:r>
      <w:r w:rsidR="005038A6">
        <w:rPr>
          <w:rFonts w:ascii="Arial" w:hAnsi="Arial" w:cs="Arial"/>
          <w:sz w:val="24"/>
          <w:szCs w:val="24"/>
        </w:rPr>
        <w:t xml:space="preserve"> </w:t>
      </w:r>
    </w:p>
    <w:p w:rsidR="00967F9B" w:rsidRDefault="00967F9B" w:rsidP="005038A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967F9B" w:rsidRPr="005038A6" w:rsidRDefault="005038A6" w:rsidP="005038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038A6">
        <w:rPr>
          <w:rFonts w:ascii="Arial" w:hAnsi="Arial" w:cs="Arial"/>
          <w:sz w:val="24"/>
          <w:szCs w:val="24"/>
        </w:rPr>
        <w:t xml:space="preserve">Nota: </w:t>
      </w:r>
      <w:r w:rsidR="00967F9B" w:rsidRPr="005038A6">
        <w:rPr>
          <w:rFonts w:ascii="Arial" w:hAnsi="Arial" w:cs="Arial"/>
          <w:sz w:val="24"/>
          <w:szCs w:val="24"/>
        </w:rPr>
        <w:t>deberás explicar brevemen</w:t>
      </w:r>
      <w:r w:rsidRPr="005038A6">
        <w:rPr>
          <w:rFonts w:ascii="Arial" w:hAnsi="Arial" w:cs="Arial"/>
          <w:sz w:val="24"/>
          <w:szCs w:val="24"/>
        </w:rPr>
        <w:t>te el resultado de tu problema</w:t>
      </w:r>
      <w:r w:rsidR="00E51629">
        <w:rPr>
          <w:rFonts w:ascii="Arial" w:hAnsi="Arial" w:cs="Arial"/>
          <w:sz w:val="24"/>
          <w:szCs w:val="24"/>
        </w:rPr>
        <w:t>,</w:t>
      </w:r>
      <w:r w:rsidRPr="005038A6">
        <w:rPr>
          <w:rFonts w:ascii="Arial" w:hAnsi="Arial" w:cs="Arial"/>
          <w:sz w:val="24"/>
          <w:szCs w:val="24"/>
        </w:rPr>
        <w:t xml:space="preserve"> en el caso de las actividades 2</w:t>
      </w:r>
      <w:r w:rsidR="00E51629" w:rsidRPr="005038A6">
        <w:rPr>
          <w:rFonts w:ascii="Arial" w:hAnsi="Arial" w:cs="Arial"/>
          <w:sz w:val="24"/>
          <w:szCs w:val="24"/>
        </w:rPr>
        <w:t>, 3,4</w:t>
      </w:r>
      <w:r w:rsidRPr="005038A6">
        <w:rPr>
          <w:rFonts w:ascii="Arial" w:hAnsi="Arial" w:cs="Arial"/>
          <w:sz w:val="24"/>
          <w:szCs w:val="24"/>
        </w:rPr>
        <w:t xml:space="preserve"> y 5.</w:t>
      </w:r>
    </w:p>
    <w:p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7F9B" w:rsidRPr="004C3116" w:rsidRDefault="00967F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4C3116"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1</w:t>
      </w:r>
    </w:p>
    <w:p w:rsidR="00567241" w:rsidRDefault="004C3116" w:rsidP="005672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Realiza las siguientes operaciones</w:t>
      </w:r>
      <w:r w:rsidR="008107A4">
        <w:rPr>
          <w:rFonts w:ascii="Arial" w:hAnsi="Arial" w:cs="Arial"/>
          <w:sz w:val="28"/>
          <w:szCs w:val="28"/>
        </w:rPr>
        <w:t>:</w:t>
      </w:r>
    </w:p>
    <w:p w:rsidR="004C3116" w:rsidRDefault="00FA1B12" w:rsidP="004C311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C3116">
        <w:rPr>
          <w:rFonts w:ascii="Arial" w:hAnsi="Arial" w:cs="Arial"/>
          <w:position w:val="-14"/>
          <w:sz w:val="28"/>
          <w:szCs w:val="28"/>
        </w:rPr>
        <w:object w:dxaOrig="492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75pt;height:22.5pt" o:ole="">
            <v:imagedata r:id="rId6" o:title=""/>
          </v:shape>
          <o:OLEObject Type="Embed" ProgID="Equation.DSMT4" ShapeID="_x0000_i1025" DrawAspect="Content" ObjectID="_1590397819" r:id="rId7"/>
        </w:object>
      </w:r>
    </w:p>
    <w:p w:rsidR="004C3116" w:rsidRPr="004C3116" w:rsidRDefault="004C3116" w:rsidP="004C311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C3116" w:rsidRDefault="00FA1B12" w:rsidP="004C311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4C3116">
        <w:rPr>
          <w:rFonts w:ascii="Arial" w:hAnsi="Arial" w:cs="Arial"/>
          <w:position w:val="-8"/>
          <w:sz w:val="28"/>
          <w:szCs w:val="28"/>
        </w:rPr>
        <w:object w:dxaOrig="3320" w:dyaOrig="400">
          <v:shape id="_x0000_i1026" type="#_x0000_t75" style="width:179.25pt;height:21.75pt" o:ole="">
            <v:imagedata r:id="rId8" o:title=""/>
          </v:shape>
          <o:OLEObject Type="Embed" ProgID="Equation.DSMT4" ShapeID="_x0000_i1026" DrawAspect="Content" ObjectID="_1590397820" r:id="rId9"/>
        </w:object>
      </w:r>
    </w:p>
    <w:p w:rsidR="00FA1B12" w:rsidRDefault="00FA1B12" w:rsidP="00FA1B1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C3116" w:rsidRDefault="00FA1B12" w:rsidP="004C311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FA1B12">
        <w:rPr>
          <w:rFonts w:ascii="Arial" w:hAnsi="Arial" w:cs="Arial"/>
          <w:position w:val="-22"/>
          <w:sz w:val="28"/>
          <w:szCs w:val="28"/>
        </w:rPr>
        <w:object w:dxaOrig="6979" w:dyaOrig="580">
          <v:shape id="_x0000_i1027" type="#_x0000_t75" style="width:380.25pt;height:32.25pt" o:ole="">
            <v:imagedata r:id="rId10" o:title=""/>
          </v:shape>
          <o:OLEObject Type="Embed" ProgID="Equation.DSMT4" ShapeID="_x0000_i1027" DrawAspect="Content" ObjectID="_1590397821" r:id="rId11"/>
        </w:object>
      </w:r>
    </w:p>
    <w:p w:rsidR="000574EC" w:rsidRPr="004C3116" w:rsidRDefault="000574EC" w:rsidP="000574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4C3116" w:rsidRDefault="000574EC" w:rsidP="000574E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drawing>
          <wp:inline distT="0" distB="0" distL="0" distR="0">
            <wp:extent cx="3600000" cy="1651731"/>
            <wp:effectExtent l="0" t="0" r="635" b="571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matic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EC" w:rsidRPr="00903747" w:rsidRDefault="000574EC" w:rsidP="000574E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490" w:type="dxa"/>
        <w:tblInd w:w="-601" w:type="dxa"/>
        <w:tblLook w:val="04A0" w:firstRow="1" w:lastRow="0" w:firstColumn="1" w:lastColumn="0" w:noHBand="0" w:noVBand="1"/>
      </w:tblPr>
      <w:tblGrid>
        <w:gridCol w:w="10490"/>
      </w:tblGrid>
      <w:tr w:rsidR="00967F9B" w:rsidTr="00635ED0">
        <w:trPr>
          <w:trHeight w:val="599"/>
        </w:trPr>
        <w:tc>
          <w:tcPr>
            <w:tcW w:w="10490" w:type="dxa"/>
            <w:vAlign w:val="center"/>
          </w:tcPr>
          <w:p w:rsidR="00967F9B" w:rsidRPr="00934886" w:rsidRDefault="00801D1E" w:rsidP="00C663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  <w:t>Inserta la foto de tu procedimiento aquí.</w:t>
            </w:r>
            <w:r w:rsidR="00967F9B"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</w:tr>
    </w:tbl>
    <w:p w:rsidR="00967F9B" w:rsidRDefault="00967F9B" w:rsidP="00C6632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0EB2" w:rsidRPr="00FA1B12" w:rsidRDefault="0098179B" w:rsidP="00FA1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FA1B12"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2</w:t>
      </w:r>
    </w:p>
    <w:p w:rsidR="00470EB2" w:rsidRDefault="00FA1B12" w:rsidP="00FA1B1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Resuelve el siguiente problema</w:t>
      </w:r>
      <w:r w:rsidR="008107A4">
        <w:rPr>
          <w:rFonts w:ascii="Verdana" w:hAnsi="Verdana"/>
          <w:sz w:val="24"/>
          <w:szCs w:val="24"/>
        </w:rPr>
        <w:t>:</w:t>
      </w:r>
    </w:p>
    <w:p w:rsidR="003200BA" w:rsidRDefault="003200BA" w:rsidP="00FA1B1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FA1B12" w:rsidRDefault="00FA1B12" w:rsidP="00FA1B1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FA1B12">
        <w:rPr>
          <w:rFonts w:ascii="Verdana" w:hAnsi="Verdana"/>
          <w:sz w:val="24"/>
          <w:szCs w:val="24"/>
        </w:rPr>
        <w:t>Un parque de diversiones quiere construir balsas con 3 troncos de palmera, los cuales miden 15, 9 y 6 metros, ¿cuánto</w:t>
      </w:r>
      <w:r>
        <w:rPr>
          <w:rFonts w:ascii="Verdana" w:hAnsi="Verdana"/>
          <w:sz w:val="24"/>
          <w:szCs w:val="24"/>
        </w:rPr>
        <w:t xml:space="preserve"> </w:t>
      </w:r>
      <w:r w:rsidRPr="00FA1B12">
        <w:rPr>
          <w:rFonts w:ascii="Verdana" w:hAnsi="Verdana"/>
          <w:sz w:val="24"/>
          <w:szCs w:val="24"/>
        </w:rPr>
        <w:t>deben medir los pedazos de tronco si t</w:t>
      </w:r>
      <w:r w:rsidR="00A315F9">
        <w:rPr>
          <w:rFonts w:ascii="Verdana" w:hAnsi="Verdana"/>
          <w:sz w:val="24"/>
          <w:szCs w:val="24"/>
        </w:rPr>
        <w:t>ienen que ser del mismo tamaño?</w:t>
      </w:r>
      <w:r w:rsidRPr="00FA1B12">
        <w:rPr>
          <w:rFonts w:ascii="Verdana" w:hAnsi="Verdana"/>
          <w:sz w:val="24"/>
          <w:szCs w:val="24"/>
        </w:rPr>
        <w:t xml:space="preserve"> ¿</w:t>
      </w:r>
      <w:proofErr w:type="gramStart"/>
      <w:r w:rsidRPr="00FA1B12">
        <w:rPr>
          <w:rFonts w:ascii="Verdana" w:hAnsi="Verdana"/>
          <w:sz w:val="24"/>
          <w:szCs w:val="24"/>
        </w:rPr>
        <w:t>cuántos</w:t>
      </w:r>
      <w:proofErr w:type="gramEnd"/>
      <w:r w:rsidRPr="00FA1B12">
        <w:rPr>
          <w:rFonts w:ascii="Verdana" w:hAnsi="Verdana"/>
          <w:sz w:val="24"/>
          <w:szCs w:val="24"/>
        </w:rPr>
        <w:t xml:space="preserve"> pedazos de troncos saldrán?</w:t>
      </w:r>
    </w:p>
    <w:p w:rsidR="000574EC" w:rsidRDefault="000574EC" w:rsidP="00FA1B1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0574EC" w:rsidRDefault="000574EC" w:rsidP="000574EC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MX"/>
        </w:rPr>
        <w:drawing>
          <wp:inline distT="0" distB="0" distL="0" distR="0">
            <wp:extent cx="3600000" cy="1723014"/>
            <wp:effectExtent l="38100" t="38100" r="38735" b="298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s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2301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74EC" w:rsidRPr="00470EB2" w:rsidRDefault="000574EC" w:rsidP="000574EC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978"/>
      </w:tblGrid>
      <w:tr w:rsidR="00E2729A" w:rsidRPr="00E2729A" w:rsidTr="003200BA">
        <w:trPr>
          <w:trHeight w:val="587"/>
          <w:jc w:val="center"/>
        </w:trPr>
        <w:tc>
          <w:tcPr>
            <w:tcW w:w="8978" w:type="dxa"/>
            <w:vAlign w:val="center"/>
          </w:tcPr>
          <w:p w:rsidR="00E2729A" w:rsidRPr="00E2729A" w:rsidRDefault="00E2729A" w:rsidP="003200B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  <w:t>Inserta la foto de tu procedimiento aquí.</w:t>
            </w:r>
          </w:p>
        </w:tc>
      </w:tr>
    </w:tbl>
    <w:p w:rsidR="00E2729A" w:rsidRPr="00E2729A" w:rsidRDefault="00E2729A" w:rsidP="00E272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2B14A5" w:rsidRDefault="002B14A5" w:rsidP="00C6632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8179B" w:rsidRPr="008107A4" w:rsidRDefault="0098179B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8107A4"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3</w:t>
      </w:r>
    </w:p>
    <w:p w:rsidR="008107A4" w:rsidRDefault="008107A4" w:rsidP="008107A4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8107A4">
        <w:rPr>
          <w:rFonts w:ascii="Verdana" w:hAnsi="Verdana" w:cs="Arial"/>
          <w:sz w:val="24"/>
          <w:szCs w:val="24"/>
        </w:rPr>
        <w:t>Resuelve el siguiente problema</w:t>
      </w:r>
      <w:r>
        <w:rPr>
          <w:rFonts w:ascii="Verdana" w:hAnsi="Verdana" w:cs="Arial"/>
          <w:sz w:val="24"/>
          <w:szCs w:val="24"/>
        </w:rPr>
        <w:t>:</w:t>
      </w:r>
    </w:p>
    <w:p w:rsidR="008107A4" w:rsidRDefault="008107A4" w:rsidP="008107A4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:rsidR="00ED350D" w:rsidRDefault="008107A4" w:rsidP="008107A4">
      <w:pPr>
        <w:spacing w:after="0" w:line="240" w:lineRule="auto"/>
        <w:jc w:val="both"/>
        <w:rPr>
          <w:noProof/>
          <w:sz w:val="20"/>
          <w:szCs w:val="20"/>
          <w:lang w:eastAsia="es-MX"/>
        </w:rPr>
      </w:pPr>
      <w:r w:rsidRPr="008107A4">
        <w:rPr>
          <w:rFonts w:ascii="Verdana" w:hAnsi="Verdana" w:cs="Arial"/>
          <w:sz w:val="24"/>
          <w:szCs w:val="24"/>
        </w:rPr>
        <w:t>Durante</w:t>
      </w:r>
      <w:r>
        <w:rPr>
          <w:rFonts w:ascii="Verdana" w:hAnsi="Verdana" w:cs="Arial"/>
          <w:sz w:val="24"/>
          <w:szCs w:val="24"/>
        </w:rPr>
        <w:t xml:space="preserve"> 70 días de trabajo Ana ganó $3</w:t>
      </w:r>
      <w:r w:rsidRPr="008107A4">
        <w:rPr>
          <w:rFonts w:ascii="Verdana" w:hAnsi="Verdana" w:cs="Arial"/>
          <w:sz w:val="24"/>
          <w:szCs w:val="24"/>
        </w:rPr>
        <w:t>500, ¿cuánto ganaría si trabajara 12 días más?</w:t>
      </w:r>
    </w:p>
    <w:p w:rsidR="00ED350D" w:rsidRPr="008107A4" w:rsidRDefault="00ED350D" w:rsidP="008107A4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98179B" w:rsidRPr="008107A4" w:rsidTr="008107A4">
        <w:trPr>
          <w:trHeight w:val="587"/>
        </w:trPr>
        <w:tc>
          <w:tcPr>
            <w:tcW w:w="8978" w:type="dxa"/>
            <w:vAlign w:val="center"/>
          </w:tcPr>
          <w:p w:rsidR="0098179B" w:rsidRPr="008107A4" w:rsidRDefault="0098179B" w:rsidP="008107A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</w:pPr>
            <w:r w:rsidRPr="008107A4"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  <w:t>Inserta la foto de tu procedimiento aquí.</w:t>
            </w:r>
          </w:p>
        </w:tc>
      </w:tr>
    </w:tbl>
    <w:p w:rsidR="0098179B" w:rsidRDefault="0098179B" w:rsidP="00C6632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66322" w:rsidRPr="00A315F9" w:rsidRDefault="00C66322" w:rsidP="00C663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A315F9">
        <w:rPr>
          <w:rFonts w:ascii="Arial" w:hAnsi="Arial" w:cs="Arial"/>
          <w:b/>
          <w:color w:val="215868" w:themeColor="accent5" w:themeShade="80"/>
          <w:sz w:val="32"/>
          <w:szCs w:val="32"/>
        </w:rPr>
        <w:lastRenderedPageBreak/>
        <w:t>Actividad 4</w:t>
      </w:r>
    </w:p>
    <w:p w:rsidR="00A315F9" w:rsidRDefault="00A315F9" w:rsidP="00A315F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67F9B" w:rsidRDefault="00A315F9" w:rsidP="00A315F9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MX"/>
        </w:rPr>
      </w:pPr>
      <w:r w:rsidRPr="00A315F9">
        <w:rPr>
          <w:rFonts w:ascii="Arial" w:hAnsi="Arial" w:cs="Arial"/>
          <w:sz w:val="28"/>
          <w:szCs w:val="28"/>
        </w:rPr>
        <w:t>Una empresa va a reparti</w:t>
      </w:r>
      <w:r w:rsidR="0013756C">
        <w:rPr>
          <w:rFonts w:ascii="Arial" w:hAnsi="Arial" w:cs="Arial"/>
          <w:sz w:val="28"/>
          <w:szCs w:val="28"/>
        </w:rPr>
        <w:t>r entre 18 de sus empleados $13</w:t>
      </w:r>
      <w:r w:rsidRPr="00A315F9">
        <w:rPr>
          <w:rFonts w:ascii="Arial" w:hAnsi="Arial" w:cs="Arial"/>
          <w:sz w:val="28"/>
          <w:szCs w:val="28"/>
        </w:rPr>
        <w:t>275, como bono de puntualidad. Si la diferencia entre cada</w:t>
      </w:r>
      <w:r w:rsidR="00CE196A">
        <w:rPr>
          <w:rFonts w:ascii="Arial" w:hAnsi="Arial" w:cs="Arial"/>
          <w:sz w:val="28"/>
          <w:szCs w:val="28"/>
        </w:rPr>
        <w:t xml:space="preserve"> </w:t>
      </w:r>
      <w:r w:rsidRPr="00A315F9">
        <w:rPr>
          <w:rFonts w:ascii="Arial" w:hAnsi="Arial" w:cs="Arial"/>
          <w:sz w:val="28"/>
          <w:szCs w:val="28"/>
        </w:rPr>
        <w:t>uno de los bonos es de $75, determina cuánto recibió el trabajador más puntual.</w:t>
      </w:r>
      <w:r w:rsidR="007F4CB1">
        <w:rPr>
          <w:rFonts w:ascii="Arial" w:hAnsi="Arial" w:cs="Arial"/>
          <w:sz w:val="28"/>
          <w:szCs w:val="28"/>
        </w:rPr>
        <w:t xml:space="preserve"> </w:t>
      </w:r>
      <w:r w:rsidR="007F4CB1" w:rsidRPr="007F4CB1">
        <w:rPr>
          <w:rFonts w:ascii="Arial" w:hAnsi="Arial" w:cs="Arial"/>
          <w:i/>
          <w:sz w:val="28"/>
          <w:szCs w:val="28"/>
        </w:rPr>
        <w:t>Sugerencia: Primero calcula el bono del primer empleado.</w:t>
      </w:r>
    </w:p>
    <w:p w:rsidR="00C66322" w:rsidRDefault="00C66322" w:rsidP="00CE196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C66322" w:rsidTr="00B93A82">
        <w:trPr>
          <w:trHeight w:val="519"/>
        </w:trPr>
        <w:tc>
          <w:tcPr>
            <w:tcW w:w="8978" w:type="dxa"/>
            <w:vAlign w:val="center"/>
          </w:tcPr>
          <w:p w:rsidR="00C66322" w:rsidRDefault="00C66322" w:rsidP="00B93A8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  <w:t>Inserta la foto de tu procedimiento aquí.</w:t>
            </w:r>
          </w:p>
        </w:tc>
      </w:tr>
    </w:tbl>
    <w:p w:rsidR="00F07DDF" w:rsidRDefault="00F07DDF" w:rsidP="00F07D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7DDF" w:rsidRDefault="00F07D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07DDF" w:rsidRDefault="00F07DDF" w:rsidP="00F07DD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7DDF" w:rsidRPr="00D7039A" w:rsidRDefault="00F07DDF" w:rsidP="00F07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5868" w:themeColor="accent5" w:themeShade="80"/>
          <w:sz w:val="32"/>
          <w:szCs w:val="32"/>
        </w:rPr>
      </w:pPr>
      <w:r w:rsidRPr="00D7039A">
        <w:rPr>
          <w:rFonts w:ascii="Arial" w:hAnsi="Arial" w:cs="Arial"/>
          <w:b/>
          <w:color w:val="215868" w:themeColor="accent5" w:themeShade="80"/>
          <w:sz w:val="32"/>
          <w:szCs w:val="32"/>
        </w:rPr>
        <w:t>Actividad 5</w:t>
      </w:r>
    </w:p>
    <w:p w:rsidR="00F07DDF" w:rsidRDefault="00D7039A" w:rsidP="00D7039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7039A">
        <w:rPr>
          <w:rFonts w:ascii="Arial" w:hAnsi="Arial" w:cs="Arial"/>
          <w:sz w:val="28"/>
          <w:szCs w:val="28"/>
        </w:rPr>
        <w:t>Durante el año 2005 cierto hospital atendió 5 110 partos; sin embargo, este número se incrementó 10% anual. ¿Cuántos</w:t>
      </w:r>
      <w:r>
        <w:rPr>
          <w:rFonts w:ascii="Arial" w:hAnsi="Arial" w:cs="Arial"/>
          <w:sz w:val="28"/>
          <w:szCs w:val="28"/>
        </w:rPr>
        <w:t xml:space="preserve"> </w:t>
      </w:r>
      <w:r w:rsidRPr="00D7039A">
        <w:rPr>
          <w:rFonts w:ascii="Arial" w:hAnsi="Arial" w:cs="Arial"/>
          <w:sz w:val="28"/>
          <w:szCs w:val="28"/>
        </w:rPr>
        <w:t>partos estima el hospital atender desde 2006 hasta el año 2010?</w:t>
      </w:r>
    </w:p>
    <w:p w:rsidR="00F07DDF" w:rsidRDefault="00F07DDF" w:rsidP="00F07DD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07DDF" w:rsidTr="00D7039A">
        <w:trPr>
          <w:trHeight w:val="519"/>
        </w:trPr>
        <w:tc>
          <w:tcPr>
            <w:tcW w:w="8978" w:type="dxa"/>
            <w:vAlign w:val="center"/>
          </w:tcPr>
          <w:p w:rsidR="00F07DDF" w:rsidRDefault="00F07DDF" w:rsidP="00D7039A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24"/>
                <w:szCs w:val="24"/>
              </w:rPr>
              <w:t>Inserta la foto de tu procedimiento aquí.</w:t>
            </w:r>
          </w:p>
        </w:tc>
      </w:tr>
    </w:tbl>
    <w:p w:rsidR="00F07DDF" w:rsidRDefault="00F07DDF" w:rsidP="00F07DDF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F07DDF" w:rsidRPr="00F07DDF" w:rsidRDefault="00F07DDF" w:rsidP="00E33F55">
      <w:pPr>
        <w:rPr>
          <w:rFonts w:ascii="Arial" w:hAnsi="Arial" w:cs="Arial"/>
          <w:sz w:val="28"/>
          <w:szCs w:val="28"/>
        </w:rPr>
      </w:pPr>
    </w:p>
    <w:sectPr w:rsidR="00F07DDF" w:rsidRPr="00F07D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63266"/>
    <w:multiLevelType w:val="hybridMultilevel"/>
    <w:tmpl w:val="48CE9F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C702B"/>
    <w:multiLevelType w:val="hybridMultilevel"/>
    <w:tmpl w:val="17323D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E0ABA"/>
    <w:multiLevelType w:val="hybridMultilevel"/>
    <w:tmpl w:val="B7AE47F8"/>
    <w:lvl w:ilvl="0" w:tplc="62BC60B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F2499"/>
    <w:multiLevelType w:val="hybridMultilevel"/>
    <w:tmpl w:val="83F0FE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ED3"/>
    <w:rsid w:val="00022ED3"/>
    <w:rsid w:val="00050FFF"/>
    <w:rsid w:val="000574EC"/>
    <w:rsid w:val="00067F09"/>
    <w:rsid w:val="00096FF9"/>
    <w:rsid w:val="000F4AC5"/>
    <w:rsid w:val="0013756C"/>
    <w:rsid w:val="002B14A5"/>
    <w:rsid w:val="003200BA"/>
    <w:rsid w:val="003B4152"/>
    <w:rsid w:val="00470EB2"/>
    <w:rsid w:val="004A52D9"/>
    <w:rsid w:val="004C3116"/>
    <w:rsid w:val="005038A6"/>
    <w:rsid w:val="00567241"/>
    <w:rsid w:val="005E1DE2"/>
    <w:rsid w:val="00615721"/>
    <w:rsid w:val="00635424"/>
    <w:rsid w:val="00635ED0"/>
    <w:rsid w:val="006D6A6C"/>
    <w:rsid w:val="007533FC"/>
    <w:rsid w:val="00771D55"/>
    <w:rsid w:val="00791E56"/>
    <w:rsid w:val="007D6D02"/>
    <w:rsid w:val="007F4CB1"/>
    <w:rsid w:val="00801D1E"/>
    <w:rsid w:val="008107A4"/>
    <w:rsid w:val="00817E31"/>
    <w:rsid w:val="0082511B"/>
    <w:rsid w:val="00825DB8"/>
    <w:rsid w:val="008270B9"/>
    <w:rsid w:val="00841415"/>
    <w:rsid w:val="00854D9E"/>
    <w:rsid w:val="00864371"/>
    <w:rsid w:val="00881E19"/>
    <w:rsid w:val="00892CE6"/>
    <w:rsid w:val="008D33EB"/>
    <w:rsid w:val="008F1AE5"/>
    <w:rsid w:val="00914BD7"/>
    <w:rsid w:val="00967F9B"/>
    <w:rsid w:val="0098179B"/>
    <w:rsid w:val="00A315F9"/>
    <w:rsid w:val="00A91573"/>
    <w:rsid w:val="00B93A82"/>
    <w:rsid w:val="00BB493C"/>
    <w:rsid w:val="00BC0A6F"/>
    <w:rsid w:val="00C66322"/>
    <w:rsid w:val="00C755F6"/>
    <w:rsid w:val="00CE196A"/>
    <w:rsid w:val="00D7039A"/>
    <w:rsid w:val="00D90117"/>
    <w:rsid w:val="00DE3DED"/>
    <w:rsid w:val="00E16441"/>
    <w:rsid w:val="00E2729A"/>
    <w:rsid w:val="00E33F55"/>
    <w:rsid w:val="00E51629"/>
    <w:rsid w:val="00ED10C8"/>
    <w:rsid w:val="00ED350D"/>
    <w:rsid w:val="00F07DDF"/>
    <w:rsid w:val="00FA1B12"/>
    <w:rsid w:val="00F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238371-519D-4799-978E-B0D14978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09"/>
    <w:rPr>
      <w:rFonts w:ascii="Tahoma" w:hAnsi="Tahoma" w:cs="Tahoma"/>
      <w:sz w:val="16"/>
      <w:szCs w:val="16"/>
    </w:rPr>
  </w:style>
  <w:style w:type="paragraph" w:customStyle="1" w:styleId="MMTopic3">
    <w:name w:val="MM Topic 3"/>
    <w:basedOn w:val="Ttulo3"/>
    <w:link w:val="MMTopic3Car"/>
    <w:rsid w:val="00967F9B"/>
    <w:rPr>
      <w:sz w:val="24"/>
      <w:szCs w:val="24"/>
    </w:rPr>
  </w:style>
  <w:style w:type="character" w:customStyle="1" w:styleId="MMTopic3Car">
    <w:name w:val="MM Topic 3 Car"/>
    <w:basedOn w:val="Ttulo3Car"/>
    <w:link w:val="MMTopic3"/>
    <w:rsid w:val="00967F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7F9B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6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UsrConsorcio</dc:creator>
  <cp:lastModifiedBy>usuario</cp:lastModifiedBy>
  <cp:revision>6</cp:revision>
  <dcterms:created xsi:type="dcterms:W3CDTF">2018-05-10T17:01:00Z</dcterms:created>
  <dcterms:modified xsi:type="dcterms:W3CDTF">2018-06-13T17:23:00Z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