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22" w:rsidRDefault="00BC7F22" w:rsidP="00BC7F22"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619750" cy="1257300"/>
            <wp:effectExtent l="19050" t="0" r="0" b="0"/>
            <wp:docPr id="1" name="图片 3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22" w:rsidRDefault="00BC7F22" w:rsidP="00BC7F22"/>
    <w:p w:rsidR="00BC7F22" w:rsidRDefault="00BC7F22" w:rsidP="00BC7F22">
      <w:pPr>
        <w:rPr>
          <w:b/>
          <w:sz w:val="52"/>
          <w:szCs w:val="52"/>
        </w:rPr>
      </w:pPr>
    </w:p>
    <w:p w:rsidR="00BC7F22" w:rsidRDefault="00BC7F22" w:rsidP="00BC7F22">
      <w:pPr>
        <w:pStyle w:val="a5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</w:rPr>
        <w:t>实施风险计划申请</w:t>
      </w:r>
    </w:p>
    <w:p w:rsidR="00BC7F22" w:rsidRPr="0062796A" w:rsidRDefault="00BC7F22" w:rsidP="00BC7F22"/>
    <w:p w:rsidR="00BC7F22" w:rsidRPr="00EB3248" w:rsidRDefault="00BC7F22" w:rsidP="00BC7F22"/>
    <w:p w:rsidR="00BC7F22" w:rsidRDefault="00BC7F22" w:rsidP="00BC7F22">
      <w:pPr>
        <w:jc w:val="center"/>
      </w:pPr>
      <w:r>
        <w:rPr>
          <w:noProof/>
        </w:rPr>
        <w:drawing>
          <wp:inline distT="0" distB="0" distL="0" distR="0">
            <wp:extent cx="3800475" cy="30194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F22" w:rsidRDefault="00BC7F22" w:rsidP="00BC7F22"/>
    <w:p w:rsidR="00BC7F22" w:rsidRDefault="00BC7F22" w:rsidP="00BC7F22"/>
    <w:p w:rsidR="00BC7F22" w:rsidRDefault="00BC7F22" w:rsidP="00BC7F22"/>
    <w:p w:rsidR="00BC7F22" w:rsidRDefault="00BC7F22" w:rsidP="00BC7F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 w:rsidR="00BC7F22" w:rsidRDefault="00BC7F22" w:rsidP="00BC7F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组员：陈炜舜、陈欢生、陈妍蓝、朱天琦</w:t>
      </w:r>
    </w:p>
    <w:p w:rsidR="00BC7F22" w:rsidRDefault="00BC7F22" w:rsidP="00BC7F22">
      <w:pPr>
        <w:rPr>
          <w:b/>
          <w:sz w:val="28"/>
          <w:szCs w:val="28"/>
        </w:rPr>
      </w:pPr>
    </w:p>
    <w:p w:rsidR="00BC7F22" w:rsidRDefault="00BC7F22" w:rsidP="00BC7F22"/>
    <w:p w:rsidR="00BC7F22" w:rsidRDefault="00BC7F22" w:rsidP="00BC7F22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日</w:t>
      </w:r>
    </w:p>
    <w:p w:rsidR="00BC7F22" w:rsidRPr="00586F5F" w:rsidRDefault="00BC7F22" w:rsidP="00BC7F22">
      <w:pPr>
        <w:sectPr w:rsidR="00BC7F22" w:rsidRPr="00586F5F" w:rsidSect="00984E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4"/>
          <w:szCs w:val="22"/>
          <w:lang w:val="zh-CN"/>
        </w:rPr>
        <w:id w:val="5087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21332" w:rsidRDefault="00921332">
          <w:pPr>
            <w:pStyle w:val="TOC"/>
          </w:pPr>
          <w:r>
            <w:rPr>
              <w:lang w:val="zh-CN"/>
            </w:rPr>
            <w:t>目录</w:t>
          </w:r>
        </w:p>
        <w:p w:rsidR="00272C7C" w:rsidRDefault="0014350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 w:rsidR="00921332">
            <w:instrText xml:space="preserve"> TOC \o "1-3" \h \z \u </w:instrText>
          </w:r>
          <w:r>
            <w:fldChar w:fldCharType="separate"/>
          </w:r>
          <w:hyperlink w:anchor="_Toc498779739" w:history="1">
            <w:r w:rsidR="00272C7C" w:rsidRPr="00826432">
              <w:rPr>
                <w:rStyle w:val="a8"/>
                <w:noProof/>
              </w:rPr>
              <w:t>1</w:t>
            </w:r>
            <w:r w:rsidR="00272C7C" w:rsidRPr="00826432">
              <w:rPr>
                <w:rStyle w:val="a8"/>
                <w:rFonts w:hint="eastAsia"/>
                <w:noProof/>
              </w:rPr>
              <w:t>风险发生的原因</w:t>
            </w:r>
            <w:r w:rsidR="00272C7C">
              <w:rPr>
                <w:noProof/>
                <w:webHidden/>
              </w:rPr>
              <w:tab/>
            </w:r>
            <w:r w:rsidR="00272C7C">
              <w:rPr>
                <w:noProof/>
                <w:webHidden/>
              </w:rPr>
              <w:fldChar w:fldCharType="begin"/>
            </w:r>
            <w:r w:rsidR="00272C7C">
              <w:rPr>
                <w:noProof/>
                <w:webHidden/>
              </w:rPr>
              <w:instrText xml:space="preserve"> PAGEREF _Toc498779739 \h </w:instrText>
            </w:r>
            <w:r w:rsidR="00272C7C">
              <w:rPr>
                <w:noProof/>
                <w:webHidden/>
              </w:rPr>
            </w:r>
            <w:r w:rsidR="00272C7C">
              <w:rPr>
                <w:noProof/>
                <w:webHidden/>
              </w:rPr>
              <w:fldChar w:fldCharType="separate"/>
            </w:r>
            <w:r w:rsidR="00272C7C">
              <w:rPr>
                <w:noProof/>
                <w:webHidden/>
              </w:rPr>
              <w:t>2</w:t>
            </w:r>
            <w:r w:rsidR="00272C7C">
              <w:rPr>
                <w:noProof/>
                <w:webHidden/>
              </w:rPr>
              <w:fldChar w:fldCharType="end"/>
            </w:r>
          </w:hyperlink>
        </w:p>
        <w:p w:rsidR="00272C7C" w:rsidRDefault="00272C7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8779740" w:history="1">
            <w:r w:rsidRPr="00826432">
              <w:rPr>
                <w:rStyle w:val="a8"/>
                <w:noProof/>
              </w:rPr>
              <w:t>2</w:t>
            </w:r>
            <w:r w:rsidRPr="00826432">
              <w:rPr>
                <w:rStyle w:val="a8"/>
                <w:rFonts w:hint="eastAsia"/>
                <w:noProof/>
              </w:rPr>
              <w:t>风险对本次计划的影响与评估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7C" w:rsidRDefault="00272C7C" w:rsidP="00272C7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8779741" w:history="1">
            <w:r w:rsidRPr="00826432">
              <w:rPr>
                <w:rStyle w:val="a8"/>
                <w:noProof/>
              </w:rPr>
              <w:t>2.1</w:t>
            </w:r>
            <w:r w:rsidRPr="00826432">
              <w:rPr>
                <w:rStyle w:val="a8"/>
                <w:rFonts w:hint="eastAsia"/>
                <w:noProof/>
              </w:rPr>
              <w:t>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7C" w:rsidRDefault="00272C7C" w:rsidP="00272C7C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8779742" w:history="1">
            <w:r w:rsidRPr="00826432">
              <w:rPr>
                <w:rStyle w:val="a8"/>
                <w:noProof/>
              </w:rPr>
              <w:t>2.2</w:t>
            </w:r>
            <w:r w:rsidRPr="00826432">
              <w:rPr>
                <w:rStyle w:val="a8"/>
                <w:rFonts w:hint="eastAsia"/>
                <w:noProof/>
              </w:rPr>
              <w:t>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7C" w:rsidRDefault="00272C7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8779743" w:history="1">
            <w:r w:rsidRPr="00826432">
              <w:rPr>
                <w:rStyle w:val="a8"/>
                <w:noProof/>
              </w:rPr>
              <w:t>3</w:t>
            </w:r>
            <w:r w:rsidRPr="00826432">
              <w:rPr>
                <w:rStyle w:val="a8"/>
                <w:rFonts w:hint="eastAsia"/>
                <w:noProof/>
              </w:rPr>
              <w:t>将要实施的计划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7C" w:rsidRDefault="00272C7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98779744" w:history="1">
            <w:r w:rsidRPr="00826432">
              <w:rPr>
                <w:rStyle w:val="a8"/>
                <w:noProof/>
              </w:rPr>
              <w:t>4</w:t>
            </w:r>
            <w:r w:rsidRPr="00826432">
              <w:rPr>
                <w:rStyle w:val="a8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32" w:rsidRDefault="00143503">
          <w:r>
            <w:fldChar w:fldCharType="end"/>
          </w:r>
        </w:p>
      </w:sdtContent>
    </w:sdt>
    <w:p w:rsidR="00921332" w:rsidRDefault="0092133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26B87" w:rsidRDefault="001E74BD" w:rsidP="001E74BD">
      <w:pPr>
        <w:pStyle w:val="1"/>
      </w:pPr>
      <w:bookmarkStart w:id="0" w:name="_Toc498779739"/>
      <w:r>
        <w:rPr>
          <w:rFonts w:hint="eastAsia"/>
        </w:rPr>
        <w:lastRenderedPageBreak/>
        <w:t>1</w:t>
      </w:r>
      <w:r>
        <w:rPr>
          <w:rFonts w:hint="eastAsia"/>
        </w:rPr>
        <w:t>风险发生的原因</w:t>
      </w:r>
      <w:bookmarkEnd w:id="0"/>
    </w:p>
    <w:p w:rsidR="0075730C" w:rsidRDefault="0075730C" w:rsidP="0075730C">
      <w:r>
        <w:rPr>
          <w:rFonts w:hint="eastAsia"/>
        </w:rPr>
        <w:tab/>
        <w:t>G12</w:t>
      </w:r>
      <w:r>
        <w:rPr>
          <w:rFonts w:hint="eastAsia"/>
        </w:rPr>
        <w:t>小组成员陈妍蓝因身体原因需要进行住院治疗，</w:t>
      </w:r>
      <w:r w:rsidR="007C6BB0">
        <w:rPr>
          <w:rFonts w:hint="eastAsia"/>
        </w:rPr>
        <w:t>无法继续参与</w:t>
      </w:r>
      <w:r w:rsidR="00C61C50">
        <w:rPr>
          <w:rFonts w:hint="eastAsia"/>
        </w:rPr>
        <w:t>本次</w:t>
      </w:r>
      <w:r w:rsidR="007C6BB0">
        <w:rPr>
          <w:rFonts w:hint="eastAsia"/>
        </w:rPr>
        <w:t>项目，</w:t>
      </w:r>
      <w:r>
        <w:rPr>
          <w:rFonts w:hint="eastAsia"/>
        </w:rPr>
        <w:t>导致本组人员缺失。</w:t>
      </w:r>
    </w:p>
    <w:p w:rsidR="0075730C" w:rsidRDefault="0075730C" w:rsidP="0075730C">
      <w:pPr>
        <w:pStyle w:val="1"/>
      </w:pPr>
      <w:bookmarkStart w:id="1" w:name="_Toc498779740"/>
      <w:r>
        <w:rPr>
          <w:rFonts w:hint="eastAsia"/>
        </w:rPr>
        <w:t>2</w:t>
      </w:r>
      <w:r>
        <w:rPr>
          <w:rFonts w:hint="eastAsia"/>
        </w:rPr>
        <w:t>风险对本次计划的影响</w:t>
      </w:r>
      <w:r w:rsidR="00AD201E">
        <w:rPr>
          <w:rFonts w:hint="eastAsia"/>
        </w:rPr>
        <w:t>与评估</w:t>
      </w:r>
      <w:bookmarkEnd w:id="1"/>
    </w:p>
    <w:p w:rsidR="00AD201E" w:rsidRPr="00AD201E" w:rsidRDefault="00AD201E" w:rsidP="00AD201E">
      <w:pPr>
        <w:pStyle w:val="2"/>
      </w:pPr>
      <w:r>
        <w:rPr>
          <w:rFonts w:hint="eastAsia"/>
        </w:rPr>
        <w:tab/>
      </w:r>
      <w:bookmarkStart w:id="2" w:name="_Toc498779741"/>
      <w:r>
        <w:rPr>
          <w:rFonts w:hint="eastAsia"/>
        </w:rPr>
        <w:t>2.1</w:t>
      </w:r>
      <w:r>
        <w:rPr>
          <w:rFonts w:hint="eastAsia"/>
        </w:rPr>
        <w:t>影响</w:t>
      </w:r>
      <w:bookmarkEnd w:id="2"/>
    </w:p>
    <w:p w:rsidR="0075730C" w:rsidRDefault="0022774A" w:rsidP="002277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因为人员的离开，导致原本分配的任务缺少负责人。</w:t>
      </w:r>
    </w:p>
    <w:p w:rsidR="0022774A" w:rsidRPr="0075730C" w:rsidRDefault="0022774A" w:rsidP="002277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项目每周的工时无法满足预先安排的计划，对于各项工作需要重新安排。</w:t>
      </w:r>
    </w:p>
    <w:p w:rsidR="0022774A" w:rsidRDefault="0022774A" w:rsidP="002277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因为陈妍蓝的离开，项目组缺少女生参与，项目中存在的许多细节方面的问题无法被即使发现。</w:t>
      </w:r>
    </w:p>
    <w:p w:rsidR="0022774A" w:rsidRDefault="0022774A" w:rsidP="002277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界面原型的美观因为缺少女生很难做到尽善尽美。</w:t>
      </w:r>
    </w:p>
    <w:p w:rsidR="00AD201E" w:rsidRDefault="00AD201E" w:rsidP="00AD201E">
      <w:pPr>
        <w:pStyle w:val="2"/>
        <w:ind w:firstLine="420"/>
      </w:pPr>
      <w:bookmarkStart w:id="3" w:name="_Toc498779742"/>
      <w:r>
        <w:rPr>
          <w:rFonts w:hint="eastAsia"/>
        </w:rPr>
        <w:t>2.2</w:t>
      </w:r>
      <w:r>
        <w:rPr>
          <w:rFonts w:hint="eastAsia"/>
        </w:rPr>
        <w:t>评估</w:t>
      </w:r>
      <w:bookmarkEnd w:id="3"/>
    </w:p>
    <w:p w:rsidR="001C4DF3" w:rsidRPr="001C4DF3" w:rsidRDefault="001C4DF3" w:rsidP="001C4DF3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）人员缺失的风险已在《风险计划》中给出预设的解决方法。</w:t>
      </w:r>
    </w:p>
    <w:p w:rsidR="001C4DF3" w:rsidRDefault="001C4DF3" w:rsidP="00AD201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D09D0">
        <w:rPr>
          <w:rFonts w:hint="eastAsia"/>
        </w:rPr>
        <w:t>由于离开的是</w:t>
      </w:r>
      <w:r w:rsidR="000F1E8B">
        <w:rPr>
          <w:rFonts w:hint="eastAsia"/>
        </w:rPr>
        <w:t>组内唯一的</w:t>
      </w:r>
      <w:r w:rsidR="006D09D0">
        <w:rPr>
          <w:rFonts w:hint="eastAsia"/>
        </w:rPr>
        <w:t>女同学，对于小组人员资源是严重的问题。</w:t>
      </w:r>
    </w:p>
    <w:p w:rsidR="00F92CC5" w:rsidRPr="00AD201E" w:rsidRDefault="00F92CC5" w:rsidP="00AD201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）界面原型的美观无法进行有效的把控</w:t>
      </w:r>
      <w:r w:rsidR="00D93B04">
        <w:rPr>
          <w:rFonts w:hint="eastAsia"/>
        </w:rPr>
        <w:t>。</w:t>
      </w:r>
    </w:p>
    <w:p w:rsidR="001E74BD" w:rsidRDefault="0075730C" w:rsidP="001E74BD">
      <w:pPr>
        <w:pStyle w:val="1"/>
        <w:rPr>
          <w:rFonts w:hint="eastAsia"/>
        </w:rPr>
      </w:pPr>
      <w:bookmarkStart w:id="4" w:name="_Toc498779743"/>
      <w:r>
        <w:rPr>
          <w:rFonts w:hint="eastAsia"/>
        </w:rPr>
        <w:t>3</w:t>
      </w:r>
      <w:r w:rsidR="001E74BD">
        <w:rPr>
          <w:rFonts w:hint="eastAsia"/>
        </w:rPr>
        <w:t>将要实施的计划</w:t>
      </w:r>
      <w:bookmarkEnd w:id="4"/>
    </w:p>
    <w:p w:rsidR="0075730C" w:rsidRDefault="0036540E" w:rsidP="00720C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将依照</w:t>
      </w:r>
      <w:r w:rsidR="009763FA">
        <w:rPr>
          <w:rFonts w:hint="eastAsia"/>
        </w:rPr>
        <w:t>《风险计划》</w:t>
      </w:r>
      <w:r w:rsidR="0075730C">
        <w:rPr>
          <w:rFonts w:hint="eastAsia"/>
        </w:rPr>
        <w:t>中</w:t>
      </w:r>
      <w:r>
        <w:rPr>
          <w:rFonts w:hint="eastAsia"/>
        </w:rPr>
        <w:t>分配</w:t>
      </w:r>
      <w:r w:rsidR="0075730C">
        <w:rPr>
          <w:rFonts w:hint="eastAsia"/>
        </w:rPr>
        <w:t>的</w:t>
      </w:r>
      <w:r w:rsidR="0075730C">
        <w:rPr>
          <w:rFonts w:hint="eastAsia"/>
        </w:rPr>
        <w:t>B</w:t>
      </w:r>
      <w:r w:rsidR="0075730C">
        <w:rPr>
          <w:rFonts w:hint="eastAsia"/>
        </w:rPr>
        <w:t>角色</w:t>
      </w:r>
      <w:r>
        <w:rPr>
          <w:rFonts w:hint="eastAsia"/>
        </w:rPr>
        <w:t>代替陈妍蓝负责的工作，对于小组成员的每周的工时将进行重新计算和分配。</w:t>
      </w:r>
    </w:p>
    <w:p w:rsidR="00720C03" w:rsidRDefault="00516659" w:rsidP="00720C0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在一周的时间内找寻到一个可以参与</w:t>
      </w:r>
      <w:proofErr w:type="gramStart"/>
      <w:r>
        <w:rPr>
          <w:rFonts w:hint="eastAsia"/>
        </w:rPr>
        <w:t>进项目且</w:t>
      </w:r>
      <w:proofErr w:type="gramEnd"/>
      <w:r>
        <w:rPr>
          <w:rFonts w:hint="eastAsia"/>
        </w:rPr>
        <w:t>有一定充裕时间的女同学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编外人员帮助界面设计小组进行界面美观上的把控。如无法找到这类编外人员，我们将在与客户代表杨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老师的访谈中将关于界面原型的美观度进行进一步的评审。</w:t>
      </w:r>
    </w:p>
    <w:p w:rsidR="001E74BD" w:rsidRDefault="001E74BD" w:rsidP="001E74BD">
      <w:pPr>
        <w:pStyle w:val="1"/>
      </w:pPr>
      <w:bookmarkStart w:id="5" w:name="_Toc498779744"/>
      <w:r>
        <w:rPr>
          <w:rFonts w:hint="eastAsia"/>
        </w:rPr>
        <w:t>4</w:t>
      </w:r>
      <w:r>
        <w:rPr>
          <w:rFonts w:hint="eastAsia"/>
        </w:rPr>
        <w:t>总结</w:t>
      </w:r>
      <w:bookmarkEnd w:id="5"/>
    </w:p>
    <w:p w:rsidR="00AD201E" w:rsidRDefault="00AD201E" w:rsidP="00AD201E">
      <w:r>
        <w:rPr>
          <w:rFonts w:hint="eastAsia"/>
        </w:rPr>
        <w:tab/>
      </w:r>
      <w:r>
        <w:rPr>
          <w:rFonts w:hint="eastAsia"/>
        </w:rPr>
        <w:t>由于陈妍蓝同学的离开，</w:t>
      </w:r>
      <w:r>
        <w:rPr>
          <w:rFonts w:hint="eastAsia"/>
        </w:rPr>
        <w:t>G12</w:t>
      </w:r>
      <w:r>
        <w:rPr>
          <w:rFonts w:hint="eastAsia"/>
        </w:rPr>
        <w:t>小组需要依据现实情况对今后的计划做出风险</w:t>
      </w:r>
      <w:r w:rsidR="00954317">
        <w:rPr>
          <w:rFonts w:hint="eastAsia"/>
        </w:rPr>
        <w:t>控制与计划的修改，希望侯老师予以批准。</w:t>
      </w:r>
    </w:p>
    <w:p w:rsidR="00516659" w:rsidRPr="00AD201E" w:rsidRDefault="00BF1541" w:rsidP="002423D7">
      <w:pPr>
        <w:wordWrap w:val="0"/>
        <w:jc w:val="right"/>
      </w:pPr>
      <w:r>
        <w:rPr>
          <w:rFonts w:hint="eastAsia"/>
        </w:rPr>
        <w:t>教师</w:t>
      </w:r>
      <w:r w:rsidR="002423D7">
        <w:rPr>
          <w:rFonts w:hint="eastAsia"/>
        </w:rPr>
        <w:t>签名：</w:t>
      </w:r>
      <w:r w:rsidR="002423D7" w:rsidRPr="002423D7">
        <w:rPr>
          <w:rFonts w:hint="eastAsia"/>
          <w:u w:val="single"/>
        </w:rPr>
        <w:t xml:space="preserve">         </w:t>
      </w:r>
    </w:p>
    <w:sectPr w:rsidR="00516659" w:rsidRPr="00AD201E" w:rsidSect="00330D2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00A" w:rsidRDefault="00D7300A" w:rsidP="00BC7F22">
      <w:r>
        <w:separator/>
      </w:r>
    </w:p>
  </w:endnote>
  <w:endnote w:type="continuationSeparator" w:id="0">
    <w:p w:rsidR="00D7300A" w:rsidRDefault="00D7300A" w:rsidP="00BC7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8793"/>
      <w:docPartObj>
        <w:docPartGallery w:val="Page Numbers (Bottom of Page)"/>
        <w:docPartUnique/>
      </w:docPartObj>
    </w:sdtPr>
    <w:sdtContent>
      <w:p w:rsidR="00330D2F" w:rsidRDefault="00143503">
        <w:pPr>
          <w:pStyle w:val="a4"/>
          <w:jc w:val="center"/>
        </w:pPr>
        <w:fldSimple w:instr=" PAGE   \* MERGEFORMAT ">
          <w:r w:rsidR="00272C7C" w:rsidRPr="00272C7C">
            <w:rPr>
              <w:noProof/>
              <w:lang w:val="zh-CN"/>
            </w:rPr>
            <w:t>1</w:t>
          </w:r>
        </w:fldSimple>
      </w:p>
    </w:sdtContent>
  </w:sdt>
  <w:p w:rsidR="00330D2F" w:rsidRDefault="00330D2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00A" w:rsidRDefault="00D7300A" w:rsidP="00BC7F22">
      <w:r>
        <w:separator/>
      </w:r>
    </w:p>
  </w:footnote>
  <w:footnote w:type="continuationSeparator" w:id="0">
    <w:p w:rsidR="00D7300A" w:rsidRDefault="00D7300A" w:rsidP="00BC7F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30C" w:rsidRDefault="007573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2FF"/>
    <w:multiLevelType w:val="hybridMultilevel"/>
    <w:tmpl w:val="B1128A86"/>
    <w:lvl w:ilvl="0" w:tplc="2DF6B4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8A77B8"/>
    <w:multiLevelType w:val="hybridMultilevel"/>
    <w:tmpl w:val="D75A43D0"/>
    <w:lvl w:ilvl="0" w:tplc="69960A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F22"/>
    <w:rsid w:val="000F1602"/>
    <w:rsid w:val="000F1E8B"/>
    <w:rsid w:val="00143503"/>
    <w:rsid w:val="0018731A"/>
    <w:rsid w:val="001C4DF3"/>
    <w:rsid w:val="001E74BD"/>
    <w:rsid w:val="0022774A"/>
    <w:rsid w:val="00234541"/>
    <w:rsid w:val="002423D7"/>
    <w:rsid w:val="00272C7C"/>
    <w:rsid w:val="00326B87"/>
    <w:rsid w:val="00330D2F"/>
    <w:rsid w:val="0036540E"/>
    <w:rsid w:val="003A1D90"/>
    <w:rsid w:val="00492212"/>
    <w:rsid w:val="004D15CD"/>
    <w:rsid w:val="00516659"/>
    <w:rsid w:val="005C5C0B"/>
    <w:rsid w:val="005E079C"/>
    <w:rsid w:val="0061309E"/>
    <w:rsid w:val="0062446E"/>
    <w:rsid w:val="0064500C"/>
    <w:rsid w:val="00655477"/>
    <w:rsid w:val="006D09D0"/>
    <w:rsid w:val="00720C03"/>
    <w:rsid w:val="0075730C"/>
    <w:rsid w:val="007C6BB0"/>
    <w:rsid w:val="008128BA"/>
    <w:rsid w:val="008940D0"/>
    <w:rsid w:val="00921332"/>
    <w:rsid w:val="00954317"/>
    <w:rsid w:val="009763FA"/>
    <w:rsid w:val="009813A6"/>
    <w:rsid w:val="00A86D05"/>
    <w:rsid w:val="00AD201E"/>
    <w:rsid w:val="00B07724"/>
    <w:rsid w:val="00BC7F22"/>
    <w:rsid w:val="00BF1541"/>
    <w:rsid w:val="00C61C50"/>
    <w:rsid w:val="00CE3E25"/>
    <w:rsid w:val="00D472ED"/>
    <w:rsid w:val="00D60F35"/>
    <w:rsid w:val="00D7300A"/>
    <w:rsid w:val="00D93B04"/>
    <w:rsid w:val="00DB7911"/>
    <w:rsid w:val="00E316EA"/>
    <w:rsid w:val="00F33CF8"/>
    <w:rsid w:val="00F92CC5"/>
    <w:rsid w:val="00FB2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F22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E74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F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F22"/>
    <w:rPr>
      <w:sz w:val="18"/>
      <w:szCs w:val="18"/>
    </w:rPr>
  </w:style>
  <w:style w:type="paragraph" w:styleId="a5">
    <w:name w:val="Quote"/>
    <w:basedOn w:val="a"/>
    <w:next w:val="a"/>
    <w:link w:val="Char1"/>
    <w:uiPriority w:val="29"/>
    <w:qFormat/>
    <w:rsid w:val="00BC7F22"/>
    <w:rPr>
      <w:rFonts w:ascii="Times New Roman" w:hAnsi="Times New Roman"/>
      <w:i/>
      <w:iCs/>
      <w:color w:val="000000"/>
      <w:kern w:val="0"/>
      <w:sz w:val="20"/>
      <w:szCs w:val="24"/>
    </w:rPr>
  </w:style>
  <w:style w:type="character" w:customStyle="1" w:styleId="Char1">
    <w:name w:val="引用 Char"/>
    <w:basedOn w:val="a0"/>
    <w:link w:val="a5"/>
    <w:uiPriority w:val="29"/>
    <w:rsid w:val="00BC7F22"/>
    <w:rPr>
      <w:rFonts w:ascii="Times New Roman" w:eastAsia="宋体" w:hAnsi="Times New Roman" w:cs="Times New Roman"/>
      <w:i/>
      <w:iCs/>
      <w:color w:val="000000"/>
      <w:kern w:val="0"/>
      <w:sz w:val="20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BC7F2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7F22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74B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277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D20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213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1332"/>
  </w:style>
  <w:style w:type="paragraph" w:styleId="20">
    <w:name w:val="toc 2"/>
    <w:basedOn w:val="a"/>
    <w:next w:val="a"/>
    <w:autoRedefine/>
    <w:uiPriority w:val="39"/>
    <w:unhideWhenUsed/>
    <w:rsid w:val="00921332"/>
    <w:pPr>
      <w:ind w:leftChars="200" w:left="420"/>
    </w:pPr>
  </w:style>
  <w:style w:type="character" w:styleId="a8">
    <w:name w:val="Hyperlink"/>
    <w:basedOn w:val="a0"/>
    <w:uiPriority w:val="99"/>
    <w:unhideWhenUsed/>
    <w:rsid w:val="009213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69B340-8FFA-4E02-9BCB-506A0927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陈幼安</dc:creator>
  <cp:keywords/>
  <dc:description/>
  <cp:lastModifiedBy>陈幼安</cp:lastModifiedBy>
  <cp:revision>26</cp:revision>
  <dcterms:created xsi:type="dcterms:W3CDTF">2017-11-18T05:42:00Z</dcterms:created>
  <dcterms:modified xsi:type="dcterms:W3CDTF">2017-11-18T06:46:00Z</dcterms:modified>
</cp:coreProperties>
</file>