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1</w:t>
      </w:r>
      <w:r>
        <w:rPr>
          <w:rFonts w:hint="eastAsia"/>
          <w:lang w:val="en-US" w:eastAsia="zh-CN"/>
        </w:rPr>
        <w:t>顶层用例图</w:t>
      </w:r>
    </w:p>
    <w:p>
      <w:r>
        <w:drawing>
          <wp:inline distT="0" distB="0" distL="114300" distR="114300">
            <wp:extent cx="3657600" cy="2065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使用娱乐生活系统用例图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41700"/>
            <wp:effectExtent l="0" t="0" r="1905" b="254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管理员管理用例图</w:t>
      </w:r>
    </w:p>
    <w:p>
      <w:r>
        <w:drawing>
          <wp:inline distT="0" distB="0" distL="114300" distR="114300">
            <wp:extent cx="4267835" cy="1524000"/>
            <wp:effectExtent l="0" t="0" r="1460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4</w:t>
      </w:r>
      <w:r>
        <w:rPr>
          <w:rFonts w:hint="eastAsia"/>
          <w:lang w:val="en-US" w:eastAsia="zh-CN"/>
        </w:rPr>
        <w:t>用户管理用例图</w:t>
      </w:r>
    </w:p>
    <w:p>
      <w:r>
        <w:drawing>
          <wp:inline distT="0" distB="0" distL="114300" distR="114300">
            <wp:extent cx="5270500" cy="2369820"/>
            <wp:effectExtent l="0" t="0" r="254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5钓点管理用例图</w:t>
      </w:r>
    </w:p>
    <w:p>
      <w:r>
        <w:drawing>
          <wp:inline distT="0" distB="0" distL="114300" distR="114300">
            <wp:extent cx="4465955" cy="2453640"/>
            <wp:effectExtent l="0" t="0" r="1460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6</w:t>
      </w:r>
      <w:r>
        <w:rPr>
          <w:rFonts w:hint="eastAsia"/>
          <w:lang w:val="en-US" w:eastAsia="zh-CN"/>
        </w:rPr>
        <w:t>渔论管理用例图</w:t>
      </w:r>
    </w:p>
    <w:p>
      <w:r>
        <w:drawing>
          <wp:inline distT="0" distB="0" distL="114300" distR="114300">
            <wp:extent cx="4443095" cy="1623060"/>
            <wp:effectExtent l="0" t="0" r="698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7</w:t>
      </w:r>
      <w:r>
        <w:rPr>
          <w:rFonts w:hint="eastAsia"/>
          <w:lang w:val="en-US" w:eastAsia="zh-CN"/>
        </w:rPr>
        <w:t>查看渔论用例图</w:t>
      </w:r>
    </w:p>
    <w:p>
      <w:r>
        <w:drawing>
          <wp:inline distT="0" distB="0" distL="114300" distR="114300">
            <wp:extent cx="4793615" cy="4168775"/>
            <wp:effectExtent l="0" t="0" r="6985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8</w:t>
      </w:r>
      <w:r>
        <w:rPr>
          <w:rFonts w:hint="eastAsia"/>
          <w:lang w:val="en-US" w:eastAsia="zh-CN"/>
        </w:rPr>
        <w:t>查看钓点用例图</w:t>
      </w:r>
    </w:p>
    <w:p>
      <w:r>
        <w:drawing>
          <wp:inline distT="0" distB="0" distL="114300" distR="114300">
            <wp:extent cx="4069715" cy="1569720"/>
            <wp:effectExtent l="0" t="0" r="1460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9</w:t>
      </w:r>
      <w:r>
        <w:rPr>
          <w:rFonts w:hint="eastAsia"/>
          <w:lang w:val="en-US" w:eastAsia="zh-CN"/>
        </w:rPr>
        <w:t>约钓管理用例图</w:t>
      </w:r>
    </w:p>
    <w:p>
      <w:r>
        <w:drawing>
          <wp:inline distT="0" distB="0" distL="114300" distR="114300">
            <wp:extent cx="4549775" cy="2339340"/>
            <wp:effectExtent l="0" t="0" r="6985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10</w:t>
      </w:r>
      <w:r>
        <w:rPr>
          <w:rFonts w:hint="eastAsia"/>
          <w:lang w:val="en-US" w:eastAsia="zh-CN"/>
        </w:rPr>
        <w:t>查看钓点用例图</w:t>
      </w:r>
    </w:p>
    <w:p>
      <w:r>
        <w:drawing>
          <wp:inline distT="0" distB="0" distL="114300" distR="114300">
            <wp:extent cx="5271770" cy="3133725"/>
            <wp:effectExtent l="0" t="0" r="1270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11</w:t>
      </w:r>
      <w:r>
        <w:rPr>
          <w:rFonts w:hint="eastAsia"/>
          <w:lang w:val="en-US" w:eastAsia="zh-CN"/>
        </w:rPr>
        <w:t>个人信息管理用例图</w:t>
      </w:r>
    </w:p>
    <w:p>
      <w:r>
        <w:drawing>
          <wp:inline distT="0" distB="0" distL="114300" distR="114300">
            <wp:extent cx="5271770" cy="3318510"/>
            <wp:effectExtent l="0" t="0" r="1270" b="381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12</w:t>
      </w:r>
      <w:r>
        <w:rPr>
          <w:rFonts w:hint="eastAsia"/>
          <w:lang w:val="en-US" w:eastAsia="zh-CN"/>
        </w:rPr>
        <w:t>关注管理用例图</w:t>
      </w:r>
    </w:p>
    <w:p>
      <w:r>
        <w:drawing>
          <wp:inline distT="0" distB="0" distL="114300" distR="114300">
            <wp:extent cx="4123055" cy="4260215"/>
            <wp:effectExtent l="0" t="0" r="6985" b="698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426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13</w:t>
      </w:r>
      <w:r>
        <w:rPr>
          <w:rFonts w:hint="eastAsia"/>
          <w:lang w:val="en-US" w:eastAsia="zh-CN"/>
        </w:rPr>
        <w:t>修改用户用例图</w:t>
      </w:r>
    </w:p>
    <w:p>
      <w:r>
        <w:drawing>
          <wp:inline distT="0" distB="0" distL="114300" distR="114300">
            <wp:extent cx="2887980" cy="2872740"/>
            <wp:effectExtent l="0" t="0" r="7620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14</w:t>
      </w:r>
      <w:r>
        <w:rPr>
          <w:rFonts w:hint="eastAsia"/>
          <w:lang w:val="en-US" w:eastAsia="zh-CN"/>
        </w:rPr>
        <w:t>发布渔论用例图</w:t>
      </w:r>
    </w:p>
    <w:p>
      <w:r>
        <w:drawing>
          <wp:inline distT="0" distB="0" distL="114300" distR="114300">
            <wp:extent cx="2979420" cy="853440"/>
            <wp:effectExtent l="0" t="0" r="762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15</w:t>
      </w:r>
      <w:r>
        <w:rPr>
          <w:rFonts w:hint="eastAsia"/>
          <w:lang w:val="en-US" w:eastAsia="zh-CN"/>
        </w:rPr>
        <w:t>发起约钓用例图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01340" cy="853440"/>
            <wp:effectExtent l="0" t="0" r="762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B0ABD"/>
    <w:rsid w:val="1938608B"/>
    <w:rsid w:val="7E14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Chwetion</dc:creator>
  <cp:lastModifiedBy>白橘菓</cp:lastModifiedBy>
  <dcterms:modified xsi:type="dcterms:W3CDTF">2018-01-04T06:36:13Z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