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r8pddoglgru" w:id="0"/>
      <w:bookmarkEnd w:id="0"/>
      <w:r w:rsidDel="00000000" w:rsidR="00000000" w:rsidRPr="00000000">
        <w:rPr>
          <w:rtl w:val="0"/>
        </w:rPr>
        <w:t xml:space="preserve">Iniciar sesion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85"/>
        <w:gridCol w:w="5160"/>
        <w:tblGridChange w:id="0">
          <w:tblGrid>
            <w:gridCol w:w="1500"/>
            <w:gridCol w:w="2685"/>
            <w:gridCol w:w="51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generico-sistema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acceso a la página de inicio de sesión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al usuario y muestra su información en la página principal.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Zamora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29,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iniciar sesion satisfactoriamente atraves de la pagina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redirige al usuario a la pagina de inicio de sesion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su usuario y contraseña reales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 el boton continuar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usuario y contraseña coincidan con los registrados en la base de datos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redirige al usuario a la pagina principal con cambios en la pagina que muestran su usuario e imagen de perfil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1: el usuario no esta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ingresa sus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 sus datos indicando que no existe en la base de datos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 el boton crear cuenta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usuario a la pagina de creacion de cuenta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llenar los datos requeridos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el boton continuar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y guardar los datos en la base de datos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tienda con la sesion iniciada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2: el usuario ingreso mal la contraseña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ingresa sus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 el boton crear cuenta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 los datos entregados, indicando que la contraseña es incorrecta hasta que el usuario ingrese sus datos reales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rPr/>
      </w:pPr>
      <w:bookmarkStart w:colFirst="0" w:colLast="0" w:name="_l8ejndaq717p" w:id="1"/>
      <w:bookmarkEnd w:id="1"/>
      <w:r w:rsidDel="00000000" w:rsidR="00000000" w:rsidRPr="00000000">
        <w:rPr>
          <w:rtl w:val="0"/>
        </w:rPr>
        <w:t xml:space="preserve">Ver detalles del producto</w:t>
      </w:r>
    </w:p>
    <w:tbl>
      <w:tblPr>
        <w:tblStyle w:val="Table2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4185"/>
        <w:gridCol w:w="3720"/>
        <w:tblGridChange w:id="0">
          <w:tblGrid>
            <w:gridCol w:w="1350"/>
            <w:gridCol w:w="4185"/>
            <w:gridCol w:w="372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detalles del producto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usuario-sistema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el producto en la tienda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Zamora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29, 2024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ver los productos y los detalles de los productos que se presentan en pantalla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normal: ver los productos junto a sus detalles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todos los productos en pantalla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 el boton ver detalles de cualquier producto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redirige al usuario a la pagina de ver detalles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1: buscar un producto en especifico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el nombre del producto que le interesa en un formulario en pantalla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boton para buscar producto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los productos relacionados con la busqueda en pantalla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1.2: al buscar un producto que no existe en la base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el nombre del producto que le interesa en un formulario en pantalla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boton para buscar producto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en la base de datos sin exito, porque no existe el registro en la base de datos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en pantalla que no se encontro el producto que el usuario busca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Title"/>
        <w:rPr/>
      </w:pPr>
      <w:bookmarkStart w:colFirst="0" w:colLast="0" w:name="_al2xme8w6wgm" w:id="2"/>
      <w:bookmarkEnd w:id="2"/>
      <w:r w:rsidDel="00000000" w:rsidR="00000000" w:rsidRPr="00000000">
        <w:rPr>
          <w:rtl w:val="0"/>
        </w:rPr>
        <w:t xml:space="preserve">Manipular el Carrito de Compras</w:t>
      </w:r>
    </w:p>
    <w:tbl>
      <w:tblPr>
        <w:tblStyle w:val="Table3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3825"/>
        <w:gridCol w:w="4095"/>
        <w:tblGridChange w:id="0">
          <w:tblGrid>
            <w:gridCol w:w="1335"/>
            <w:gridCol w:w="3825"/>
            <w:gridCol w:w="40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manipular el carrito de compras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Usuario-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dependiendo del caso redirigira a distintas paginas para cumplir con el caso de uso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Zamora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29,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manejar los productos en un carrito virtual de compras que permita posteriormente su compra, suma de productos o eliminacion de los mismos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normal: agregar producto al carrito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pulsa el boton de agregar producto al carrito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4326171874997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tomara la informacion importante del producto y lo agregara a una variable global que funcionara de carrito de compras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usuario a la pagina de los detalles del carrito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1: eliminar el producto del carrito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la pagina de los detalles del carrito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el producto que desea eliminar y pulsar el boton de borrar producto del carrito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registro del producto del carrito de compras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usuario a la pagina de los detalles del carrito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2: Pagar por los productos del carrito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los detalles del carrito con todos los productos que el usuario desea pagar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llenar el formulario de informacion del envio de sus productos (opcional) (nombre de quien recibira el producto, direccion de entrega e indicaciones extra en el caso de ser necesario)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el boton de pagar por los productos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usuario a la pasarela de pago para efectuar el pago de los productos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llenar los datos que pida el formulario de pagos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el boton de pagar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una orden de servicio con los productos seleccionados, y detalles entregados por el usuario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el stock restando la cantidad de productos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pagina de los detalles de la orden creada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2.1: llenar el formulario de detalles de la entrega vacio o con datos faltantes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medias la informacion o no ingresar nada en el formulario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llenar los datos faltantes con informacion que el usuario ya tiene registrado en la cuenta (nombre de quien recibe, direccion, indicaciones extra)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pagina de los detalles de la orden creada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Title"/>
        <w:rPr/>
      </w:pPr>
      <w:bookmarkStart w:colFirst="0" w:colLast="0" w:name="_70dik7zbp9rz" w:id="3"/>
      <w:bookmarkEnd w:id="3"/>
      <w:r w:rsidDel="00000000" w:rsidR="00000000" w:rsidRPr="00000000">
        <w:rPr>
          <w:rtl w:val="0"/>
        </w:rPr>
        <w:t xml:space="preserve">Manipular Ordenes de Servicio</w:t>
      </w:r>
    </w:p>
    <w:tbl>
      <w:tblPr>
        <w:tblStyle w:val="Table4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510"/>
        <w:gridCol w:w="4305"/>
        <w:tblGridChange w:id="0">
          <w:tblGrid>
            <w:gridCol w:w="1500"/>
            <w:gridCol w:w="3510"/>
            <w:gridCol w:w="43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manipular ordenes de servicio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Usuario, usuario administrador de la tienda,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guardara todos los cambios realizados en la base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Zamora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29,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ver y conocer el estado del envio de sus productos atraves de la pagina, por otra parte el administrador debe mantener informado al usuario que compro productos en la tienda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normal: ver las ordenes y sus detalles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al usuario la pagina de la lista de ordenes para que el usuario elija la orden que desee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revisa la pagina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clickear boton de ver detalles de la orden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usuario a la pagina de detalles del pedido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1: cambiar la direccion de entrega y o indicaciones de la orden (solamente disponible cuando la orden no esta en despacho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clickear boton de ver detalles de la orden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los detalles de la orden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clickear el boton de modificar informacion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la informacion en el formulario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los cambios en la base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2: cancelar la orden (disponible solamente cuando la orden no esta en despacho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clickear boton de ver detalles de la orden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la pagina de detalles de la orden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boton de cancelara pedido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marcara el pedido como cancelado, ademas de devolver el dinero al usuario y guardara los cambios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la pagina a la pagina de detalles del pedido actualizada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3: cambiar el estado de la orden(solamente permitido a usuarios administradores)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clickear boton de ver detalles de la orden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la pagina de detalles de la orden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el dropdown de cambiar estado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uno de los estados en pantalla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los cambios y recargar la pagina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 4: abrir una sesion de chat para comunicarse el vendedor con el cliente y viceversa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clickear boton de ver detalles de la orden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la pagina de detalles de la orden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el dropdown de cambiar estado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uno de los estados en pantalla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los cambios y recargar la pagina</w:t>
            </w:r>
          </w:p>
        </w:tc>
      </w:tr>
    </w:tbl>
    <w:p w:rsidR="00000000" w:rsidDel="00000000" w:rsidP="00000000" w:rsidRDefault="00000000" w:rsidRPr="00000000" w14:paraId="000001FF">
      <w:pPr>
        <w:pStyle w:val="Title"/>
        <w:rPr/>
      </w:pPr>
      <w:bookmarkStart w:colFirst="0" w:colLast="0" w:name="_swd3f375i6g6" w:id="4"/>
      <w:bookmarkEnd w:id="4"/>
      <w:r w:rsidDel="00000000" w:rsidR="00000000" w:rsidRPr="00000000">
        <w:rPr>
          <w:rtl w:val="0"/>
        </w:rPr>
        <w:t xml:space="preserve">Ver todo el contenido de la biblioteca</w:t>
      </w:r>
    </w:p>
    <w:tbl>
      <w:tblPr>
        <w:tblStyle w:val="Table5"/>
        <w:tblW w:w="1017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2835"/>
        <w:gridCol w:w="5355"/>
        <w:tblGridChange w:id="0">
          <w:tblGrid>
            <w:gridCol w:w="1980"/>
            <w:gridCol w:w="2835"/>
            <w:gridCol w:w="5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 todo el contenido de la biblioteca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Usuario-sistema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los datos de los registros de la biblioteca y guardara los comentarios que publique el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Zamora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29,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ver y poder comentar en el contenido de la biblioteca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normal: ver el contenido de la biblioteca y sus detalles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 el boton de inicio del portal de biblioteca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todo el contenido de la bilbioteca ordenado por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el contenido de la biblioteca que le interese pulsando el boton de ver detalles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los detalles del contenido en pantalla y los comentarios de dicho articulo de la biblioteca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Alternativo: crear comentario en el contenido de la biblioteca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la pagina web de los detalles del contenido de la biblioteca junto a un formulario y los comentarios que ha hecho la comunidad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llenar el formulario con el comentario que el uisuario quiera comentar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click al boton de enviar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el comentario, subirlo a la base de datos y refrescar la pagina para ver el comentario nuevo en el contenido de la biblioteca</w:t>
            </w:r>
          </w:p>
        </w:tc>
      </w:tr>
    </w:tbl>
    <w:p w:rsidR="00000000" w:rsidDel="00000000" w:rsidP="00000000" w:rsidRDefault="00000000" w:rsidRPr="00000000" w14:paraId="0000024E">
      <w:pPr>
        <w:pStyle w:val="Title"/>
        <w:rPr/>
      </w:pPr>
      <w:bookmarkStart w:colFirst="0" w:colLast="0" w:name="_8p7wjyaro8tf" w:id="5"/>
      <w:bookmarkEnd w:id="5"/>
      <w:r w:rsidDel="00000000" w:rsidR="00000000" w:rsidRPr="00000000">
        <w:rPr>
          <w:rtl w:val="0"/>
        </w:rPr>
        <w:t xml:space="preserve">Ver el contenido de las clases online</w:t>
      </w:r>
    </w:p>
    <w:tbl>
      <w:tblPr>
        <w:tblStyle w:val="Table6"/>
        <w:tblW w:w="10725.0" w:type="dxa"/>
        <w:jc w:val="left"/>
        <w:tblInd w:w="-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3495"/>
        <w:gridCol w:w="5895"/>
        <w:tblGridChange w:id="0">
          <w:tblGrid>
            <w:gridCol w:w="1335"/>
            <w:gridCol w:w="3495"/>
            <w:gridCol w:w="58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el contenido de las clases online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Usuario-sistema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y debe existir contenido en las asignaturas subido por un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Zamora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29,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ver el contenido de las asignaturas solamente si posee una membresia vigente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normal: ver el contenido de las asignaturas con la membresia activa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el boton de ir al portal de clases online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el usuario tenga membresia, comparando la informacion del usuario con la tabla que contneine las membresias de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portal de clases online sin problemas, el usuario tiene su membresia activa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alternativo: el usuario no tiene membresia, o no tiene membresia activa.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pulsa el boton que redirige a la pagina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membresia del usuario, si no existe, o esta inactiva redirigira al usuario a la pagina de pagos de membresia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pagina que muestra los beneficios de la membresia premium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 el boton de pagar membresia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usuario a pasarela de pagos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llenar datos pedidos por la pagina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boton de pagar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usuario a la pestaña de asignaturas</w:t>
            </w:r>
          </w:p>
        </w:tc>
      </w:tr>
    </w:tbl>
    <w:p w:rsidR="00000000" w:rsidDel="00000000" w:rsidP="00000000" w:rsidRDefault="00000000" w:rsidRPr="00000000" w14:paraId="000002A6">
      <w:pPr>
        <w:pStyle w:val="Title"/>
        <w:rPr/>
      </w:pPr>
      <w:bookmarkStart w:colFirst="0" w:colLast="0" w:name="_x42q7rfncbco" w:id="6"/>
      <w:bookmarkEnd w:id="6"/>
      <w:r w:rsidDel="00000000" w:rsidR="00000000" w:rsidRPr="00000000">
        <w:rPr>
          <w:rtl w:val="0"/>
        </w:rPr>
        <w:t xml:space="preserve">Manipular las clases online</w:t>
      </w:r>
    </w:p>
    <w:tbl>
      <w:tblPr>
        <w:tblStyle w:val="Table7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75"/>
        <w:gridCol w:w="5010"/>
        <w:tblGridChange w:id="0">
          <w:tblGrid>
            <w:gridCol w:w="1500"/>
            <w:gridCol w:w="2775"/>
            <w:gridCol w:w="5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manipular clases online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profesor - sistema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y debe existir contenido en las asignaturas subido por un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actualizara todas 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Zamora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29,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profesor puede crear clases en vivo, tomar la asistencia de la misma y modificar sus datos a medida que sea mas conveniente,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normal. crear la clase, tomar la asistencia y cerrar la clase para que los alumnos puedan ver la repeticion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profesor llenara un formulario con informacion general de la clase, las fechas y un link de llamada de zoom para invitar a los demas alumnos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el boton de crear clase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creara la clase y creara la asistencia de todos los alumnos inscritos en la base de datos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profesor a la clase creada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la clase a los alumnos en la pantalla principal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trabajar en la clase y hacer el trabajo de profesor cuando los alumnos entren a la clase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la clase para dar fin a la sesion en el sistema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video en la configuracion de la clase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boton de guardar configuracion de la clase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actualizara el estado de la clase en la base de datos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la hoja de asistencia para anotar que alumnos asistieron a la clase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pulsar el boton de guardar asistencia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actualizara la asistencia de cada alumno en la base de datos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actualizara la asistencia de cada alumno en la base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alternativo: el usuario es alumno inscrito en la clase en vivo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habilita la clase en vivo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en el portal del detalle de las asignaturas elije la clase que esta activa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redirige al usuario a la sesion de zoom activa y le pide iniciar sesion para entre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une a la sesion de zoom con su usuario y contraseña de la plataforma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queda en la clase y aprende de musica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alternativo: el usuario es alumno inscrito en la clase que esta en modo 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todas las clases disponibles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pulsa el boton de ver clase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redirige al usuario a la pagina de la repeticion de la clase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reproduce el video de la clase hasta aprender la materia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pStyle w:val="Title"/>
        <w:rPr/>
      </w:pPr>
      <w:bookmarkStart w:colFirst="0" w:colLast="0" w:name="_1hoqhs17sv3h" w:id="7"/>
      <w:bookmarkEnd w:id="7"/>
      <w:r w:rsidDel="00000000" w:rsidR="00000000" w:rsidRPr="00000000">
        <w:rPr>
          <w:rtl w:val="0"/>
        </w:rPr>
        <w:t xml:space="preserve">Ver asignatura y todos sus detalles</w:t>
      </w:r>
    </w:p>
    <w:tbl>
      <w:tblPr>
        <w:tblStyle w:val="Table8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70"/>
        <w:gridCol w:w="5130"/>
        <w:tblGridChange w:id="0">
          <w:tblGrid>
            <w:gridCol w:w="1500"/>
            <w:gridCol w:w="2670"/>
            <w:gridCol w:w="5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los detalles de una asignatura y todas las asignaturas asociadas al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alumno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inscrito en la asignatura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Zamora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29,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ver todas sus asignaturas inscritas, el detalle de todo lo que ocurre en su asignatura y el contenido de las unidades de aprendizaje de la asignatura, ademas de conocer quienes son los compañeros de curso.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todas las asignaturas del alumno en el inicio del portal de clases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la asignatura donde tiene clases pulsando el boton de ver detalles de la asignatura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 la pagina de detalles de la tienda, mostrando toda la informacion al usuario sobre la asignatura, los alumnos, la asignatura, las clases disponibles (tanto grabadas como asincronicas) y la materia que fue preparada por los profesores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la unidad de contenido que le interese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todo el contenido de la unidad</w:t>
            </w:r>
          </w:p>
        </w:tc>
      </w:tr>
      <w:tr>
        <w:trPr>
          <w:cantSplit w:val="0"/>
          <w:trHeight w:val="13.43261718749978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el contenido de las clases que le interese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redirigir al usuario a la pagina de los detalles del contenido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contenido y estudiar la materia que corresponde estudiar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