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employee died from the fall on June 6th.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