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A816" w14:textId="77777777" w:rsidR="00632C48" w:rsidRDefault="00632C48" w:rsidP="00697A98">
      <w:pPr>
        <w:spacing w:before="0" w:after="240"/>
        <w:rPr>
          <w:rFonts w:ascii="Times New Roman" w:hAnsi="Times New Roman"/>
          <w:b/>
          <w:sz w:val="24"/>
          <w:szCs w:val="24"/>
        </w:rPr>
      </w:pPr>
    </w:p>
    <w:p w14:paraId="0B8F7B2C" w14:textId="77777777" w:rsidR="00E2499D" w:rsidRPr="00514CFB" w:rsidRDefault="00E2499D" w:rsidP="00697A98">
      <w:pPr>
        <w:spacing w:before="0" w:after="240"/>
        <w:rPr>
          <w:rFonts w:ascii="Times New Roman" w:hAnsi="Times New Roman"/>
          <w:sz w:val="24"/>
          <w:szCs w:val="24"/>
          <w:highlight w:val="yellow"/>
        </w:rPr>
      </w:pPr>
    </w:p>
    <w:p w14:paraId="4E602D62" w14:textId="77777777" w:rsidR="00033EBF" w:rsidRPr="00514CFB" w:rsidRDefault="006B7E03" w:rsidP="00243D4A">
      <w:pPr>
        <w:spacing w:before="0" w:after="240"/>
        <w:rPr>
          <w:rFonts w:ascii="Times New Roman" w:hAnsi="Times New Roman"/>
          <w:sz w:val="24"/>
          <w:szCs w:val="24"/>
        </w:rPr>
      </w:pPr>
      <w:r w:rsidRPr="00514CFB">
        <w:rPr>
          <w:rFonts w:ascii="Times New Roman" w:hAnsi="Times New Roman"/>
          <w:sz w:val="24"/>
          <w:szCs w:val="24"/>
        </w:rPr>
        <w:t>{{ letter_date }}</w:t>
      </w:r>
    </w:p>
    <w:tbl>
      <w:tblPr>
        <w:tblW w:w="9450" w:type="dxa"/>
        <w:tblInd w:w="-90" w:type="dxa"/>
        <w:tblLook w:val="04A0" w:firstRow="1" w:lastRow="0" w:firstColumn="1" w:lastColumn="0" w:noHBand="0" w:noVBand="1"/>
      </w:tblPr>
      <w:tblGrid>
        <w:gridCol w:w="9450"/>
      </w:tblGrid>
      <w:tr w:rsidR="00033EBF" w:rsidRPr="00514CFB" w14:paraId="21A1111F" w14:textId="77777777" w:rsidTr="00697A98">
        <w:trPr>
          <w:trHeight w:val="1575"/>
        </w:trPr>
        <w:tc>
          <w:tcPr>
            <w:tcW w:w="9450" w:type="dxa"/>
          </w:tcPr>
          <w:p w14:paraId="5AB9D6D3" w14:textId="77777777" w:rsidR="00033EBF" w:rsidRPr="00514CFB" w:rsidRDefault="003F7BB0" w:rsidP="00697A98">
            <w:pPr>
              <w:rPr>
                <w:rFonts w:ascii="Times New Roman" w:hAnsi="Times New Roman"/>
                <w:sz w:val="24"/>
                <w:szCs w:val="24"/>
              </w:rPr>
            </w:pPr>
            <w:r>
              <w:rPr>
                <w:rFonts w:ascii="Times New Roman" w:hAnsi="Times New Roman"/>
                <w:sz w:val="24"/>
                <w:szCs w:val="24"/>
              </w:rPr>
              <w:t>{{ recipient_contact_name }}</w:t>
            </w:r>
          </w:p>
          <w:p w14:paraId="26734EC5" w14:textId="77777777" w:rsidR="00033EBF" w:rsidRPr="00514CFB" w:rsidRDefault="003F7BB0" w:rsidP="00697A98">
            <w:pPr>
              <w:rPr>
                <w:rFonts w:ascii="Times New Roman" w:hAnsi="Times New Roman"/>
                <w:sz w:val="24"/>
                <w:szCs w:val="24"/>
              </w:rPr>
            </w:pPr>
            <w:r>
              <w:rPr>
                <w:rFonts w:ascii="Times New Roman" w:hAnsi="Times New Roman"/>
                <w:sz w:val="24"/>
                <w:szCs w:val="24"/>
              </w:rPr>
              <w:t>{{ recipient_contact_title }}</w:t>
            </w:r>
          </w:p>
          <w:p w14:paraId="30A1A78C" w14:textId="77777777" w:rsidR="00033EBF" w:rsidRPr="00514CFB" w:rsidRDefault="00213AC8" w:rsidP="00697A98">
            <w:pPr>
              <w:rPr>
                <w:rFonts w:ascii="Times New Roman" w:hAnsi="Times New Roman"/>
                <w:sz w:val="24"/>
                <w:szCs w:val="24"/>
              </w:rPr>
            </w:pPr>
            <w:r w:rsidRPr="00514CFB">
              <w:rPr>
                <w:rFonts w:ascii="Times New Roman" w:hAnsi="Times New Roman"/>
                <w:sz w:val="24"/>
                <w:szCs w:val="24"/>
              </w:rPr>
              <w:t>{{ recipient_name }}</w:t>
            </w:r>
          </w:p>
          <w:p w14:paraId="44A56061" w14:textId="77777777" w:rsidR="00033EBF" w:rsidRPr="00514CFB" w:rsidRDefault="00033EBF" w:rsidP="00697A98">
            <w:pPr>
              <w:rPr>
                <w:rFonts w:ascii="Times New Roman" w:hAnsi="Times New Roman"/>
                <w:sz w:val="24"/>
                <w:szCs w:val="24"/>
              </w:rPr>
            </w:pPr>
            <w:r w:rsidRPr="00514CFB">
              <w:rPr>
                <w:rFonts w:ascii="Times New Roman" w:hAnsi="Times New Roman"/>
                <w:sz w:val="24"/>
                <w:szCs w:val="24"/>
              </w:rPr>
              <w:t>{{ street_address }}</w:t>
            </w:r>
          </w:p>
          <w:p w14:paraId="176F3DC3" w14:textId="77777777" w:rsidR="00033EBF" w:rsidRPr="00514CFB" w:rsidRDefault="00033EBF" w:rsidP="00697A98">
            <w:pPr>
              <w:spacing w:before="0" w:after="240"/>
              <w:rPr>
                <w:rFonts w:ascii="Times New Roman" w:hAnsi="Times New Roman"/>
                <w:sz w:val="24"/>
                <w:szCs w:val="24"/>
              </w:rPr>
            </w:pPr>
            <w:r w:rsidRPr="00514CFB">
              <w:rPr>
                <w:rFonts w:ascii="Times New Roman" w:hAnsi="Times New Roman"/>
                <w:sz w:val="24"/>
                <w:szCs w:val="24"/>
              </w:rPr>
              <w:t>{{ city }}, {{ state }} {{ zip_code }}</w:t>
            </w:r>
          </w:p>
        </w:tc>
      </w:tr>
    </w:tbl>
    <w:p w14:paraId="3B1A9D57" w14:textId="7777777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Re:  Recipient Information Request for Fiscal Year 2026 Federal Transit Administration (FTA) {{ review_type }} Review</w:t>
      </w:r>
    </w:p>
    <w:p w14:paraId="0712EC99" w14:textId="77777777" w:rsidR="00033EBF" w:rsidRPr="00514CFB" w:rsidRDefault="00033EBF" w:rsidP="00697A98">
      <w:pPr>
        <w:pStyle w:val="DefaultText"/>
        <w:spacing w:before="0" w:after="240"/>
        <w:rPr>
          <w:szCs w:val="24"/>
        </w:rPr>
      </w:pPr>
      <w:r w:rsidRPr="00514CFB">
        <w:rPr>
          <w:szCs w:val="24"/>
        </w:rPr>
        <w:t>Dear {{ recipient_contact_name }}:</w:t>
      </w:r>
    </w:p>
    <w:p w14:paraId="7C0B62D3" w14:textId="77777777" w:rsidR="009B2AB5" w:rsidRDefault="00033EBF" w:rsidP="00697A98">
      <w:pPr>
        <w:pStyle w:val="DefaultText"/>
        <w:spacing w:before="0" w:after="240"/>
        <w:rPr>
          <w:rStyle w:val="InitialStyle"/>
          <w:szCs w:val="24"/>
        </w:rPr>
      </w:pPr>
      <w:r w:rsidRPr="00514CFB">
        <w:rPr>
          <w:rStyle w:val="InitialStyle"/>
          <w:szCs w:val="24"/>
        </w:rPr>
        <w:t xml:space="preserve">The FTA is conducting {{ review_type_article }} Review of your agency. In addition to other oversight tools available to FTA, such as audits or specialized reviews, this {{ review_type }} is FTA’s recurrent review and evaluation of {{ recipient_acronym }}’s compliance with Federal requirements, determined by examining your program management and implementation practices. See 49 U.S.C. 5307(f)(2).  For detailed information about what to expect during your review, please visit FTA’s website at .  </w:t>
      </w:r>
      <w:hyperlink r:id="rId10" w:history="1">
        <w:r w:rsidR="00D41926" w:rsidRPr="00C63F8B">
          <w:rPr>
            <w:rStyle w:val="Hyperlink"/>
            <w:color w:val="auto"/>
            <w:szCs w:val="24"/>
            <w:u w:val="none"/>
          </w:rPr>
          <w:t>https://www.transit.dot.gov/regulations-and-guidance/program-oversight/program-oversight</w:t>
        </w:r>
      </w:hyperlink>
    </w:p>
    <w:p w14:paraId="5BDB3029" w14:textId="77777777" w:rsidR="006649DF" w:rsidRPr="00514CFB" w:rsidRDefault="00385CF4" w:rsidP="00E45455">
      <w:pPr>
        <w:pStyle w:val="DefaultText"/>
        <w:spacing w:before="0" w:after="240"/>
        <w:rPr>
          <w:rStyle w:val="InitialStyle"/>
          <w:szCs w:val="24"/>
        </w:rPr>
      </w:pPr>
      <w:r>
        <w:rPr>
          <w:rStyle w:val="normaltextrun"/>
          <w:color w:val="000000"/>
          <w:shd w:val="clear" w:color="auto" w:fill="FFFFFF"/>
        </w:rPr>
        <w:t>The {{ review_type }} will be coordinated with the Regional office for determination of in-person or a virtual review.  {{ contractor_name }} will assist FTA with the review.  FTA staff will participate in the review.  {{ contractor_name }} will contact you shortly to schedule your review.</w:t>
      </w:r>
    </w:p>
    <w:p w14:paraId="02D38A50" w14:textId="77777777"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 lead_title_name }} of {{ contractor_name }} no later than {{ rir_due_date_formatted }}.  </w:t>
      </w:r>
    </w:p>
    <w:p w14:paraId="086DC461" w14:textId="77777777" w:rsidR="00033EBF" w:rsidRPr="00514CFB" w:rsidRDefault="00033EBF" w:rsidP="006649DF">
      <w:pPr>
        <w:spacing w:after="200"/>
        <w:rPr>
          <w:rStyle w:val="InitialStyle"/>
          <w:szCs w:val="24"/>
        </w:rPr>
      </w:pPr>
      <w:r w:rsidRPr="00514CFB">
        <w:rPr>
          <w:rStyle w:val="InitialStyle"/>
          <w:szCs w:val="24"/>
        </w:rPr>
        <w:t>If you have any questions about the review, the discussion items or the documentation required, please contact {{ ro_rep_title_name }} by phone at {{ ro_rep_phone }} or {{ ro_rep_email }}, or {{ lead_title_name }} of {{ contractor_name }} by phone at {{ ro_rep_phone }} or {{ lead_email }}.  We look forward to a meaningful and successful review season.  Thank you.</w:t>
      </w:r>
    </w:p>
    <w:p w14:paraId="7613823F"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lastRenderedPageBreak/>
        <w:t>Sincerely,</w:t>
      </w:r>
    </w:p>
    <w:p w14:paraId="6578A6E2" w14:textId="77777777" w:rsidR="00033EBF" w:rsidRPr="00514CFB" w:rsidRDefault="00950D70" w:rsidP="00697A98">
      <w:pPr>
        <w:pStyle w:val="DefaultText"/>
        <w:tabs>
          <w:tab w:val="left" w:pos="5040"/>
        </w:tabs>
        <w:spacing w:before="0" w:after="0"/>
        <w:rPr>
          <w:rStyle w:val="InitialStyle"/>
          <w:snapToGrid w:val="0"/>
          <w:szCs w:val="24"/>
        </w:rPr>
      </w:pPr>
      <w:r>
        <w:rPr>
          <w:rStyle w:val="InitialStyle"/>
          <w:szCs w:val="24"/>
        </w:rPr>
        <w:t>{{ regional_admin_name }}</w:t>
      </w:r>
    </w:p>
    <w:p w14:paraId="60A70E55"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03DDB1BE"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t>{{ recipient_contact_name }}, {{ recipient_name }}</w:t>
      </w:r>
    </w:p>
    <w:p w14:paraId="6AF877D9"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t>{{ ro_rep_title_name }}, FTA</w:t>
      </w:r>
    </w:p>
    <w:p w14:paraId="591AB804" w14:textId="77777777" w:rsidR="00033EBF" w:rsidRPr="00514CFB" w:rsidRDefault="009478B0" w:rsidP="00697A98">
      <w:pPr>
        <w:pStyle w:val="DefaultText"/>
        <w:tabs>
          <w:tab w:val="left" w:pos="540"/>
          <w:tab w:val="left" w:pos="4680"/>
          <w:tab w:val="left" w:pos="5040"/>
        </w:tabs>
        <w:spacing w:before="0" w:after="480"/>
        <w:rPr>
          <w:rStyle w:val="InitialStyle"/>
          <w:szCs w:val="24"/>
        </w:rPr>
      </w:pPr>
      <w:r w:rsidRPr="00514CFB">
        <w:rPr>
          <w:rStyle w:val="InitialStyle"/>
          <w:szCs w:val="24"/>
        </w:rPr>
        <w:tab/>
        <w:t>{{ lead_title_name }}, {{ contractor_name }}</w:t>
      </w:r>
    </w:p>
    <w:p w14:paraId="711258C7" w14:textId="77777777" w:rsidR="0058125F" w:rsidRPr="00514CFB" w:rsidRDefault="00033EBF" w:rsidP="00697A98">
      <w:pPr>
        <w:pStyle w:val="DefaultText"/>
        <w:tabs>
          <w:tab w:val="left" w:pos="540"/>
          <w:tab w:val="left" w:pos="4680"/>
          <w:tab w:val="left" w:pos="5040"/>
        </w:tabs>
        <w:spacing w:before="0" w:after="0"/>
        <w:rPr>
          <w:szCs w:val="24"/>
        </w:rPr>
      </w:pPr>
      <w:r w:rsidRPr="00514CFB">
        <w:rPr>
          <w:rStyle w:val="InitialStyle"/>
          <w:szCs w:val="24"/>
        </w:rPr>
        <w:t>Enclosure</w:t>
      </w:r>
    </w:p>
    <w:sectPr w:rsidR="0058125F" w:rsidRPr="00514CFB" w:rsidSect="001E5A9A">
      <w:headerReference w:type="default" r:id="rId11"/>
      <w:footerReference w:type="default" r:id="rId12"/>
      <w:headerReference w:type="first" r:id="rId13"/>
      <w:footerReference w:type="first" r:id="rId14"/>
      <w:pgSz w:w="12240" w:h="15840"/>
      <w:pgMar w:top="1440" w:right="1440" w:bottom="1440" w:left="1440" w:header="144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1279" w14:textId="77777777" w:rsidR="00BB1EA8" w:rsidRDefault="00BB1EA8" w:rsidP="00033EBF">
      <w:pPr>
        <w:spacing w:before="0" w:after="0"/>
      </w:pPr>
      <w:r>
        <w:separator/>
      </w:r>
    </w:p>
  </w:endnote>
  <w:endnote w:type="continuationSeparator" w:id="0">
    <w:p w14:paraId="145E5245" w14:textId="77777777" w:rsidR="00BB1EA8" w:rsidRDefault="00BB1EA8" w:rsidP="00033EBF">
      <w:pPr>
        <w:spacing w:before="0" w:after="0"/>
      </w:pPr>
      <w:r>
        <w:continuationSeparator/>
      </w:r>
    </w:p>
  </w:endnote>
  <w:endnote w:type="continuationNotice" w:id="1">
    <w:p w14:paraId="2F57CA5B" w14:textId="77777777" w:rsidR="00BB1EA8" w:rsidRDefault="00BB1EA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54907DD2" w14:textId="77777777" w:rsidTr="00C63F8B">
      <w:trPr>
        <w:trHeight w:val="300"/>
      </w:trPr>
      <w:tc>
        <w:tcPr>
          <w:tcW w:w="3120" w:type="dxa"/>
        </w:tcPr>
        <w:p w14:paraId="451298B4" w14:textId="77777777" w:rsidR="101CB174" w:rsidRDefault="101CB174" w:rsidP="00C63F8B">
          <w:pPr>
            <w:pStyle w:val="Header"/>
            <w:ind w:left="-115"/>
          </w:pPr>
        </w:p>
      </w:tc>
      <w:tc>
        <w:tcPr>
          <w:tcW w:w="3120" w:type="dxa"/>
        </w:tcPr>
        <w:p w14:paraId="7579114B" w14:textId="77777777" w:rsidR="101CB174" w:rsidRDefault="101CB174" w:rsidP="00C63F8B">
          <w:pPr>
            <w:pStyle w:val="Header"/>
            <w:jc w:val="center"/>
          </w:pPr>
        </w:p>
      </w:tc>
      <w:tc>
        <w:tcPr>
          <w:tcW w:w="3120" w:type="dxa"/>
        </w:tcPr>
        <w:p w14:paraId="40994FA0" w14:textId="77777777" w:rsidR="101CB174" w:rsidRDefault="101CB174" w:rsidP="00C63F8B">
          <w:pPr>
            <w:pStyle w:val="Header"/>
            <w:ind w:right="-115"/>
            <w:jc w:val="right"/>
          </w:pPr>
        </w:p>
      </w:tc>
    </w:tr>
  </w:tbl>
  <w:p w14:paraId="4637D32E" w14:textId="77777777" w:rsidR="00D56F4E" w:rsidRDefault="0095421B">
    <w:r>
      <w:t xml:space="preserve">FY2026 </w:t>
    </w:r>
    <w:proofErr w:type="gramStart"/>
    <w:r>
      <w:t xml:space="preserve">{{ </w:t>
    </w:r>
    <w:proofErr w:type="spellStart"/>
    <w:r>
      <w:t>review</w:t>
    </w:r>
    <w:proofErr w:type="gramEnd"/>
    <w:r>
      <w:t>_</w:t>
    </w:r>
    <w:proofErr w:type="gramStart"/>
    <w:r>
      <w:t>type</w:t>
    </w:r>
    <w:proofErr w:type="spellEnd"/>
    <w:r>
      <w:t xml:space="preserve"> }</w:t>
    </w:r>
    <w:proofErr w:type="gramEnd"/>
    <w:r>
      <w:t xml:space="preserve">} – </w:t>
    </w:r>
    <w:proofErr w:type="gramStart"/>
    <w:r>
      <w:t xml:space="preserve">{{ </w:t>
    </w:r>
    <w:proofErr w:type="spellStart"/>
    <w:r>
      <w:t>recipient</w:t>
    </w:r>
    <w:proofErr w:type="gramEnd"/>
    <w:r>
      <w:t>_</w:t>
    </w:r>
    <w:proofErr w:type="gramStart"/>
    <w:r>
      <w:t>name</w:t>
    </w:r>
    <w:proofErr w:type="spellEnd"/>
    <w:r>
      <w:t xml:space="preserve"> }</w:t>
    </w:r>
    <w:proofErr w:type="gramEnd"/>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47698A6E" w14:textId="77777777" w:rsidTr="00C63F8B">
      <w:trPr>
        <w:trHeight w:val="300"/>
      </w:trPr>
      <w:tc>
        <w:tcPr>
          <w:tcW w:w="3120" w:type="dxa"/>
        </w:tcPr>
        <w:p w14:paraId="3C6C6916" w14:textId="77777777" w:rsidR="101CB174" w:rsidRDefault="101CB174" w:rsidP="00C63F8B">
          <w:pPr>
            <w:pStyle w:val="Header"/>
            <w:ind w:left="-115"/>
          </w:pPr>
        </w:p>
      </w:tc>
      <w:tc>
        <w:tcPr>
          <w:tcW w:w="3120" w:type="dxa"/>
        </w:tcPr>
        <w:p w14:paraId="26085386" w14:textId="77777777" w:rsidR="101CB174" w:rsidRDefault="101CB174" w:rsidP="00C63F8B">
          <w:pPr>
            <w:pStyle w:val="Header"/>
            <w:jc w:val="center"/>
          </w:pPr>
        </w:p>
      </w:tc>
      <w:tc>
        <w:tcPr>
          <w:tcW w:w="3120" w:type="dxa"/>
        </w:tcPr>
        <w:p w14:paraId="2879100D" w14:textId="77777777" w:rsidR="101CB174" w:rsidRDefault="101CB174" w:rsidP="00C63F8B">
          <w:pPr>
            <w:pStyle w:val="Header"/>
            <w:ind w:right="-115"/>
            <w:jc w:val="right"/>
          </w:pPr>
        </w:p>
      </w:tc>
    </w:tr>
  </w:tbl>
  <w:p w14:paraId="36F07148" w14:textId="77777777" w:rsidR="002A0289" w:rsidRPr="002A0289" w:rsidRDefault="002A0289" w:rsidP="002A0289">
    <w:pPr>
      <w:widowControl/>
      <w:spacing w:before="0" w:after="0"/>
      <w:rPr>
        <w:rFonts w:ascii="Times New Roman" w:hAnsi="Times New Roman"/>
        <w:sz w:val="24"/>
        <w:szCs w:val="24"/>
      </w:rPr>
    </w:pPr>
    <w:r>
      <w:rPr>
        <w:rFonts w:ascii="Times New Roman" w:hAnsi="Times New Roman"/>
        <w:sz w:val="24"/>
        <w:szCs w:val="24"/>
      </w:rPr>
      <w:t xml:space="preserve">FY2026 </w:t>
    </w:r>
    <w:proofErr w:type="gramStart"/>
    <w:r>
      <w:rPr>
        <w:rFonts w:ascii="Times New Roman" w:hAnsi="Times New Roman"/>
        <w:sz w:val="24"/>
        <w:szCs w:val="24"/>
      </w:rPr>
      <w:t xml:space="preserve">{{ </w:t>
    </w:r>
    <w:proofErr w:type="spellStart"/>
    <w:r>
      <w:rPr>
        <w:rFonts w:ascii="Times New Roman" w:hAnsi="Times New Roman"/>
        <w:sz w:val="24"/>
        <w:szCs w:val="24"/>
      </w:rPr>
      <w:t>review</w:t>
    </w:r>
    <w:proofErr w:type="gramEnd"/>
    <w:r>
      <w:rPr>
        <w:rFonts w:ascii="Times New Roman" w:hAnsi="Times New Roman"/>
        <w:sz w:val="24"/>
        <w:szCs w:val="24"/>
      </w:rPr>
      <w:t>_</w:t>
    </w:r>
    <w:proofErr w:type="gramStart"/>
    <w:r>
      <w:rPr>
        <w:rFonts w:ascii="Times New Roman" w:hAnsi="Times New Roman"/>
        <w:sz w:val="24"/>
        <w:szCs w:val="24"/>
      </w:rPr>
      <w:t>type</w:t>
    </w:r>
    <w:proofErr w:type="spellEnd"/>
    <w:r>
      <w:rPr>
        <w:rFonts w:ascii="Times New Roman" w:hAnsi="Times New Roman"/>
        <w:sz w:val="24"/>
        <w:szCs w:val="24"/>
      </w:rPr>
      <w:t xml:space="preserve"> }</w:t>
    </w:r>
    <w:proofErr w:type="gramEnd"/>
    <w:r>
      <w:rPr>
        <w:rFonts w:ascii="Times New Roman" w:hAnsi="Times New Roman"/>
        <w:sz w:val="24"/>
        <w:szCs w:val="24"/>
      </w:rPr>
      <w:t xml:space="preserve">} – </w:t>
    </w:r>
    <w:proofErr w:type="gramStart"/>
    <w:r>
      <w:rPr>
        <w:rFonts w:ascii="Times New Roman" w:hAnsi="Times New Roman"/>
        <w:sz w:val="24"/>
        <w:szCs w:val="24"/>
      </w:rPr>
      <w:t xml:space="preserve">{{ </w:t>
    </w:r>
    <w:proofErr w:type="spellStart"/>
    <w:r>
      <w:rPr>
        <w:rFonts w:ascii="Times New Roman" w:hAnsi="Times New Roman"/>
        <w:sz w:val="24"/>
        <w:szCs w:val="24"/>
      </w:rPr>
      <w:t>recipient</w:t>
    </w:r>
    <w:proofErr w:type="gramEnd"/>
    <w:r>
      <w:rPr>
        <w:rFonts w:ascii="Times New Roman" w:hAnsi="Times New Roman"/>
        <w:sz w:val="24"/>
        <w:szCs w:val="24"/>
      </w:rPr>
      <w:t>_</w:t>
    </w:r>
    <w:proofErr w:type="gramStart"/>
    <w:r>
      <w:rPr>
        <w:rFonts w:ascii="Times New Roman" w:hAnsi="Times New Roman"/>
        <w:sz w:val="24"/>
        <w:szCs w:val="24"/>
      </w:rPr>
      <w:t>name</w:t>
    </w:r>
    <w:proofErr w:type="spellEnd"/>
    <w:r>
      <w:rPr>
        <w:rFonts w:ascii="Times New Roman" w:hAnsi="Times New Roman"/>
        <w:sz w:val="24"/>
        <w:szCs w:val="24"/>
      </w:rPr>
      <w:t xml:space="preserve"> }</w:t>
    </w:r>
    <w:proofErr w:type="gramEnd"/>
    <w:r>
      <w:rPr>
        <w:rFonts w:ascii="Times New Roman" w:hAnsi="Times New Roman"/>
        <w:sz w:val="24"/>
        <w:szCs w:val="24"/>
      </w:rPr>
      <w:t>}                                                                        Page 1</w:t>
    </w:r>
  </w:p>
  <w:p w14:paraId="4136B065" w14:textId="77777777"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78D9" w14:textId="77777777" w:rsidR="00BB1EA8" w:rsidRDefault="00BB1EA8" w:rsidP="00033EBF">
      <w:pPr>
        <w:spacing w:before="0" w:after="0"/>
      </w:pPr>
      <w:r>
        <w:separator/>
      </w:r>
    </w:p>
  </w:footnote>
  <w:footnote w:type="continuationSeparator" w:id="0">
    <w:p w14:paraId="658D5794" w14:textId="77777777" w:rsidR="00BB1EA8" w:rsidRDefault="00BB1EA8" w:rsidP="00033EBF">
      <w:pPr>
        <w:spacing w:before="0" w:after="0"/>
      </w:pPr>
      <w:r>
        <w:continuationSeparator/>
      </w:r>
    </w:p>
  </w:footnote>
  <w:footnote w:type="continuationNotice" w:id="1">
    <w:p w14:paraId="2918DA9A" w14:textId="77777777" w:rsidR="00BB1EA8" w:rsidRDefault="00BB1EA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CB6A" w14:textId="77777777"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9DB0" w14:textId="0E928A0F" w:rsidR="00514CFB" w:rsidRDefault="001E5A9A" w:rsidP="006B7E03">
    <w:pPr>
      <w:pStyle w:val="Header"/>
      <w:rPr>
        <w:rFonts w:ascii="Times New Roman" w:hAnsi="Times New Roman"/>
      </w:rPr>
    </w:pPr>
    <w:r>
      <w:rPr>
        <w:rFonts w:ascii="Times New Roman" w:hAnsi="Times New Roman"/>
        <w:noProof/>
        <w:snapToGrid/>
      </w:rPr>
      <w:drawing>
        <wp:inline distT="0" distB="0" distL="0" distR="0" wp14:anchorId="30D53B2D" wp14:editId="12C527E1">
          <wp:extent cx="275225" cy="278606"/>
          <wp:effectExtent l="0" t="0" r="4445" b="1270"/>
          <wp:docPr id="1027700223"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00223" name="Picture 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0481" cy="304173"/>
                  </a:xfrm>
                  <a:prstGeom prst="rect">
                    <a:avLst/>
                  </a:prstGeom>
                </pic:spPr>
              </pic:pic>
            </a:graphicData>
          </a:graphic>
        </wp:inline>
      </w:drawing>
    </w:r>
  </w:p>
  <w:p w14:paraId="6A976E12" w14:textId="00317C14" w:rsidR="001E5A9A" w:rsidRPr="001E5A9A" w:rsidRDefault="001E5A9A" w:rsidP="001E5A9A">
    <w:pPr>
      <w:pStyle w:val="Header"/>
      <w:tabs>
        <w:tab w:val="left" w:pos="3600"/>
        <w:tab w:val="left" w:pos="6480"/>
      </w:tabs>
      <w:rPr>
        <w:rFonts w:ascii="Times New Roman" w:hAnsi="Times New Roman"/>
        <w:b/>
        <w:bCs/>
        <w:sz w:val="16"/>
        <w:szCs w:val="16"/>
      </w:rPr>
    </w:pPr>
    <w:r w:rsidRPr="001E5A9A">
      <w:rPr>
        <w:rFonts w:ascii="Times New Roman" w:hAnsi="Times New Roman"/>
        <w:b/>
        <w:bCs/>
        <w:sz w:val="16"/>
        <w:szCs w:val="16"/>
      </w:rPr>
      <w:t>U.S Department</w:t>
    </w:r>
    <w:r w:rsidRPr="001E5A9A">
      <w:rPr>
        <w:rFonts w:ascii="Times New Roman" w:hAnsi="Times New Roman"/>
        <w:b/>
        <w:bCs/>
        <w:sz w:val="16"/>
        <w:szCs w:val="16"/>
      </w:rPr>
      <w:tab/>
      <w:t>REGION I</w:t>
    </w:r>
    <w:r w:rsidRPr="001E5A9A">
      <w:rPr>
        <w:rFonts w:ascii="Times New Roman" w:hAnsi="Times New Roman"/>
        <w:b/>
        <w:bCs/>
        <w:sz w:val="16"/>
        <w:szCs w:val="16"/>
      </w:rPr>
      <w:tab/>
    </w:r>
    <w:r w:rsidRPr="001E5A9A">
      <w:rPr>
        <w:rFonts w:ascii="Times New Roman" w:hAnsi="Times New Roman"/>
        <w:b/>
        <w:bCs/>
        <w:sz w:val="16"/>
        <w:szCs w:val="16"/>
      </w:rPr>
      <w:tab/>
    </w:r>
    <w:r>
      <w:rPr>
        <w:rFonts w:ascii="Times New Roman" w:hAnsi="Times New Roman"/>
        <w:b/>
        <w:bCs/>
        <w:sz w:val="16"/>
        <w:szCs w:val="16"/>
      </w:rPr>
      <w:t>Volpe Center</w:t>
    </w:r>
  </w:p>
  <w:p w14:paraId="7399A87E" w14:textId="3FFA8E9D" w:rsidR="001E5A9A" w:rsidRDefault="001E5A9A" w:rsidP="001E5A9A">
    <w:pPr>
      <w:pStyle w:val="Header"/>
      <w:tabs>
        <w:tab w:val="left" w:pos="3600"/>
        <w:tab w:val="left" w:pos="6480"/>
      </w:tabs>
      <w:rPr>
        <w:rFonts w:ascii="Times New Roman" w:hAnsi="Times New Roman"/>
        <w:b/>
        <w:bCs/>
        <w:sz w:val="16"/>
        <w:szCs w:val="16"/>
      </w:rPr>
    </w:pPr>
    <w:r w:rsidRPr="001E5A9A">
      <w:rPr>
        <w:rFonts w:ascii="Times New Roman" w:hAnsi="Times New Roman"/>
        <w:b/>
        <w:bCs/>
        <w:sz w:val="16"/>
        <w:szCs w:val="16"/>
      </w:rPr>
      <w:t>of Transportation</w:t>
    </w:r>
    <w:r>
      <w:rPr>
        <w:rFonts w:ascii="Times New Roman" w:hAnsi="Times New Roman"/>
        <w:b/>
        <w:bCs/>
        <w:sz w:val="16"/>
        <w:szCs w:val="16"/>
      </w:rPr>
      <w:tab/>
      <w:t>Connecticut, Maine,</w:t>
    </w:r>
    <w:r>
      <w:rPr>
        <w:rFonts w:ascii="Times New Roman" w:hAnsi="Times New Roman"/>
        <w:b/>
        <w:bCs/>
        <w:sz w:val="16"/>
        <w:szCs w:val="16"/>
      </w:rPr>
      <w:tab/>
      <w:t>220 Binney Street</w:t>
    </w:r>
  </w:p>
  <w:p w14:paraId="60F94554" w14:textId="4C244C81" w:rsidR="001E5A9A" w:rsidRPr="001E5A9A" w:rsidRDefault="001E5A9A" w:rsidP="001E5A9A">
    <w:pPr>
      <w:pStyle w:val="Header"/>
      <w:tabs>
        <w:tab w:val="left" w:pos="3600"/>
        <w:tab w:val="left" w:pos="6480"/>
      </w:tabs>
      <w:rPr>
        <w:rFonts w:ascii="Times New Roman" w:hAnsi="Times New Roman"/>
        <w:b/>
        <w:bCs/>
        <w:sz w:val="16"/>
        <w:szCs w:val="16"/>
      </w:rPr>
    </w:pPr>
    <w:r>
      <w:rPr>
        <w:rFonts w:ascii="Times New Roman" w:hAnsi="Times New Roman"/>
        <w:b/>
        <w:bCs/>
        <w:sz w:val="16"/>
        <w:szCs w:val="16"/>
      </w:rPr>
      <w:tab/>
      <w:t>Massachusetts,</w:t>
    </w:r>
    <w:r w:rsidRPr="001E5A9A">
      <w:rPr>
        <w:rFonts w:ascii="Times New Roman" w:hAnsi="Times New Roman"/>
        <w:b/>
        <w:bCs/>
        <w:sz w:val="16"/>
        <w:szCs w:val="16"/>
      </w:rPr>
      <w:tab/>
    </w:r>
    <w:r w:rsidRPr="001E5A9A">
      <w:rPr>
        <w:rFonts w:ascii="Times New Roman" w:hAnsi="Times New Roman"/>
        <w:b/>
        <w:bCs/>
        <w:sz w:val="16"/>
        <w:szCs w:val="16"/>
      </w:rPr>
      <w:tab/>
    </w:r>
    <w:r>
      <w:rPr>
        <w:rFonts w:ascii="Times New Roman" w:hAnsi="Times New Roman"/>
        <w:b/>
        <w:bCs/>
        <w:sz w:val="16"/>
        <w:szCs w:val="16"/>
      </w:rPr>
      <w:t>Floor 9-940</w:t>
    </w:r>
    <w:r w:rsidRPr="001E5A9A">
      <w:rPr>
        <w:rFonts w:ascii="Times New Roman" w:hAnsi="Times New Roman"/>
        <w:b/>
        <w:bCs/>
        <w:sz w:val="16"/>
        <w:szCs w:val="16"/>
      </w:rPr>
      <w:br/>
      <w:t>Federal Transit</w:t>
    </w:r>
    <w:r>
      <w:rPr>
        <w:rFonts w:ascii="Times New Roman" w:hAnsi="Times New Roman"/>
        <w:b/>
        <w:bCs/>
        <w:sz w:val="16"/>
        <w:szCs w:val="16"/>
      </w:rPr>
      <w:tab/>
      <w:t>New Hampshire,</w:t>
    </w:r>
    <w:r>
      <w:rPr>
        <w:rFonts w:ascii="Times New Roman" w:hAnsi="Times New Roman"/>
        <w:b/>
        <w:bCs/>
        <w:sz w:val="16"/>
        <w:szCs w:val="16"/>
      </w:rPr>
      <w:tab/>
      <w:t>Cambridge, MA 02142-1026</w:t>
    </w:r>
    <w:r w:rsidRPr="001E5A9A">
      <w:rPr>
        <w:rFonts w:ascii="Times New Roman" w:hAnsi="Times New Roman"/>
        <w:b/>
        <w:bCs/>
        <w:sz w:val="16"/>
        <w:szCs w:val="16"/>
      </w:rPr>
      <w:br/>
      <w:t>Administration</w:t>
    </w:r>
    <w:r>
      <w:rPr>
        <w:rFonts w:ascii="Times New Roman" w:hAnsi="Times New Roman"/>
        <w:b/>
        <w:bCs/>
        <w:sz w:val="16"/>
        <w:szCs w:val="16"/>
      </w:rPr>
      <w:tab/>
      <w:t>Rhode Island, Vermont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E5A9A"/>
    <w:rsid w:val="001F7BBC"/>
    <w:rsid w:val="00202131"/>
    <w:rsid w:val="00213AC8"/>
    <w:rsid w:val="00220BE6"/>
    <w:rsid w:val="002230EE"/>
    <w:rsid w:val="002332F0"/>
    <w:rsid w:val="002415BD"/>
    <w:rsid w:val="0024261D"/>
    <w:rsid w:val="00243D4A"/>
    <w:rsid w:val="0024702B"/>
    <w:rsid w:val="002A0289"/>
    <w:rsid w:val="002D07CC"/>
    <w:rsid w:val="002F1B6C"/>
    <w:rsid w:val="00374A50"/>
    <w:rsid w:val="00385CF4"/>
    <w:rsid w:val="003A5C4B"/>
    <w:rsid w:val="003B1FD0"/>
    <w:rsid w:val="003B2007"/>
    <w:rsid w:val="003B5835"/>
    <w:rsid w:val="003F7BB0"/>
    <w:rsid w:val="00402681"/>
    <w:rsid w:val="00431FE8"/>
    <w:rsid w:val="0046052B"/>
    <w:rsid w:val="00491970"/>
    <w:rsid w:val="00493765"/>
    <w:rsid w:val="0049503F"/>
    <w:rsid w:val="004C4600"/>
    <w:rsid w:val="004F6306"/>
    <w:rsid w:val="00514CFB"/>
    <w:rsid w:val="00525BF9"/>
    <w:rsid w:val="005404DD"/>
    <w:rsid w:val="00563F18"/>
    <w:rsid w:val="005674E7"/>
    <w:rsid w:val="00574A07"/>
    <w:rsid w:val="0058125F"/>
    <w:rsid w:val="005D056C"/>
    <w:rsid w:val="005D1E90"/>
    <w:rsid w:val="00611718"/>
    <w:rsid w:val="00630E53"/>
    <w:rsid w:val="00632C48"/>
    <w:rsid w:val="006371EA"/>
    <w:rsid w:val="00651D14"/>
    <w:rsid w:val="006538EE"/>
    <w:rsid w:val="00661620"/>
    <w:rsid w:val="006649DF"/>
    <w:rsid w:val="0068687C"/>
    <w:rsid w:val="00697A98"/>
    <w:rsid w:val="006B7E03"/>
    <w:rsid w:val="006C01E0"/>
    <w:rsid w:val="006F7626"/>
    <w:rsid w:val="007064A6"/>
    <w:rsid w:val="007114C2"/>
    <w:rsid w:val="0074563D"/>
    <w:rsid w:val="00782910"/>
    <w:rsid w:val="007C30B9"/>
    <w:rsid w:val="007C7F26"/>
    <w:rsid w:val="007D2E1C"/>
    <w:rsid w:val="007E60DC"/>
    <w:rsid w:val="0082123C"/>
    <w:rsid w:val="00845C99"/>
    <w:rsid w:val="008571FC"/>
    <w:rsid w:val="008724B0"/>
    <w:rsid w:val="008B5D6E"/>
    <w:rsid w:val="008E07AB"/>
    <w:rsid w:val="008E1DD3"/>
    <w:rsid w:val="008F30A4"/>
    <w:rsid w:val="00903678"/>
    <w:rsid w:val="00923449"/>
    <w:rsid w:val="009478B0"/>
    <w:rsid w:val="00950D70"/>
    <w:rsid w:val="00951583"/>
    <w:rsid w:val="0095421B"/>
    <w:rsid w:val="00960A4B"/>
    <w:rsid w:val="0096271B"/>
    <w:rsid w:val="009A14B5"/>
    <w:rsid w:val="009A1DD0"/>
    <w:rsid w:val="009B1E59"/>
    <w:rsid w:val="009B2AB5"/>
    <w:rsid w:val="009B3540"/>
    <w:rsid w:val="009C048F"/>
    <w:rsid w:val="009C3F1F"/>
    <w:rsid w:val="009D1C6C"/>
    <w:rsid w:val="009F720B"/>
    <w:rsid w:val="00A17339"/>
    <w:rsid w:val="00A23A33"/>
    <w:rsid w:val="00A271C8"/>
    <w:rsid w:val="00A406B3"/>
    <w:rsid w:val="00A4247E"/>
    <w:rsid w:val="00A55320"/>
    <w:rsid w:val="00A61CCA"/>
    <w:rsid w:val="00A80D08"/>
    <w:rsid w:val="00AF3B48"/>
    <w:rsid w:val="00B17817"/>
    <w:rsid w:val="00B339A6"/>
    <w:rsid w:val="00B82424"/>
    <w:rsid w:val="00B83495"/>
    <w:rsid w:val="00B83FF6"/>
    <w:rsid w:val="00BA69B7"/>
    <w:rsid w:val="00BB1EA8"/>
    <w:rsid w:val="00BB7DD6"/>
    <w:rsid w:val="00BC7DAC"/>
    <w:rsid w:val="00BF70AC"/>
    <w:rsid w:val="00BF7D27"/>
    <w:rsid w:val="00C11097"/>
    <w:rsid w:val="00C15C3D"/>
    <w:rsid w:val="00C214A7"/>
    <w:rsid w:val="00C340A9"/>
    <w:rsid w:val="00C47879"/>
    <w:rsid w:val="00C63F8B"/>
    <w:rsid w:val="00CD0BA4"/>
    <w:rsid w:val="00CD7383"/>
    <w:rsid w:val="00CE6737"/>
    <w:rsid w:val="00CF2C4F"/>
    <w:rsid w:val="00D162AF"/>
    <w:rsid w:val="00D329FE"/>
    <w:rsid w:val="00D41926"/>
    <w:rsid w:val="00D47114"/>
    <w:rsid w:val="00D53E72"/>
    <w:rsid w:val="00D56F4E"/>
    <w:rsid w:val="00D72CA9"/>
    <w:rsid w:val="00DC7C4A"/>
    <w:rsid w:val="00DD6FAA"/>
    <w:rsid w:val="00DE4075"/>
    <w:rsid w:val="00DF77DA"/>
    <w:rsid w:val="00E1141C"/>
    <w:rsid w:val="00E2499D"/>
    <w:rsid w:val="00E30E84"/>
    <w:rsid w:val="00E31CD7"/>
    <w:rsid w:val="00E43793"/>
    <w:rsid w:val="00E448F8"/>
    <w:rsid w:val="00E45455"/>
    <w:rsid w:val="00E50FF5"/>
    <w:rsid w:val="00E51D94"/>
    <w:rsid w:val="00E95A77"/>
    <w:rsid w:val="00EA54F4"/>
    <w:rsid w:val="00EC3D36"/>
    <w:rsid w:val="00ED79B5"/>
    <w:rsid w:val="00EE2CE5"/>
    <w:rsid w:val="00F0031D"/>
    <w:rsid w:val="00F26B6D"/>
    <w:rsid w:val="00F429DF"/>
    <w:rsid w:val="00F5162A"/>
    <w:rsid w:val="00F56C28"/>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7BC0F"/>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28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2.xml><?xml version="1.0" encoding="utf-8"?>
<ds:datastoreItem xmlns:ds="http://schemas.openxmlformats.org/officeDocument/2006/customXml" ds:itemID="{49F4FA95-6141-4B26-AAAA-476C240A49A6}">
  <ds:schemaRefs>
    <ds:schemaRef ds:uri="http://schemas.microsoft.com/sharepoint/v3/contenttype/forms"/>
  </ds:schemaRefs>
</ds:datastoreItem>
</file>

<file path=customXml/itemProps3.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1943</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2</cp:revision>
  <cp:lastPrinted>2023-12-14T14:17:00Z</cp:lastPrinted>
  <dcterms:created xsi:type="dcterms:W3CDTF">2026-01-05T15:34:00Z</dcterms:created>
  <dcterms:modified xsi:type="dcterms:W3CDTF">2026-01-05T15:34:00Z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