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9443" w14:textId="77777777" w:rsidR="00A91855" w:rsidRPr="002D28C9" w:rsidRDefault="00E13E5D" w:rsidP="00A91855">
      <w:pPr>
        <w:jc w:val="center"/>
        <w:rPr>
          <w:rFonts w:cstheme="minorHAnsi"/>
          <w:b/>
          <w:bCs/>
        </w:rPr>
      </w:pPr>
      <w:r w:rsidRPr="00E13E5D">
        <w:rPr>
          <w:sz w:val="24"/>
          <w:szCs w:val="24"/>
        </w:rPr>
        <w:t xml:space="preserve">Meta data for </w:t>
      </w:r>
      <w:r w:rsidR="00A91855" w:rsidRPr="00A91855">
        <w:rPr>
          <w:rFonts w:cstheme="minorHAnsi"/>
        </w:rPr>
        <w:t>Latitudinal and anthropogenic effects on the structuring of networks linking blood-feeding flies and their vertebrate hosts</w:t>
      </w:r>
    </w:p>
    <w:p w14:paraId="5D90963C" w14:textId="4D467680" w:rsidR="00A845F4" w:rsidRPr="00E13E5D" w:rsidRDefault="00A845F4" w:rsidP="00E13E5D">
      <w:pPr>
        <w:jc w:val="center"/>
        <w:rPr>
          <w:sz w:val="24"/>
          <w:szCs w:val="24"/>
        </w:rPr>
      </w:pPr>
    </w:p>
    <w:p w14:paraId="4905AAF1" w14:textId="656271EB" w:rsidR="00E13E5D" w:rsidRDefault="00E13E5D" w:rsidP="00E13E5D">
      <w:pPr>
        <w:jc w:val="center"/>
        <w:rPr>
          <w:sz w:val="24"/>
          <w:szCs w:val="24"/>
        </w:rPr>
      </w:pPr>
      <w:r w:rsidRPr="00E13E5D">
        <w:rPr>
          <w:sz w:val="24"/>
          <w:szCs w:val="24"/>
        </w:rPr>
        <w:t xml:space="preserve">Ben Bellekom, </w:t>
      </w:r>
      <w:proofErr w:type="spellStart"/>
      <w:r w:rsidRPr="00E13E5D">
        <w:rPr>
          <w:sz w:val="24"/>
          <w:szCs w:val="24"/>
        </w:rPr>
        <w:t>Talya</w:t>
      </w:r>
      <w:proofErr w:type="spellEnd"/>
      <w:r w:rsidRPr="00E13E5D">
        <w:rPr>
          <w:sz w:val="24"/>
          <w:szCs w:val="24"/>
        </w:rPr>
        <w:t xml:space="preserve"> D. </w:t>
      </w:r>
      <w:proofErr w:type="gramStart"/>
      <w:r w:rsidRPr="00E13E5D">
        <w:rPr>
          <w:sz w:val="24"/>
          <w:szCs w:val="24"/>
        </w:rPr>
        <w:t>Hackett</w:t>
      </w:r>
      <w:proofErr w:type="gramEnd"/>
      <w:r>
        <w:rPr>
          <w:sz w:val="24"/>
          <w:szCs w:val="24"/>
        </w:rPr>
        <w:t xml:space="preserve"> and</w:t>
      </w:r>
      <w:r w:rsidRPr="00E13E5D">
        <w:rPr>
          <w:sz w:val="24"/>
          <w:szCs w:val="24"/>
        </w:rPr>
        <w:t xml:space="preserve"> Owen T Lewis.</w:t>
      </w:r>
    </w:p>
    <w:p w14:paraId="13161F52" w14:textId="52BC41C3" w:rsidR="00E13E5D" w:rsidRDefault="00E13E5D" w:rsidP="00E13E5D">
      <w:pPr>
        <w:rPr>
          <w:sz w:val="24"/>
          <w:szCs w:val="24"/>
        </w:rPr>
      </w:pPr>
    </w:p>
    <w:p w14:paraId="1B33BFCB" w14:textId="6D702208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Overview</w:t>
      </w:r>
    </w:p>
    <w:p w14:paraId="18660514" w14:textId="3F941525" w:rsidR="00E13E5D" w:rsidRPr="00E13E5D" w:rsidRDefault="00E13E5D" w:rsidP="00E13E5D">
      <w:r w:rsidRPr="00E13E5D">
        <w:t xml:space="preserve">These data consist of records of interactions between biting Diptera and their host species, extracted from literature.  </w:t>
      </w:r>
    </w:p>
    <w:p w14:paraId="01D6913C" w14:textId="217B2BA6" w:rsidR="00E13E5D" w:rsidRDefault="00E13E5D" w:rsidP="00E13E5D">
      <w:pPr>
        <w:rPr>
          <w:rFonts w:cstheme="minorHAnsi"/>
        </w:rPr>
      </w:pPr>
      <w:r w:rsidRPr="00E13E5D">
        <w:t xml:space="preserve">In the file </w:t>
      </w:r>
      <w:r w:rsidR="00114A21" w:rsidRPr="00E17815">
        <w:t>Latitudinal and anthropogenic full data</w:t>
      </w:r>
      <w:r w:rsidR="00114A21">
        <w:t>.csv</w:t>
      </w:r>
      <w:r w:rsidRPr="00E13E5D">
        <w:t>, interactions are grouped by the manuscript they were extracted from (</w:t>
      </w:r>
      <w:proofErr w:type="spellStart"/>
      <w:r w:rsidRPr="00E13E5D">
        <w:t>WebID</w:t>
      </w:r>
      <w:proofErr w:type="spellEnd"/>
      <w:r w:rsidRPr="00E13E5D">
        <w:t xml:space="preserve"> column). The article and author names are given for each web. Taxonomic information and the frequency are recorded for each interaction pair. Each web is </w:t>
      </w:r>
      <w:r>
        <w:t>assigned</w:t>
      </w:r>
      <w:r w:rsidRPr="00E13E5D">
        <w:t xml:space="preserve"> to one of three habitat classifications based on descriptions from the manuscripts, or where sufficient description is absent, we classified the site using the site coordinates and </w:t>
      </w:r>
      <w:r w:rsidRPr="00E13E5D">
        <w:rPr>
          <w:rFonts w:cstheme="minorHAnsi"/>
        </w:rPr>
        <w:t>satellite imagery (QGIS in combination with Google Earth) to infer the habitat</w:t>
      </w:r>
      <w:r>
        <w:rPr>
          <w:rFonts w:cstheme="minorHAnsi"/>
        </w:rPr>
        <w:t xml:space="preserve">. </w:t>
      </w:r>
    </w:p>
    <w:p w14:paraId="0DFB3C5D" w14:textId="156E39E4" w:rsidR="00C50573" w:rsidRDefault="00C50573" w:rsidP="00E13E5D">
      <w:pPr>
        <w:rPr>
          <w:rFonts w:cstheme="minorHAnsi"/>
        </w:rPr>
      </w:pPr>
      <w:r>
        <w:rPr>
          <w:rFonts w:cstheme="minorHAnsi"/>
        </w:rPr>
        <w:t xml:space="preserve">In the file </w:t>
      </w:r>
      <w:r w:rsidR="00114A21" w:rsidRPr="00114A21">
        <w:rPr>
          <w:rFonts w:cstheme="minorHAnsi"/>
        </w:rPr>
        <w:t>Site information</w:t>
      </w:r>
      <w:r>
        <w:rPr>
          <w:rFonts w:cstheme="minorHAnsi"/>
        </w:rPr>
        <w:t xml:space="preserve">.csv, </w:t>
      </w:r>
      <w:r w:rsidR="000F1A3F">
        <w:rPr>
          <w:rFonts w:cstheme="minorHAnsi"/>
        </w:rPr>
        <w:t xml:space="preserve">site </w:t>
      </w:r>
      <w:r w:rsidR="006A02D9">
        <w:rPr>
          <w:rFonts w:cstheme="minorHAnsi"/>
        </w:rPr>
        <w:t xml:space="preserve">and </w:t>
      </w:r>
      <w:r w:rsidR="001F221F">
        <w:rPr>
          <w:rFonts w:cstheme="minorHAnsi"/>
        </w:rPr>
        <w:t xml:space="preserve">basic web summary statistic are </w:t>
      </w:r>
      <w:r w:rsidR="000E336F">
        <w:rPr>
          <w:rFonts w:cstheme="minorHAnsi"/>
        </w:rPr>
        <w:t xml:space="preserve">recorded for each network. </w:t>
      </w:r>
      <w:r w:rsidR="006A02D9">
        <w:rPr>
          <w:rFonts w:cstheme="minorHAnsi"/>
        </w:rPr>
        <w:t xml:space="preserve"> </w:t>
      </w:r>
    </w:p>
    <w:p w14:paraId="40AF9D6C" w14:textId="41685F43" w:rsidR="003109BD" w:rsidRDefault="00F9604F" w:rsidP="00E13E5D">
      <w:pPr>
        <w:rPr>
          <w:rFonts w:cstheme="minorHAnsi"/>
        </w:rPr>
      </w:pPr>
      <w:r>
        <w:rPr>
          <w:rFonts w:cstheme="minorHAnsi"/>
        </w:rPr>
        <w:t xml:space="preserve">The code used in this analysis is found in the file </w:t>
      </w:r>
      <w:r w:rsidRPr="00F9604F">
        <w:rPr>
          <w:rFonts w:cstheme="minorHAnsi"/>
        </w:rPr>
        <w:t xml:space="preserve">Latitudinal and anthropogenic </w:t>
      </w:r>
      <w:proofErr w:type="spellStart"/>
      <w:r w:rsidRPr="00F9604F">
        <w:rPr>
          <w:rFonts w:cstheme="minorHAnsi"/>
        </w:rPr>
        <w:t>Script.R</w:t>
      </w:r>
      <w:proofErr w:type="spellEnd"/>
    </w:p>
    <w:p w14:paraId="5522B9DC" w14:textId="3D9E8523" w:rsidR="00C37B18" w:rsidRDefault="00716BFF" w:rsidP="00E13E5D">
      <w:pPr>
        <w:rPr>
          <w:rFonts w:cstheme="minorHAnsi"/>
        </w:rPr>
      </w:pPr>
      <w:r>
        <w:rPr>
          <w:rFonts w:cstheme="minorHAnsi"/>
        </w:rPr>
        <w:t xml:space="preserve">N.B. Village/Urban habitats are referred to as </w:t>
      </w:r>
      <w:r w:rsidR="00F72B2E">
        <w:rPr>
          <w:rFonts w:cstheme="minorHAnsi"/>
        </w:rPr>
        <w:t>Urban in the datasets and R script.</w:t>
      </w:r>
    </w:p>
    <w:p w14:paraId="0D86A86C" w14:textId="30148116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Metadata</w:t>
      </w:r>
    </w:p>
    <w:p w14:paraId="426EBCAC" w14:textId="4C84768D" w:rsidR="00E13E5D" w:rsidRDefault="006B7D88" w:rsidP="00E13E5D">
      <w:r>
        <w:t xml:space="preserve">The file </w:t>
      </w:r>
      <w:r w:rsidR="00E17815" w:rsidRPr="00E17815">
        <w:t>Latitudinal and anthropogenic full data</w:t>
      </w:r>
      <w:r>
        <w:t xml:space="preserve">.csv contains 16 columns </w:t>
      </w:r>
    </w:p>
    <w:p w14:paraId="7BEA0007" w14:textId="739C815D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family</w:t>
      </w:r>
    </w:p>
    <w:p w14:paraId="45FC18CB" w14:textId="34C1D78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genus</w:t>
      </w:r>
    </w:p>
    <w:p w14:paraId="182266FA" w14:textId="63452834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Diptera species</w:t>
      </w:r>
    </w:p>
    <w:p w14:paraId="387530A4" w14:textId="1BFABBBC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species</w:t>
      </w:r>
    </w:p>
    <w:p w14:paraId="7DC0EE15" w14:textId="2E066D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genus</w:t>
      </w:r>
    </w:p>
    <w:p w14:paraId="34624C5B" w14:textId="2ED9454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family</w:t>
      </w:r>
    </w:p>
    <w:p w14:paraId="20EF1A08" w14:textId="504B868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host_order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host order</w:t>
      </w:r>
    </w:p>
    <w:p w14:paraId="22FAC7BB" w14:textId="2B8BE70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host_class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class</w:t>
      </w:r>
    </w:p>
    <w:p w14:paraId="1584DAEB" w14:textId="4E5302A2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- identifies the manuscript the data were extracted from and is used an as identify in the Bipartite package </w:t>
      </w:r>
    </w:p>
    <w:p w14:paraId="640574EE" w14:textId="008D29F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frequency</w:t>
      </w:r>
      <w:r>
        <w:rPr>
          <w:rFonts w:ascii="Calibri" w:eastAsia="Times New Roman" w:hAnsi="Calibri" w:cs="Calibri"/>
          <w:color w:val="000000"/>
          <w:lang w:eastAsia="en-GB"/>
        </w:rPr>
        <w:t>- is the total number of interactions by the species pair in the web</w:t>
      </w:r>
    </w:p>
    <w:p w14:paraId="551A1C67" w14:textId="15CF767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country</w:t>
      </w:r>
      <w:r>
        <w:rPr>
          <w:rFonts w:ascii="Calibri" w:eastAsia="Times New Roman" w:hAnsi="Calibri" w:cs="Calibri"/>
          <w:color w:val="000000"/>
          <w:lang w:eastAsia="en-GB"/>
        </w:rPr>
        <w:t>- country where the data were collected</w:t>
      </w:r>
    </w:p>
    <w:p w14:paraId="0902462B" w14:textId="46969A81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latitude</w:t>
      </w:r>
    </w:p>
    <w:p w14:paraId="21EABA29" w14:textId="457319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6B9A0932" w14:textId="42865CC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Site- </w:t>
      </w:r>
      <w:r w:rsidR="001F5312">
        <w:rPr>
          <w:rFonts w:ascii="Calibri" w:eastAsia="Times New Roman" w:hAnsi="Calibri" w:cs="Calibri"/>
          <w:color w:val="000000"/>
          <w:lang w:eastAsia="en-GB"/>
        </w:rPr>
        <w:t>habitat</w:t>
      </w:r>
      <w:r>
        <w:rPr>
          <w:rFonts w:ascii="Calibri" w:eastAsia="Times New Roman" w:hAnsi="Calibri" w:cs="Calibri"/>
          <w:color w:val="000000"/>
          <w:lang w:eastAsia="en-GB"/>
        </w:rPr>
        <w:t xml:space="preserve"> classification (Agricultural, Near-natural, Urban)</w:t>
      </w:r>
    </w:p>
    <w:p w14:paraId="31956814" w14:textId="2647E269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>Paper 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title of the manuscript from which the data were extracted</w:t>
      </w:r>
    </w:p>
    <w:p w14:paraId="16EA3D2C" w14:textId="3D482C2D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 xml:space="preserve">Authors </w:t>
      </w:r>
      <w:r>
        <w:rPr>
          <w:rFonts w:ascii="Calibri" w:eastAsia="Times New Roman" w:hAnsi="Calibri" w:cs="Calibri"/>
          <w:color w:val="000000"/>
          <w:lang w:eastAsia="en-GB"/>
        </w:rPr>
        <w:t>– authors of the manuscript from which the data were extracted</w:t>
      </w:r>
    </w:p>
    <w:p w14:paraId="14D387D4" w14:textId="120E7C74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0C9169A" w14:textId="77777777" w:rsidR="001F5312" w:rsidRP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DFF7BD4" w14:textId="5DF7502B" w:rsidR="00892B61" w:rsidRDefault="000E336F" w:rsidP="001F5312">
      <w:pPr>
        <w:spacing w:after="0" w:line="240" w:lineRule="auto"/>
        <w:rPr>
          <w:rFonts w:cstheme="minorHAnsi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cstheme="minorHAnsi"/>
        </w:rPr>
        <w:t xml:space="preserve">file </w:t>
      </w:r>
      <w:r w:rsidR="00114A21" w:rsidRPr="00114A21">
        <w:rPr>
          <w:rFonts w:cstheme="minorHAnsi"/>
        </w:rPr>
        <w:t>Site information</w:t>
      </w:r>
      <w:r w:rsidR="00114A21">
        <w:rPr>
          <w:rFonts w:cstheme="minorHAnsi"/>
        </w:rPr>
        <w:t xml:space="preserve">.csv </w:t>
      </w:r>
      <w:r>
        <w:rPr>
          <w:rFonts w:cstheme="minorHAnsi"/>
        </w:rPr>
        <w:t xml:space="preserve">contains </w:t>
      </w:r>
      <w:r w:rsidR="00892B61">
        <w:rPr>
          <w:rFonts w:cstheme="minorHAnsi"/>
        </w:rPr>
        <w:t>6 columns</w:t>
      </w:r>
    </w:p>
    <w:p w14:paraId="7E603201" w14:textId="77777777" w:rsidR="00AD052F" w:rsidRDefault="00AD052F" w:rsidP="001F5312">
      <w:pPr>
        <w:spacing w:after="0" w:line="240" w:lineRule="auto"/>
        <w:rPr>
          <w:rFonts w:cstheme="minorHAnsi"/>
        </w:rPr>
      </w:pPr>
    </w:p>
    <w:p w14:paraId="2148E0E5" w14:textId="075DC9C6" w:rsidR="00892B61" w:rsidRDefault="00892B61" w:rsidP="00892B6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92B61">
        <w:rPr>
          <w:rFonts w:ascii="Calibri" w:eastAsia="Times New Roman" w:hAnsi="Calibri" w:cs="Calibri"/>
          <w:color w:val="000000"/>
          <w:lang w:eastAsia="en-GB"/>
        </w:rPr>
        <w:t>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- </w:t>
      </w:r>
      <w:r w:rsidR="001F20CF">
        <w:rPr>
          <w:rFonts w:ascii="Calibri" w:eastAsia="Times New Roman" w:hAnsi="Calibri" w:cs="Calibri"/>
          <w:color w:val="000000"/>
          <w:lang w:eastAsia="en-GB"/>
        </w:rPr>
        <w:t xml:space="preserve">identifies the </w:t>
      </w:r>
      <w:proofErr w:type="spellStart"/>
      <w:r w:rsidR="001F20CF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 w:rsidR="001F20CF">
        <w:rPr>
          <w:rFonts w:ascii="Calibri" w:eastAsia="Times New Roman" w:hAnsi="Calibri" w:cs="Calibri"/>
          <w:color w:val="000000"/>
          <w:lang w:eastAsia="en-GB"/>
        </w:rPr>
        <w:t>, consistent with the previously described file</w:t>
      </w:r>
    </w:p>
    <w:p w14:paraId="1B8CC038" w14:textId="5EA7C34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Site- habitat classification (Agricultural, Near-natural, Urban)</w:t>
      </w:r>
    </w:p>
    <w:p w14:paraId="17008090" w14:textId="2B35E5D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20CF">
        <w:rPr>
          <w:rFonts w:ascii="Calibri" w:eastAsia="Times New Roman" w:hAnsi="Calibri" w:cs="Calibri"/>
          <w:color w:val="000000"/>
          <w:lang w:eastAsia="en-GB"/>
        </w:rPr>
        <w:lastRenderedPageBreak/>
        <w:t>Latitude</w:t>
      </w:r>
      <w:r>
        <w:rPr>
          <w:rFonts w:ascii="Calibri" w:eastAsia="Times New Roman" w:hAnsi="Calibri" w:cs="Calibri"/>
          <w:color w:val="000000"/>
          <w:lang w:eastAsia="en-GB"/>
        </w:rPr>
        <w:t>- site latitude</w:t>
      </w:r>
    </w:p>
    <w:p w14:paraId="4DBF2BB7" w14:textId="45707AF1" w:rsidR="00602D47" w:rsidRDefault="00602D47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</w:t>
      </w:r>
      <w:r w:rsidRPr="006B7D88">
        <w:rPr>
          <w:rFonts w:ascii="Calibri" w:eastAsia="Times New Roman" w:hAnsi="Calibri" w:cs="Calibri"/>
          <w:color w:val="000000"/>
          <w:lang w:eastAsia="en-GB"/>
        </w:rPr>
        <w:t>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2400EFE2" w14:textId="2E3FF619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Numhost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host species in the web</w:t>
      </w:r>
    </w:p>
    <w:p w14:paraId="555A0AB9" w14:textId="54078872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Numinsect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Diptera species in the web</w:t>
      </w:r>
    </w:p>
    <w:p w14:paraId="7D92135A" w14:textId="02F95929" w:rsidR="006E6BDC" w:rsidRP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Matrixsize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total number of interactions in the web</w:t>
      </w:r>
    </w:p>
    <w:p w14:paraId="61CB13E3" w14:textId="77777777" w:rsidR="00F72B2E" w:rsidRDefault="00F72B2E" w:rsidP="00892B6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EC59203" w14:textId="512C89E1" w:rsidR="001F5312" w:rsidRPr="00F72B2E" w:rsidRDefault="00AC6CE8" w:rsidP="001F53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C6CE8">
        <w:rPr>
          <w:rFonts w:ascii="Calibri" w:eastAsia="Times New Roman" w:hAnsi="Calibri" w:cs="Calibri"/>
          <w:b/>
          <w:bCs/>
          <w:color w:val="000000"/>
          <w:lang w:eastAsia="en-GB"/>
        </w:rPr>
        <w:t>Data analysis</w:t>
      </w:r>
    </w:p>
    <w:p w14:paraId="3AE337FA" w14:textId="5CF364C8" w:rsidR="00AC6CE8" w:rsidRPr="00876A90" w:rsidRDefault="00AC6CE8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</w:rPr>
        <w:t xml:space="preserve">Data were analysed in R </w:t>
      </w:r>
      <w:r w:rsidR="000207BF">
        <w:rPr>
          <w:rFonts w:cstheme="minorHAnsi"/>
        </w:rPr>
        <w:t xml:space="preserve">primarily </w:t>
      </w:r>
      <w:r w:rsidR="00683967">
        <w:rPr>
          <w:rFonts w:cstheme="minorHAnsi"/>
        </w:rPr>
        <w:t>using Generalised</w:t>
      </w:r>
      <w:r w:rsidR="000207BF">
        <w:rPr>
          <w:rFonts w:cstheme="minorHAnsi"/>
        </w:rPr>
        <w:t xml:space="preserve"> linear models (GLM). </w:t>
      </w:r>
      <w:r w:rsidR="00111434">
        <w:rPr>
          <w:rFonts w:cstheme="minorHAnsi"/>
        </w:rPr>
        <w:t xml:space="preserve">All analyses are described in the manuscript and </w:t>
      </w:r>
      <w:r w:rsidR="0004093B">
        <w:rPr>
          <w:rFonts w:cstheme="minorHAnsi"/>
        </w:rPr>
        <w:t>annotation</w:t>
      </w:r>
      <w:r w:rsidR="00AD4B89">
        <w:rPr>
          <w:rFonts w:cstheme="minorHAnsi"/>
        </w:rPr>
        <w:t>s</w:t>
      </w:r>
      <w:r w:rsidR="0004093B">
        <w:rPr>
          <w:rFonts w:cstheme="minorHAnsi"/>
        </w:rPr>
        <w:t xml:space="preserve"> within the R script (file</w:t>
      </w:r>
      <w:r w:rsidR="008202E5">
        <w:rPr>
          <w:rFonts w:cstheme="minorHAnsi"/>
        </w:rPr>
        <w:t>:</w:t>
      </w:r>
      <w:r w:rsidR="0004093B">
        <w:rPr>
          <w:rFonts w:cstheme="minorHAnsi"/>
        </w:rPr>
        <w:t xml:space="preserve"> </w:t>
      </w:r>
      <w:r w:rsidR="008202E5" w:rsidRPr="008202E5">
        <w:rPr>
          <w:rFonts w:cstheme="minorHAnsi"/>
        </w:rPr>
        <w:t xml:space="preserve">Latitudinal and anthropogenic </w:t>
      </w:r>
      <w:proofErr w:type="spellStart"/>
      <w:r w:rsidR="008202E5" w:rsidRPr="008202E5">
        <w:rPr>
          <w:rFonts w:cstheme="minorHAnsi"/>
        </w:rPr>
        <w:t>Script.R</w:t>
      </w:r>
      <w:proofErr w:type="spellEnd"/>
      <w:r w:rsidR="0004093B">
        <w:rPr>
          <w:rFonts w:cstheme="minorHAnsi"/>
        </w:rPr>
        <w:t xml:space="preserve">) </w:t>
      </w:r>
      <w:r w:rsidR="00AD4B89">
        <w:rPr>
          <w:rFonts w:cstheme="minorHAnsi"/>
        </w:rPr>
        <w:t xml:space="preserve">identify and describe each analysis step. </w:t>
      </w:r>
      <w:r w:rsidR="00F470EA">
        <w:rPr>
          <w:rFonts w:cstheme="minorHAnsi"/>
        </w:rPr>
        <w:t>The package</w:t>
      </w:r>
      <w:r w:rsidR="00881CA3">
        <w:rPr>
          <w:rFonts w:cstheme="minorHAnsi"/>
        </w:rPr>
        <w:t>s</w:t>
      </w:r>
      <w:r w:rsidR="00F470EA">
        <w:rPr>
          <w:rFonts w:cstheme="minorHAnsi"/>
        </w:rPr>
        <w:t xml:space="preserve"> bipartite</w:t>
      </w:r>
      <w:r w:rsidR="00881CA3">
        <w:rPr>
          <w:rFonts w:cstheme="minorHAnsi"/>
        </w:rPr>
        <w:t xml:space="preserve">, </w:t>
      </w:r>
      <w:proofErr w:type="spellStart"/>
      <w:r w:rsidR="004B7609" w:rsidRPr="0097299A">
        <w:rPr>
          <w:rFonts w:cstheme="minorHAnsi"/>
          <w:i/>
          <w:iCs/>
        </w:rPr>
        <w:t>iNEXT</w:t>
      </w:r>
      <w:proofErr w:type="spellEnd"/>
      <w:r w:rsidR="009754C0">
        <w:rPr>
          <w:rFonts w:cstheme="minorHAnsi"/>
          <w:i/>
          <w:iCs/>
        </w:rPr>
        <w:t xml:space="preserve">, </w:t>
      </w:r>
      <w:proofErr w:type="spellStart"/>
      <w:r w:rsidR="009754C0" w:rsidRPr="002D28C9">
        <w:rPr>
          <w:rFonts w:cstheme="minorHAnsi"/>
          <w:i/>
          <w:iCs/>
        </w:rPr>
        <w:t>tidyverse</w:t>
      </w:r>
      <w:proofErr w:type="spellEnd"/>
      <w:r w:rsidR="009754C0">
        <w:rPr>
          <w:rFonts w:cstheme="minorHAnsi"/>
          <w:i/>
          <w:iCs/>
        </w:rPr>
        <w:t xml:space="preserve">, </w:t>
      </w:r>
      <w:r w:rsidR="008E38FC">
        <w:rPr>
          <w:rFonts w:cstheme="minorHAnsi"/>
          <w:i/>
          <w:iCs/>
        </w:rPr>
        <w:t>lme4</w:t>
      </w:r>
      <w:r w:rsidR="00F470EA">
        <w:rPr>
          <w:rFonts w:cstheme="minorHAnsi"/>
        </w:rPr>
        <w:t xml:space="preserve"> </w:t>
      </w:r>
      <w:r w:rsidR="008E38FC">
        <w:rPr>
          <w:rFonts w:cstheme="minorHAnsi"/>
        </w:rPr>
        <w:t>are</w:t>
      </w:r>
      <w:r w:rsidR="00F470EA">
        <w:rPr>
          <w:rFonts w:cstheme="minorHAnsi"/>
        </w:rPr>
        <w:t xml:space="preserve"> required for the primary analysis</w:t>
      </w:r>
      <w:r w:rsidR="008E38FC">
        <w:rPr>
          <w:rFonts w:cstheme="minorHAnsi"/>
        </w:rPr>
        <w:t xml:space="preserve"> and </w:t>
      </w:r>
      <w:r w:rsidR="00876A90" w:rsidRPr="002D28C9">
        <w:rPr>
          <w:rFonts w:cstheme="minorHAnsi"/>
          <w:i/>
          <w:iCs/>
        </w:rPr>
        <w:t>ggplot2,</w:t>
      </w:r>
      <w:r w:rsidR="00C90170">
        <w:rPr>
          <w:rFonts w:cstheme="minorHAnsi"/>
          <w:i/>
          <w:iCs/>
        </w:rPr>
        <w:t xml:space="preserve"> </w:t>
      </w:r>
      <w:proofErr w:type="spellStart"/>
      <w:r w:rsidR="00C90170">
        <w:rPr>
          <w:rFonts w:cstheme="minorHAnsi"/>
          <w:i/>
          <w:iCs/>
        </w:rPr>
        <w:t>ggpubr</w:t>
      </w:r>
      <w:proofErr w:type="spellEnd"/>
      <w:r w:rsidR="00C90170">
        <w:rPr>
          <w:rFonts w:cstheme="minorHAnsi"/>
          <w:i/>
          <w:iCs/>
        </w:rPr>
        <w:t>,</w:t>
      </w:r>
      <w:r w:rsidR="00876A90" w:rsidRPr="002D28C9">
        <w:rPr>
          <w:rFonts w:cstheme="minorHAnsi"/>
          <w:i/>
          <w:iCs/>
        </w:rPr>
        <w:t xml:space="preserve"> </w:t>
      </w:r>
      <w:proofErr w:type="spellStart"/>
      <w:r w:rsidR="00876A90">
        <w:rPr>
          <w:rFonts w:cstheme="minorHAnsi"/>
          <w:i/>
          <w:iCs/>
        </w:rPr>
        <w:t>iNEXT</w:t>
      </w:r>
      <w:proofErr w:type="spellEnd"/>
      <w:r w:rsidR="00876A90" w:rsidRPr="002D28C9">
        <w:rPr>
          <w:rFonts w:cstheme="minorHAnsi"/>
          <w:i/>
          <w:iCs/>
        </w:rPr>
        <w:t xml:space="preserve"> </w:t>
      </w:r>
      <w:r w:rsidR="00876A90" w:rsidRPr="002D28C9">
        <w:rPr>
          <w:rFonts w:cstheme="minorHAnsi"/>
        </w:rPr>
        <w:t>and</w:t>
      </w:r>
      <w:r w:rsidR="00876A90" w:rsidRPr="002D28C9">
        <w:rPr>
          <w:rFonts w:cstheme="minorHAnsi"/>
          <w:i/>
          <w:iCs/>
        </w:rPr>
        <w:t xml:space="preserve"> bipartite</w:t>
      </w:r>
      <w:r w:rsidR="00876A90">
        <w:rPr>
          <w:rFonts w:cstheme="minorHAnsi"/>
        </w:rPr>
        <w:t xml:space="preserve"> for data visualisation. </w:t>
      </w:r>
    </w:p>
    <w:p w14:paraId="3C0FDEFE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E73901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300F31F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28F118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198D751" w14:textId="7777777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FF9A901" w14:textId="65374CA9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12BFB7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C74BF82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0440398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79766C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D00CACC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30A387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B7765A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61BBC9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C92765C" w14:textId="77777777" w:rsidR="006B7D88" w:rsidRPr="00E13E5D" w:rsidRDefault="006B7D88" w:rsidP="00E13E5D"/>
    <w:sectPr w:rsidR="006B7D88" w:rsidRPr="00E1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5D"/>
    <w:rsid w:val="000207BF"/>
    <w:rsid w:val="0004093B"/>
    <w:rsid w:val="000E336F"/>
    <w:rsid w:val="000F1A3F"/>
    <w:rsid w:val="00111434"/>
    <w:rsid w:val="00114A21"/>
    <w:rsid w:val="001F20CF"/>
    <w:rsid w:val="001F221F"/>
    <w:rsid w:val="001F5312"/>
    <w:rsid w:val="003109BD"/>
    <w:rsid w:val="004B7609"/>
    <w:rsid w:val="005878E2"/>
    <w:rsid w:val="00602D47"/>
    <w:rsid w:val="00683967"/>
    <w:rsid w:val="006A02D9"/>
    <w:rsid w:val="006B7D88"/>
    <w:rsid w:val="006E6BDC"/>
    <w:rsid w:val="00716BFF"/>
    <w:rsid w:val="008202E5"/>
    <w:rsid w:val="00876A90"/>
    <w:rsid w:val="00881CA3"/>
    <w:rsid w:val="00892B61"/>
    <w:rsid w:val="008E38FC"/>
    <w:rsid w:val="009754C0"/>
    <w:rsid w:val="00A845F4"/>
    <w:rsid w:val="00A91855"/>
    <w:rsid w:val="00AC6CE8"/>
    <w:rsid w:val="00AD052F"/>
    <w:rsid w:val="00AD4B89"/>
    <w:rsid w:val="00C37B18"/>
    <w:rsid w:val="00C50573"/>
    <w:rsid w:val="00C90170"/>
    <w:rsid w:val="00E13E5D"/>
    <w:rsid w:val="00E17815"/>
    <w:rsid w:val="00F470EA"/>
    <w:rsid w:val="00F72B2E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AEF2"/>
  <w15:chartTrackingRefBased/>
  <w15:docId w15:val="{9BD80905-6805-49CD-8350-5883D8C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Bellekom</dc:creator>
  <cp:keywords/>
  <dc:description/>
  <cp:lastModifiedBy>Ben Bellekom</cp:lastModifiedBy>
  <cp:revision>10</cp:revision>
  <dcterms:created xsi:type="dcterms:W3CDTF">2022-03-16T13:21:00Z</dcterms:created>
  <dcterms:modified xsi:type="dcterms:W3CDTF">2022-05-18T10:30:00Z</dcterms:modified>
</cp:coreProperties>
</file>