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0425" w14:textId="0A30C4DD" w:rsidR="0019040E" w:rsidRPr="0019040E" w:rsidRDefault="00711779" w:rsidP="6D4D0125">
      <w:pPr>
        <w:pStyle w:val="Heading2"/>
        <w:jc w:val="center"/>
        <w:rPr>
          <w:rFonts w:asciiTheme="minorHAnsi" w:eastAsiaTheme="minorEastAsia" w:hAnsiTheme="minorHAnsi" w:cstheme="minorBidi"/>
          <w:sz w:val="24"/>
          <w:szCs w:val="24"/>
          <w:lang w:val="en-GB"/>
        </w:rPr>
      </w:pPr>
      <w:r>
        <w:rPr>
          <w:rFonts w:asciiTheme="minorHAnsi" w:eastAsiaTheme="minorEastAsia" w:hAnsiTheme="minorHAnsi" w:cstheme="minorBidi"/>
          <w:sz w:val="24"/>
          <w:szCs w:val="24"/>
          <w:lang w:val="en-GB"/>
        </w:rPr>
        <w:t>Transportation and Logistics</w:t>
      </w:r>
      <w:r w:rsidR="00377EA0">
        <w:rPr>
          <w:rFonts w:asciiTheme="minorHAnsi" w:eastAsiaTheme="minorEastAsia" w:hAnsiTheme="minorHAnsi" w:cstheme="minorBidi"/>
          <w:sz w:val="24"/>
          <w:szCs w:val="24"/>
          <w:lang w:val="en-GB"/>
        </w:rPr>
        <w:t xml:space="preserve"> </w:t>
      </w:r>
      <w:r w:rsidR="00CE4C81">
        <w:rPr>
          <w:rFonts w:asciiTheme="minorHAnsi" w:eastAsiaTheme="minorEastAsia" w:hAnsiTheme="minorHAnsi" w:cstheme="minorBidi"/>
          <w:sz w:val="24"/>
          <w:szCs w:val="24"/>
          <w:lang w:val="en-GB"/>
        </w:rPr>
        <w:t>Analysis</w:t>
      </w:r>
    </w:p>
    <w:p w14:paraId="6B77E068" w14:textId="77777777" w:rsidR="00BD269E" w:rsidRDefault="00640B56" w:rsidP="007B6A5E">
      <w:pPr>
        <w:jc w:val="both"/>
        <w:rPr>
          <w:rFonts w:eastAsiaTheme="minorEastAsia"/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br/>
      </w:r>
      <w:r w:rsidRPr="00640B56">
        <w:rPr>
          <w:rFonts w:eastAsiaTheme="minorEastAsia"/>
          <w:sz w:val="24"/>
          <w:szCs w:val="24"/>
        </w:rPr>
        <w:br/>
      </w:r>
      <w:r w:rsidR="00890407" w:rsidRPr="00890407">
        <w:rPr>
          <w:rFonts w:eastAsiaTheme="minorEastAsia"/>
          <w:sz w:val="24"/>
          <w:szCs w:val="24"/>
          <w:lang w:val="en-GB"/>
        </w:rPr>
        <w:t>Welcome to the Transportation &amp; Logistics Data Challenge! In today's fast-paced supply chain industry, optimizing shipment efficiency, reducing delivery times, and enhancing operational visibility are critical for success. This challenge invites data enthusiasts to explore and derive actionable insights from a real-world logistics tracking dataset, featuring shipment records, GPS tracking, vehicle information, and transportation distances.</w:t>
      </w:r>
    </w:p>
    <w:p w14:paraId="2B23E322" w14:textId="449C7EA7" w:rsidR="007B6A5E" w:rsidRPr="00E728C4" w:rsidRDefault="009C5078" w:rsidP="565BAF56">
      <w:pPr>
        <w:rPr>
          <w:rFonts w:eastAsiaTheme="minorEastAsia"/>
          <w:sz w:val="24"/>
          <w:szCs w:val="24"/>
          <w:lang w:val="en-GB"/>
        </w:rPr>
      </w:pPr>
      <w:r w:rsidRPr="00F42741">
        <w:rPr>
          <w:rFonts w:eastAsiaTheme="minorEastAsia"/>
          <w:sz w:val="24"/>
          <w:szCs w:val="24"/>
          <w:lang w:val="en-GB"/>
        </w:rPr>
        <w:br/>
      </w:r>
      <w:r w:rsidR="2E9DC42A" w:rsidRPr="6D4D0125">
        <w:rPr>
          <w:rFonts w:eastAsiaTheme="minorEastAsia"/>
          <w:b/>
          <w:bCs/>
          <w:sz w:val="24"/>
          <w:szCs w:val="24"/>
        </w:rPr>
        <w:t>Introduction</w:t>
      </w:r>
    </w:p>
    <w:p w14:paraId="238E7C08" w14:textId="77777777" w:rsidR="00F66808" w:rsidRPr="007B6A5E" w:rsidRDefault="3CB11064" w:rsidP="00F66808">
      <w:pPr>
        <w:pStyle w:val="Heading4"/>
        <w:rPr>
          <w:rFonts w:asciiTheme="minorHAnsi" w:eastAsiaTheme="minorEastAsia" w:hAnsiTheme="minorHAnsi" w:cstheme="minorBidi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  <w:r w:rsidRPr="007B6A5E">
        <w:rPr>
          <w:rFonts w:asciiTheme="minorHAnsi" w:eastAsiaTheme="minorEastAsia" w:hAnsiTheme="minorHAnsi" w:cstheme="minorBidi"/>
          <w:b/>
          <w:bCs/>
          <w:i w:val="0"/>
          <w:iCs w:val="0"/>
          <w:color w:val="000000" w:themeColor="text1"/>
          <w:sz w:val="24"/>
          <w:szCs w:val="24"/>
          <w:lang w:val="en-GB"/>
        </w:rPr>
        <w:t xml:space="preserve">Questions: </w:t>
      </w:r>
    </w:p>
    <w:p w14:paraId="6369C432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Top Routes: What are the most common shipment routes and their average distances?</w:t>
      </w:r>
    </w:p>
    <w:p w14:paraId="6B9896CA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Delivery Times: Which routes have the longest delivery times?</w:t>
      </w:r>
    </w:p>
    <w:p w14:paraId="57DDC169" w14:textId="7582A9CA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 xml:space="preserve">Peak Shipments: When are the busiest booking and delivery </w:t>
      </w:r>
      <w:r w:rsidR="00536703">
        <w:rPr>
          <w:rFonts w:eastAsiaTheme="minorEastAsia"/>
          <w:color w:val="000000" w:themeColor="text1"/>
          <w:sz w:val="24"/>
          <w:szCs w:val="24"/>
          <w:lang w:val="en-GB"/>
        </w:rPr>
        <w:t>dates</w:t>
      </w: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?</w:t>
      </w:r>
    </w:p>
    <w:p w14:paraId="7151C710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Delays Analysis: What factors contribute to shipment delays?</w:t>
      </w:r>
    </w:p>
    <w:p w14:paraId="694E9C8F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Supplier Trends: Which suppliers handle the most shipments, and do some have higher delays?</w:t>
      </w:r>
    </w:p>
    <w:p w14:paraId="07D8FB96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Customer Insights: Which customers receive the most shipments, and do they experience delays?</w:t>
      </w:r>
    </w:p>
    <w:p w14:paraId="2A38509B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Material Movement: What are the most frequently shipped materials, and do certain materials have longer delivery times?</w:t>
      </w:r>
    </w:p>
    <w:p w14:paraId="4D791D1B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Bottlenecks: Where are the most common shipment delays based on GPS data?</w:t>
      </w:r>
    </w:p>
    <w:p w14:paraId="3A5E63A2" w14:textId="77777777" w:rsidR="00A26AAA" w:rsidRPr="00A26AAA" w:rsidRDefault="00A26AAA" w:rsidP="00A26AAA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Predicting Delays: Can you build a model to predict shipment delays?</w:t>
      </w:r>
    </w:p>
    <w:p w14:paraId="59B76932" w14:textId="52211AFD" w:rsidR="00F66808" w:rsidRPr="00A26AAA" w:rsidRDefault="00A26AAA" w:rsidP="00A26AAA">
      <w:pPr>
        <w:rPr>
          <w:lang w:val="en-GB"/>
        </w:rPr>
      </w:pPr>
      <w:r w:rsidRPr="00A26AAA">
        <w:rPr>
          <w:rFonts w:eastAsiaTheme="minorEastAsia"/>
          <w:color w:val="000000" w:themeColor="text1"/>
          <w:sz w:val="24"/>
          <w:szCs w:val="24"/>
          <w:lang w:val="en-GB"/>
        </w:rPr>
        <w:t>Route Optimization: What strategies can improve transportation efficiency?</w:t>
      </w:r>
    </w:p>
    <w:p w14:paraId="0A66A12F" w14:textId="42B3A6CF" w:rsidR="007B6A5E" w:rsidRDefault="007B6A5E" w:rsidP="007B6A5E">
      <w:pP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7B6A5E">
        <w:rPr>
          <w:rFonts w:eastAsiaTheme="minorEastAsia"/>
          <w:color w:val="000000" w:themeColor="text1"/>
          <w:sz w:val="24"/>
          <w:szCs w:val="24"/>
        </w:rPr>
        <w:t>.</w:t>
      </w:r>
    </w:p>
    <w:p w14:paraId="45B425D7" w14:textId="2A723875" w:rsidR="21944FBF" w:rsidRDefault="21944FBF" w:rsidP="6D4D0125">
      <w:pPr>
        <w:rPr>
          <w:rFonts w:eastAsiaTheme="minorEastAsia"/>
          <w:sz w:val="24"/>
          <w:szCs w:val="24"/>
          <w:lang w:val="en-GB"/>
        </w:rPr>
      </w:pPr>
      <w:r w:rsidRPr="6D4D0125">
        <w:rPr>
          <w:rFonts w:eastAsiaTheme="minorEastAsia"/>
          <w:sz w:val="24"/>
          <w:szCs w:val="24"/>
          <w:lang w:val="en-GB"/>
        </w:rPr>
        <w:t>You are encouraged to use various techniques at your disposal, such as tooltips, drill-throughs, drill-downs, cross-chart filtering and page navigation features, to enhance your analysis.</w:t>
      </w:r>
    </w:p>
    <w:p w14:paraId="5ABB6F40" w14:textId="116C741A" w:rsidR="00E5682C" w:rsidRPr="00E5682C" w:rsidRDefault="00E5682C" w:rsidP="6D4D0125">
      <w:pPr>
        <w:pStyle w:val="ListParagraph"/>
        <w:numPr>
          <w:ilvl w:val="0"/>
          <w:numId w:val="2"/>
        </w:numPr>
        <w:spacing w:before="240" w:after="240"/>
        <w:rPr>
          <w:rFonts w:eastAsiaTheme="minorEastAsia"/>
          <w:color w:val="000000" w:themeColor="text1"/>
          <w:sz w:val="24"/>
          <w:szCs w:val="24"/>
          <w:lang w:val="en-GB"/>
        </w:rPr>
      </w:pPr>
      <w:r w:rsidRPr="565BAF56">
        <w:rPr>
          <w:rFonts w:eastAsiaTheme="minorEastAsia"/>
          <w:color w:val="000000" w:themeColor="text1"/>
          <w:sz w:val="24"/>
          <w:szCs w:val="24"/>
          <w:lang w:val="en-GB"/>
        </w:rPr>
        <w:t>Canvas size is 16:9 (Default Power BI size) or Full HD size = w:1920 - h:1080.</w:t>
      </w:r>
    </w:p>
    <w:p w14:paraId="2EB68875" w14:textId="2E0E5294" w:rsidR="21944FBF" w:rsidRDefault="21944FBF" w:rsidP="6D4D0125">
      <w:pPr>
        <w:pStyle w:val="Heading3"/>
        <w:spacing w:before="0"/>
        <w:rPr>
          <w:rFonts w:asciiTheme="minorHAnsi" w:eastAsiaTheme="minorEastAsia" w:hAnsiTheme="minorHAnsi" w:cstheme="minorBidi"/>
          <w:b/>
          <w:bCs/>
          <w:color w:val="1A1A1A"/>
        </w:rPr>
      </w:pPr>
      <w:r w:rsidRPr="6D4D0125">
        <w:rPr>
          <w:rFonts w:asciiTheme="minorHAnsi" w:eastAsiaTheme="minorEastAsia" w:hAnsiTheme="minorHAnsi" w:cstheme="minorBidi"/>
          <w:b/>
          <w:bCs/>
          <w:color w:val="1A1A1A"/>
        </w:rPr>
        <w:t>The Resources.</w:t>
      </w:r>
    </w:p>
    <w:p w14:paraId="46D1C90B" w14:textId="139E6AD8" w:rsidR="21944FBF" w:rsidRDefault="21944FBF" w:rsidP="565BAF56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565BAF56">
        <w:rPr>
          <w:rFonts w:eastAsiaTheme="minorEastAsia"/>
          <w:color w:val="000000" w:themeColor="text1"/>
          <w:sz w:val="24"/>
          <w:szCs w:val="24"/>
        </w:rPr>
        <w:t>1</w:t>
      </w:r>
      <w:r w:rsidR="229B12E2" w:rsidRPr="565BAF56">
        <w:rPr>
          <w:rFonts w:eastAsiaTheme="minorEastAsia"/>
          <w:color w:val="000000" w:themeColor="text1"/>
          <w:sz w:val="24"/>
          <w:szCs w:val="24"/>
        </w:rPr>
        <w:t>.</w:t>
      </w:r>
      <w:r w:rsidRPr="565BAF56">
        <w:rPr>
          <w:rFonts w:eastAsiaTheme="minorEastAsia"/>
          <w:color w:val="000000" w:themeColor="text1"/>
          <w:sz w:val="24"/>
          <w:szCs w:val="24"/>
        </w:rPr>
        <w:t xml:space="preserve"> Excel </w:t>
      </w:r>
      <w:r w:rsidR="69D8DF59" w:rsidRPr="565BAF56">
        <w:rPr>
          <w:rFonts w:eastAsiaTheme="minorEastAsia"/>
          <w:color w:val="000000" w:themeColor="text1"/>
          <w:sz w:val="24"/>
          <w:szCs w:val="24"/>
        </w:rPr>
        <w:t xml:space="preserve">Spreadsheet with </w:t>
      </w:r>
      <w:r w:rsidRPr="565BAF56">
        <w:rPr>
          <w:rFonts w:eastAsiaTheme="minorEastAsia"/>
          <w:color w:val="000000" w:themeColor="text1"/>
          <w:sz w:val="24"/>
          <w:szCs w:val="24"/>
        </w:rPr>
        <w:t>dataset</w:t>
      </w:r>
      <w:r w:rsidR="00B205FE">
        <w:rPr>
          <w:rFonts w:eastAsiaTheme="minorEastAsia"/>
          <w:color w:val="000000" w:themeColor="text1"/>
          <w:sz w:val="24"/>
          <w:szCs w:val="24"/>
        </w:rPr>
        <w:t xml:space="preserve"> and data dictionary</w:t>
      </w:r>
      <w:r w:rsidR="4AB052F5" w:rsidRPr="565BAF56">
        <w:rPr>
          <w:rFonts w:eastAsiaTheme="minorEastAsia"/>
          <w:color w:val="000000" w:themeColor="text1"/>
          <w:sz w:val="24"/>
          <w:szCs w:val="24"/>
        </w:rPr>
        <w:t>.</w:t>
      </w:r>
    </w:p>
    <w:p w14:paraId="1B0DD739" w14:textId="08EEAB0F" w:rsidR="6D4D0125" w:rsidRDefault="21944FBF" w:rsidP="00E728C4">
      <w:pPr>
        <w:rPr>
          <w:rFonts w:eastAsiaTheme="minorEastAsia"/>
          <w:color w:val="000000" w:themeColor="text1"/>
          <w:sz w:val="24"/>
          <w:szCs w:val="24"/>
          <w:lang w:val="en-GB"/>
        </w:rPr>
      </w:pPr>
      <w:r w:rsidRPr="6D4D0125">
        <w:rPr>
          <w:rFonts w:eastAsiaTheme="minorEastAsia"/>
          <w:color w:val="000000" w:themeColor="text1"/>
          <w:sz w:val="24"/>
          <w:szCs w:val="24"/>
          <w:lang w:val="en-GB"/>
        </w:rPr>
        <w:t>2. PDF with the Intro and Brief in English.</w:t>
      </w:r>
    </w:p>
    <w:p w14:paraId="29E0A98C" w14:textId="77777777" w:rsidR="00EF4CF1" w:rsidRDefault="00EF4CF1" w:rsidP="00E728C4">
      <w:pPr>
        <w:rPr>
          <w:rFonts w:eastAsiaTheme="minorEastAsia"/>
          <w:color w:val="000000" w:themeColor="text1"/>
          <w:sz w:val="24"/>
          <w:szCs w:val="24"/>
          <w:lang w:val="en-GB"/>
        </w:rPr>
      </w:pPr>
    </w:p>
    <w:p w14:paraId="4E58D920" w14:textId="77777777" w:rsidR="00EF4CF1" w:rsidRDefault="00EF4CF1" w:rsidP="00E728C4">
      <w:pPr>
        <w:rPr>
          <w:rFonts w:eastAsiaTheme="minorEastAsia"/>
          <w:color w:val="000000" w:themeColor="text1"/>
          <w:sz w:val="24"/>
          <w:szCs w:val="24"/>
          <w:lang w:val="en-GB"/>
        </w:rPr>
      </w:pPr>
    </w:p>
    <w:p w14:paraId="074D50C6" w14:textId="77777777" w:rsidR="00EF4CF1" w:rsidRPr="00EF4CF1" w:rsidRDefault="00EF4CF1" w:rsidP="00EF4CF1">
      <w:pPr>
        <w:rPr>
          <w:rFonts w:eastAsiaTheme="minorEastAsia"/>
          <w:b/>
          <w:bCs/>
          <w:color w:val="000000" w:themeColor="text1"/>
          <w:sz w:val="24"/>
          <w:szCs w:val="24"/>
        </w:rPr>
      </w:pP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lastRenderedPageBreak/>
        <w:t>Business Impact</w:t>
      </w:r>
    </w:p>
    <w:p w14:paraId="3C2065F7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 xml:space="preserve">Identified delay drivers responsible for </w:t>
      </w: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t>61.5% shipment delay rate</w:t>
      </w:r>
      <w:r w:rsidRPr="00EF4CF1">
        <w:rPr>
          <w:rFonts w:eastAsiaTheme="minorEastAsia"/>
          <w:color w:val="000000" w:themeColor="text1"/>
          <w:sz w:val="24"/>
          <w:szCs w:val="24"/>
        </w:rPr>
        <w:t>, enabling targeted interventions instead of broad process changes</w:t>
      </w:r>
    </w:p>
    <w:p w14:paraId="41F48AC0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 xml:space="preserve">Highlighted high-risk routes (&gt;500 km) accounting for the majority of delays, supporting </w:t>
      </w: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t>route-level optimization and SLA enforcement</w:t>
      </w:r>
    </w:p>
    <w:p w14:paraId="5D7BAF4E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 xml:space="preserve">Flagged underperforming suppliers contributing disproportionately to late deliveries, enabling </w:t>
      </w: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t>supplier performance reviews and contract renegotiation</w:t>
      </w:r>
    </w:p>
    <w:p w14:paraId="6D012F15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 xml:space="preserve">Uncovered GPS provider limitations affecting </w:t>
      </w: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t>over 50% of shipments</w:t>
      </w:r>
      <w:r w:rsidRPr="00EF4CF1">
        <w:rPr>
          <w:rFonts w:eastAsiaTheme="minorEastAsia"/>
          <w:color w:val="000000" w:themeColor="text1"/>
          <w:sz w:val="24"/>
          <w:szCs w:val="24"/>
        </w:rPr>
        <w:t>, supporting decisions to improve real-time visibility and proactive delay management</w:t>
      </w:r>
    </w:p>
    <w:p w14:paraId="61781A1C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 xml:space="preserve">Provided insights to improve on-time delivery performance from </w:t>
      </w:r>
      <w:r w:rsidRPr="00EF4CF1">
        <w:rPr>
          <w:rFonts w:eastAsiaTheme="minorEastAsia"/>
          <w:b/>
          <w:bCs/>
          <w:color w:val="000000" w:themeColor="text1"/>
          <w:sz w:val="24"/>
          <w:szCs w:val="24"/>
        </w:rPr>
        <w:t>38.5% toward a target of 60–70%</w:t>
      </w:r>
      <w:r w:rsidRPr="00EF4CF1">
        <w:rPr>
          <w:rFonts w:eastAsiaTheme="minorEastAsia"/>
          <w:color w:val="000000" w:themeColor="text1"/>
          <w:sz w:val="24"/>
          <w:szCs w:val="24"/>
        </w:rPr>
        <w:t>, potentially reducing average delays by several days per shipment</w:t>
      </w:r>
    </w:p>
    <w:p w14:paraId="578E8A26" w14:textId="77777777" w:rsidR="00EF4CF1" w:rsidRPr="00EF4CF1" w:rsidRDefault="00EF4CF1" w:rsidP="00EF4CF1">
      <w:pPr>
        <w:numPr>
          <w:ilvl w:val="0"/>
          <w:numId w:val="32"/>
        </w:numPr>
        <w:rPr>
          <w:rFonts w:eastAsiaTheme="minorEastAsia"/>
          <w:color w:val="000000" w:themeColor="text1"/>
          <w:sz w:val="24"/>
          <w:szCs w:val="24"/>
        </w:rPr>
      </w:pPr>
      <w:r w:rsidRPr="00EF4CF1">
        <w:rPr>
          <w:rFonts w:eastAsiaTheme="minorEastAsia"/>
          <w:color w:val="000000" w:themeColor="text1"/>
          <w:sz w:val="24"/>
          <w:szCs w:val="24"/>
        </w:rPr>
        <w:t>Enabled better demand and capacity planning during peak periods (January and mid-year), reducing congestion-related delays and operational costs</w:t>
      </w:r>
    </w:p>
    <w:p w14:paraId="46AA0A1C" w14:textId="77777777" w:rsidR="00EF4CF1" w:rsidRDefault="00EF4CF1" w:rsidP="00E728C4">
      <w:pPr>
        <w:rPr>
          <w:rFonts w:eastAsiaTheme="minorEastAsia"/>
          <w:color w:val="000000" w:themeColor="text1"/>
          <w:sz w:val="24"/>
          <w:szCs w:val="24"/>
          <w:lang w:val="en-GB"/>
        </w:rPr>
      </w:pPr>
    </w:p>
    <w:sectPr w:rsidR="00EF4CF1" w:rsidSect="00E57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CCC"/>
    <w:multiLevelType w:val="hybridMultilevel"/>
    <w:tmpl w:val="49BAB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5F2A"/>
    <w:multiLevelType w:val="hybridMultilevel"/>
    <w:tmpl w:val="B18E10AC"/>
    <w:lvl w:ilvl="0" w:tplc="4B5C979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A844"/>
    <w:multiLevelType w:val="hybridMultilevel"/>
    <w:tmpl w:val="FFFFFFFF"/>
    <w:lvl w:ilvl="0" w:tplc="48929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6C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0B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4A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87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08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8B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C4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AB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9F2AC"/>
    <w:multiLevelType w:val="hybridMultilevel"/>
    <w:tmpl w:val="FFFFFFFF"/>
    <w:lvl w:ilvl="0" w:tplc="A498D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4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E6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C2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AB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25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EE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66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FAB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F2E6"/>
    <w:multiLevelType w:val="hybridMultilevel"/>
    <w:tmpl w:val="FFFFFFFF"/>
    <w:lvl w:ilvl="0" w:tplc="B2EA4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DE8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6D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6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9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84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68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24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4E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77585"/>
    <w:multiLevelType w:val="hybridMultilevel"/>
    <w:tmpl w:val="B33EC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7278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951CE458">
      <w:start w:val="1"/>
      <w:numFmt w:val="lowerRoman"/>
      <w:lvlText w:val="%3."/>
      <w:lvlJc w:val="right"/>
      <w:pPr>
        <w:ind w:left="2160" w:hanging="180"/>
      </w:pPr>
    </w:lvl>
    <w:lvl w:ilvl="3" w:tplc="8E9A1C2E">
      <w:start w:val="1"/>
      <w:numFmt w:val="decimal"/>
      <w:lvlText w:val="%4."/>
      <w:lvlJc w:val="left"/>
      <w:pPr>
        <w:ind w:left="2880" w:hanging="360"/>
      </w:pPr>
    </w:lvl>
    <w:lvl w:ilvl="4" w:tplc="7618FE62">
      <w:start w:val="1"/>
      <w:numFmt w:val="lowerLetter"/>
      <w:lvlText w:val="%5."/>
      <w:lvlJc w:val="left"/>
      <w:pPr>
        <w:ind w:left="3600" w:hanging="360"/>
      </w:pPr>
    </w:lvl>
    <w:lvl w:ilvl="5" w:tplc="862CEA4A">
      <w:start w:val="1"/>
      <w:numFmt w:val="lowerRoman"/>
      <w:lvlText w:val="%6."/>
      <w:lvlJc w:val="right"/>
      <w:pPr>
        <w:ind w:left="4320" w:hanging="180"/>
      </w:pPr>
    </w:lvl>
    <w:lvl w:ilvl="6" w:tplc="9A64732E">
      <w:start w:val="1"/>
      <w:numFmt w:val="decimal"/>
      <w:lvlText w:val="%7."/>
      <w:lvlJc w:val="left"/>
      <w:pPr>
        <w:ind w:left="5040" w:hanging="360"/>
      </w:pPr>
    </w:lvl>
    <w:lvl w:ilvl="7" w:tplc="3ACE79A4">
      <w:start w:val="1"/>
      <w:numFmt w:val="lowerLetter"/>
      <w:lvlText w:val="%8."/>
      <w:lvlJc w:val="left"/>
      <w:pPr>
        <w:ind w:left="5760" w:hanging="360"/>
      </w:pPr>
    </w:lvl>
    <w:lvl w:ilvl="8" w:tplc="105C00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025DA"/>
    <w:multiLevelType w:val="hybridMultilevel"/>
    <w:tmpl w:val="FFFFFFFF"/>
    <w:lvl w:ilvl="0" w:tplc="5C20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EC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FC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3E0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03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C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EC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AF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83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B5D84"/>
    <w:multiLevelType w:val="hybridMultilevel"/>
    <w:tmpl w:val="9816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BBF"/>
    <w:multiLevelType w:val="hybridMultilevel"/>
    <w:tmpl w:val="54524FB4"/>
    <w:lvl w:ilvl="0" w:tplc="1C9AB8F2">
      <w:start w:val="1"/>
      <w:numFmt w:val="decimal"/>
      <w:lvlText w:val="%1."/>
      <w:lvlJc w:val="left"/>
      <w:pPr>
        <w:ind w:left="720" w:hanging="360"/>
      </w:pPr>
    </w:lvl>
    <w:lvl w:ilvl="1" w:tplc="976C783A">
      <w:start w:val="1"/>
      <w:numFmt w:val="lowerLetter"/>
      <w:lvlText w:val="%2."/>
      <w:lvlJc w:val="left"/>
      <w:pPr>
        <w:ind w:left="1440" w:hanging="360"/>
      </w:pPr>
    </w:lvl>
    <w:lvl w:ilvl="2" w:tplc="D4901EB0">
      <w:start w:val="1"/>
      <w:numFmt w:val="lowerRoman"/>
      <w:lvlText w:val="%3."/>
      <w:lvlJc w:val="right"/>
      <w:pPr>
        <w:ind w:left="2160" w:hanging="180"/>
      </w:pPr>
    </w:lvl>
    <w:lvl w:ilvl="3" w:tplc="C33EBA22">
      <w:start w:val="1"/>
      <w:numFmt w:val="decimal"/>
      <w:lvlText w:val="%4."/>
      <w:lvlJc w:val="left"/>
      <w:pPr>
        <w:ind w:left="2880" w:hanging="360"/>
      </w:pPr>
    </w:lvl>
    <w:lvl w:ilvl="4" w:tplc="60FC3B30">
      <w:start w:val="1"/>
      <w:numFmt w:val="lowerLetter"/>
      <w:lvlText w:val="%5."/>
      <w:lvlJc w:val="left"/>
      <w:pPr>
        <w:ind w:left="3600" w:hanging="360"/>
      </w:pPr>
    </w:lvl>
    <w:lvl w:ilvl="5" w:tplc="2A709142">
      <w:start w:val="1"/>
      <w:numFmt w:val="lowerRoman"/>
      <w:lvlText w:val="%6."/>
      <w:lvlJc w:val="right"/>
      <w:pPr>
        <w:ind w:left="4320" w:hanging="180"/>
      </w:pPr>
    </w:lvl>
    <w:lvl w:ilvl="6" w:tplc="0770B314">
      <w:start w:val="1"/>
      <w:numFmt w:val="decimal"/>
      <w:lvlText w:val="%7."/>
      <w:lvlJc w:val="left"/>
      <w:pPr>
        <w:ind w:left="5040" w:hanging="360"/>
      </w:pPr>
    </w:lvl>
    <w:lvl w:ilvl="7" w:tplc="973C8674">
      <w:start w:val="1"/>
      <w:numFmt w:val="lowerLetter"/>
      <w:lvlText w:val="%8."/>
      <w:lvlJc w:val="left"/>
      <w:pPr>
        <w:ind w:left="5760" w:hanging="360"/>
      </w:pPr>
    </w:lvl>
    <w:lvl w:ilvl="8" w:tplc="892006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4E19C"/>
    <w:multiLevelType w:val="hybridMultilevel"/>
    <w:tmpl w:val="E44A7296"/>
    <w:lvl w:ilvl="0" w:tplc="66621B04">
      <w:start w:val="1"/>
      <w:numFmt w:val="decimal"/>
      <w:lvlText w:val="%1."/>
      <w:lvlJc w:val="left"/>
      <w:pPr>
        <w:ind w:left="720" w:hanging="360"/>
      </w:pPr>
    </w:lvl>
    <w:lvl w:ilvl="1" w:tplc="B93EFCE4">
      <w:start w:val="1"/>
      <w:numFmt w:val="lowerLetter"/>
      <w:lvlText w:val="%2."/>
      <w:lvlJc w:val="left"/>
      <w:pPr>
        <w:ind w:left="1440" w:hanging="360"/>
      </w:pPr>
    </w:lvl>
    <w:lvl w:ilvl="2" w:tplc="4D90FF9C">
      <w:start w:val="1"/>
      <w:numFmt w:val="lowerRoman"/>
      <w:lvlText w:val="%3."/>
      <w:lvlJc w:val="right"/>
      <w:pPr>
        <w:ind w:left="2160" w:hanging="180"/>
      </w:pPr>
    </w:lvl>
    <w:lvl w:ilvl="3" w:tplc="A6EE70CC">
      <w:start w:val="1"/>
      <w:numFmt w:val="decimal"/>
      <w:lvlText w:val="%4."/>
      <w:lvlJc w:val="left"/>
      <w:pPr>
        <w:ind w:left="2880" w:hanging="360"/>
      </w:pPr>
    </w:lvl>
    <w:lvl w:ilvl="4" w:tplc="A97224E4">
      <w:start w:val="1"/>
      <w:numFmt w:val="lowerLetter"/>
      <w:lvlText w:val="%5."/>
      <w:lvlJc w:val="left"/>
      <w:pPr>
        <w:ind w:left="3600" w:hanging="360"/>
      </w:pPr>
    </w:lvl>
    <w:lvl w:ilvl="5" w:tplc="936ADF90">
      <w:start w:val="1"/>
      <w:numFmt w:val="lowerRoman"/>
      <w:lvlText w:val="%6."/>
      <w:lvlJc w:val="right"/>
      <w:pPr>
        <w:ind w:left="4320" w:hanging="180"/>
      </w:pPr>
    </w:lvl>
    <w:lvl w:ilvl="6" w:tplc="19CAC7BC">
      <w:start w:val="1"/>
      <w:numFmt w:val="decimal"/>
      <w:lvlText w:val="%7."/>
      <w:lvlJc w:val="left"/>
      <w:pPr>
        <w:ind w:left="5040" w:hanging="360"/>
      </w:pPr>
    </w:lvl>
    <w:lvl w:ilvl="7" w:tplc="06CC120C">
      <w:start w:val="1"/>
      <w:numFmt w:val="lowerLetter"/>
      <w:lvlText w:val="%8."/>
      <w:lvlJc w:val="left"/>
      <w:pPr>
        <w:ind w:left="5760" w:hanging="360"/>
      </w:pPr>
    </w:lvl>
    <w:lvl w:ilvl="8" w:tplc="DCCAF4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1909"/>
    <w:multiLevelType w:val="hybridMultilevel"/>
    <w:tmpl w:val="4660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643AB"/>
    <w:multiLevelType w:val="hybridMultilevel"/>
    <w:tmpl w:val="6394B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8DE18"/>
    <w:multiLevelType w:val="hybridMultilevel"/>
    <w:tmpl w:val="473C41BA"/>
    <w:lvl w:ilvl="0" w:tplc="E50A4BAE">
      <w:start w:val="1"/>
      <w:numFmt w:val="decimal"/>
      <w:lvlText w:val="%1."/>
      <w:lvlJc w:val="left"/>
      <w:pPr>
        <w:ind w:left="720" w:hanging="360"/>
      </w:pPr>
    </w:lvl>
    <w:lvl w:ilvl="1" w:tplc="ACC45AC4">
      <w:start w:val="1"/>
      <w:numFmt w:val="lowerLetter"/>
      <w:lvlText w:val="%2."/>
      <w:lvlJc w:val="left"/>
      <w:pPr>
        <w:ind w:left="1440" w:hanging="360"/>
      </w:pPr>
    </w:lvl>
    <w:lvl w:ilvl="2" w:tplc="7E3E7DB4">
      <w:start w:val="1"/>
      <w:numFmt w:val="lowerRoman"/>
      <w:lvlText w:val="%3."/>
      <w:lvlJc w:val="right"/>
      <w:pPr>
        <w:ind w:left="2160" w:hanging="180"/>
      </w:pPr>
    </w:lvl>
    <w:lvl w:ilvl="3" w:tplc="F29AC928">
      <w:start w:val="1"/>
      <w:numFmt w:val="decimal"/>
      <w:lvlText w:val="%4."/>
      <w:lvlJc w:val="left"/>
      <w:pPr>
        <w:ind w:left="2880" w:hanging="360"/>
      </w:pPr>
    </w:lvl>
    <w:lvl w:ilvl="4" w:tplc="A3627D8A">
      <w:start w:val="1"/>
      <w:numFmt w:val="lowerLetter"/>
      <w:lvlText w:val="%5."/>
      <w:lvlJc w:val="left"/>
      <w:pPr>
        <w:ind w:left="3600" w:hanging="360"/>
      </w:pPr>
    </w:lvl>
    <w:lvl w:ilvl="5" w:tplc="8F58CF1C">
      <w:start w:val="1"/>
      <w:numFmt w:val="lowerRoman"/>
      <w:lvlText w:val="%6."/>
      <w:lvlJc w:val="right"/>
      <w:pPr>
        <w:ind w:left="4320" w:hanging="180"/>
      </w:pPr>
    </w:lvl>
    <w:lvl w:ilvl="6" w:tplc="DB56F3C8">
      <w:start w:val="1"/>
      <w:numFmt w:val="decimal"/>
      <w:lvlText w:val="%7."/>
      <w:lvlJc w:val="left"/>
      <w:pPr>
        <w:ind w:left="5040" w:hanging="360"/>
      </w:pPr>
    </w:lvl>
    <w:lvl w:ilvl="7" w:tplc="FC54A55C">
      <w:start w:val="1"/>
      <w:numFmt w:val="lowerLetter"/>
      <w:lvlText w:val="%8."/>
      <w:lvlJc w:val="left"/>
      <w:pPr>
        <w:ind w:left="5760" w:hanging="360"/>
      </w:pPr>
    </w:lvl>
    <w:lvl w:ilvl="8" w:tplc="463E4D3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E7915"/>
    <w:multiLevelType w:val="hybridMultilevel"/>
    <w:tmpl w:val="991AE8F0"/>
    <w:lvl w:ilvl="0" w:tplc="D79AD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ED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4D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0F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85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4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22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24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D49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F8C"/>
    <w:multiLevelType w:val="hybridMultilevel"/>
    <w:tmpl w:val="CFDE1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90FDE"/>
    <w:multiLevelType w:val="hybridMultilevel"/>
    <w:tmpl w:val="A8960304"/>
    <w:lvl w:ilvl="0" w:tplc="1C9AB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92882"/>
    <w:multiLevelType w:val="hybridMultilevel"/>
    <w:tmpl w:val="A22A8C8C"/>
    <w:lvl w:ilvl="0" w:tplc="0E145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620FA"/>
    <w:multiLevelType w:val="hybridMultilevel"/>
    <w:tmpl w:val="FFFFFFFF"/>
    <w:lvl w:ilvl="0" w:tplc="3D7E9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E1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E4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E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E0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A0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E6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CE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29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36C6F"/>
    <w:multiLevelType w:val="hybridMultilevel"/>
    <w:tmpl w:val="6BA89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F94AB"/>
    <w:multiLevelType w:val="hybridMultilevel"/>
    <w:tmpl w:val="FFFFFFFF"/>
    <w:lvl w:ilvl="0" w:tplc="721C29B2">
      <w:start w:val="1"/>
      <w:numFmt w:val="decimal"/>
      <w:lvlText w:val="%1."/>
      <w:lvlJc w:val="left"/>
      <w:pPr>
        <w:ind w:left="720" w:hanging="360"/>
      </w:pPr>
    </w:lvl>
    <w:lvl w:ilvl="1" w:tplc="1358921E">
      <w:start w:val="1"/>
      <w:numFmt w:val="lowerLetter"/>
      <w:lvlText w:val="%2."/>
      <w:lvlJc w:val="left"/>
      <w:pPr>
        <w:ind w:left="1440" w:hanging="360"/>
      </w:pPr>
    </w:lvl>
    <w:lvl w:ilvl="2" w:tplc="FAE6F614">
      <w:start w:val="1"/>
      <w:numFmt w:val="lowerRoman"/>
      <w:lvlText w:val="%3."/>
      <w:lvlJc w:val="right"/>
      <w:pPr>
        <w:ind w:left="2160" w:hanging="180"/>
      </w:pPr>
    </w:lvl>
    <w:lvl w:ilvl="3" w:tplc="05E220A4">
      <w:start w:val="1"/>
      <w:numFmt w:val="decimal"/>
      <w:lvlText w:val="%4."/>
      <w:lvlJc w:val="left"/>
      <w:pPr>
        <w:ind w:left="2880" w:hanging="360"/>
      </w:pPr>
    </w:lvl>
    <w:lvl w:ilvl="4" w:tplc="742AF26C">
      <w:start w:val="1"/>
      <w:numFmt w:val="lowerLetter"/>
      <w:lvlText w:val="%5."/>
      <w:lvlJc w:val="left"/>
      <w:pPr>
        <w:ind w:left="3600" w:hanging="360"/>
      </w:pPr>
    </w:lvl>
    <w:lvl w:ilvl="5" w:tplc="B3B4AA7E">
      <w:start w:val="1"/>
      <w:numFmt w:val="lowerRoman"/>
      <w:lvlText w:val="%6."/>
      <w:lvlJc w:val="right"/>
      <w:pPr>
        <w:ind w:left="4320" w:hanging="180"/>
      </w:pPr>
    </w:lvl>
    <w:lvl w:ilvl="6" w:tplc="57D2A588">
      <w:start w:val="1"/>
      <w:numFmt w:val="decimal"/>
      <w:lvlText w:val="%7."/>
      <w:lvlJc w:val="left"/>
      <w:pPr>
        <w:ind w:left="5040" w:hanging="360"/>
      </w:pPr>
    </w:lvl>
    <w:lvl w:ilvl="7" w:tplc="F37C8A66">
      <w:start w:val="1"/>
      <w:numFmt w:val="lowerLetter"/>
      <w:lvlText w:val="%8."/>
      <w:lvlJc w:val="left"/>
      <w:pPr>
        <w:ind w:left="5760" w:hanging="360"/>
      </w:pPr>
    </w:lvl>
    <w:lvl w:ilvl="8" w:tplc="FF6C794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8486B"/>
    <w:multiLevelType w:val="hybridMultilevel"/>
    <w:tmpl w:val="0276E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45FD3"/>
    <w:multiLevelType w:val="multilevel"/>
    <w:tmpl w:val="DFE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93D4E"/>
    <w:multiLevelType w:val="hybridMultilevel"/>
    <w:tmpl w:val="79F64A06"/>
    <w:lvl w:ilvl="0" w:tplc="1C9AB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B06806"/>
    <w:multiLevelType w:val="hybridMultilevel"/>
    <w:tmpl w:val="65501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734AA"/>
    <w:multiLevelType w:val="multilevel"/>
    <w:tmpl w:val="1BFE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D12F1"/>
    <w:multiLevelType w:val="hybridMultilevel"/>
    <w:tmpl w:val="A3E4E2C8"/>
    <w:lvl w:ilvl="0" w:tplc="9AE60C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09102"/>
    <w:multiLevelType w:val="hybridMultilevel"/>
    <w:tmpl w:val="FFFFFFFF"/>
    <w:lvl w:ilvl="0" w:tplc="ECC60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A7F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344B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20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89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2B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A3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EE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E9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AAD02"/>
    <w:multiLevelType w:val="hybridMultilevel"/>
    <w:tmpl w:val="5C78EBE0"/>
    <w:lvl w:ilvl="0" w:tplc="AF6EB7E4">
      <w:start w:val="1"/>
      <w:numFmt w:val="decimal"/>
      <w:lvlText w:val="%1."/>
      <w:lvlJc w:val="left"/>
      <w:pPr>
        <w:ind w:left="720" w:hanging="360"/>
      </w:pPr>
    </w:lvl>
    <w:lvl w:ilvl="1" w:tplc="256045EE">
      <w:start w:val="1"/>
      <w:numFmt w:val="lowerLetter"/>
      <w:lvlText w:val="%2."/>
      <w:lvlJc w:val="left"/>
      <w:pPr>
        <w:ind w:left="1440" w:hanging="360"/>
      </w:pPr>
    </w:lvl>
    <w:lvl w:ilvl="2" w:tplc="092296DE">
      <w:start w:val="1"/>
      <w:numFmt w:val="lowerRoman"/>
      <w:lvlText w:val="%3."/>
      <w:lvlJc w:val="right"/>
      <w:pPr>
        <w:ind w:left="2160" w:hanging="180"/>
      </w:pPr>
    </w:lvl>
    <w:lvl w:ilvl="3" w:tplc="4BD8F8AA">
      <w:start w:val="1"/>
      <w:numFmt w:val="decimal"/>
      <w:lvlText w:val="%4."/>
      <w:lvlJc w:val="left"/>
      <w:pPr>
        <w:ind w:left="2880" w:hanging="360"/>
      </w:pPr>
    </w:lvl>
    <w:lvl w:ilvl="4" w:tplc="4B9858FC">
      <w:start w:val="1"/>
      <w:numFmt w:val="lowerLetter"/>
      <w:lvlText w:val="%5."/>
      <w:lvlJc w:val="left"/>
      <w:pPr>
        <w:ind w:left="3600" w:hanging="360"/>
      </w:pPr>
    </w:lvl>
    <w:lvl w:ilvl="5" w:tplc="207208EC">
      <w:start w:val="1"/>
      <w:numFmt w:val="lowerRoman"/>
      <w:lvlText w:val="%6."/>
      <w:lvlJc w:val="right"/>
      <w:pPr>
        <w:ind w:left="4320" w:hanging="180"/>
      </w:pPr>
    </w:lvl>
    <w:lvl w:ilvl="6" w:tplc="97C88390">
      <w:start w:val="1"/>
      <w:numFmt w:val="decimal"/>
      <w:lvlText w:val="%7."/>
      <w:lvlJc w:val="left"/>
      <w:pPr>
        <w:ind w:left="5040" w:hanging="360"/>
      </w:pPr>
    </w:lvl>
    <w:lvl w:ilvl="7" w:tplc="A394F1A8">
      <w:start w:val="1"/>
      <w:numFmt w:val="lowerLetter"/>
      <w:lvlText w:val="%8."/>
      <w:lvlJc w:val="left"/>
      <w:pPr>
        <w:ind w:left="5760" w:hanging="360"/>
      </w:pPr>
    </w:lvl>
    <w:lvl w:ilvl="8" w:tplc="7C9AAC0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CF2F3"/>
    <w:multiLevelType w:val="hybridMultilevel"/>
    <w:tmpl w:val="FFFFFFFF"/>
    <w:lvl w:ilvl="0" w:tplc="D6923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C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0B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586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24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4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E8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CD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89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31295"/>
    <w:multiLevelType w:val="hybridMultilevel"/>
    <w:tmpl w:val="38C8C636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E2094"/>
    <w:multiLevelType w:val="hybridMultilevel"/>
    <w:tmpl w:val="2D602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437172">
    <w:abstractNumId w:val="9"/>
  </w:num>
  <w:num w:numId="2" w16cid:durableId="726802548">
    <w:abstractNumId w:val="14"/>
  </w:num>
  <w:num w:numId="3" w16cid:durableId="1934583650">
    <w:abstractNumId w:val="29"/>
  </w:num>
  <w:num w:numId="4" w16cid:durableId="1671181629">
    <w:abstractNumId w:val="7"/>
  </w:num>
  <w:num w:numId="5" w16cid:durableId="1095980126">
    <w:abstractNumId w:val="4"/>
  </w:num>
  <w:num w:numId="6" w16cid:durableId="643049554">
    <w:abstractNumId w:val="18"/>
  </w:num>
  <w:num w:numId="7" w16cid:durableId="1847743891">
    <w:abstractNumId w:val="27"/>
  </w:num>
  <w:num w:numId="8" w16cid:durableId="859204084">
    <w:abstractNumId w:val="3"/>
  </w:num>
  <w:num w:numId="9" w16cid:durableId="1258250151">
    <w:abstractNumId w:val="2"/>
  </w:num>
  <w:num w:numId="10" w16cid:durableId="1407530951">
    <w:abstractNumId w:val="6"/>
  </w:num>
  <w:num w:numId="11" w16cid:durableId="838273155">
    <w:abstractNumId w:val="20"/>
  </w:num>
  <w:num w:numId="12" w16cid:durableId="1110272401">
    <w:abstractNumId w:val="28"/>
  </w:num>
  <w:num w:numId="13" w16cid:durableId="298192588">
    <w:abstractNumId w:val="13"/>
  </w:num>
  <w:num w:numId="14" w16cid:durableId="10109411">
    <w:abstractNumId w:val="10"/>
  </w:num>
  <w:num w:numId="15" w16cid:durableId="590044926">
    <w:abstractNumId w:val="17"/>
  </w:num>
  <w:num w:numId="16" w16cid:durableId="40861325">
    <w:abstractNumId w:val="15"/>
  </w:num>
  <w:num w:numId="17" w16cid:durableId="1482964697">
    <w:abstractNumId w:val="26"/>
  </w:num>
  <w:num w:numId="18" w16cid:durableId="1218321444">
    <w:abstractNumId w:val="5"/>
  </w:num>
  <w:num w:numId="19" w16cid:durableId="494804444">
    <w:abstractNumId w:val="11"/>
  </w:num>
  <w:num w:numId="20" w16cid:durableId="759832715">
    <w:abstractNumId w:val="1"/>
  </w:num>
  <w:num w:numId="21" w16cid:durableId="567686641">
    <w:abstractNumId w:val="30"/>
  </w:num>
  <w:num w:numId="22" w16cid:durableId="652175749">
    <w:abstractNumId w:val="19"/>
  </w:num>
  <w:num w:numId="23" w16cid:durableId="2106225778">
    <w:abstractNumId w:val="31"/>
  </w:num>
  <w:num w:numId="24" w16cid:durableId="2028411196">
    <w:abstractNumId w:val="16"/>
  </w:num>
  <w:num w:numId="25" w16cid:durableId="553077182">
    <w:abstractNumId w:val="23"/>
  </w:num>
  <w:num w:numId="26" w16cid:durableId="1228146566">
    <w:abstractNumId w:val="24"/>
  </w:num>
  <w:num w:numId="27" w16cid:durableId="1040252966">
    <w:abstractNumId w:val="21"/>
  </w:num>
  <w:num w:numId="28" w16cid:durableId="628363935">
    <w:abstractNumId w:val="0"/>
  </w:num>
  <w:num w:numId="29" w16cid:durableId="1135564943">
    <w:abstractNumId w:val="12"/>
  </w:num>
  <w:num w:numId="30" w16cid:durableId="7756856">
    <w:abstractNumId w:val="8"/>
  </w:num>
  <w:num w:numId="31" w16cid:durableId="1831024506">
    <w:abstractNumId w:val="25"/>
  </w:num>
  <w:num w:numId="32" w16cid:durableId="14164381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79"/>
    <w:rsid w:val="000026BD"/>
    <w:rsid w:val="00003725"/>
    <w:rsid w:val="00004E08"/>
    <w:rsid w:val="0001351D"/>
    <w:rsid w:val="00014B81"/>
    <w:rsid w:val="00015173"/>
    <w:rsid w:val="00016ADE"/>
    <w:rsid w:val="00017C5A"/>
    <w:rsid w:val="0002341E"/>
    <w:rsid w:val="0003387B"/>
    <w:rsid w:val="00033921"/>
    <w:rsid w:val="00033FA4"/>
    <w:rsid w:val="00036B88"/>
    <w:rsid w:val="00043E86"/>
    <w:rsid w:val="00044DB8"/>
    <w:rsid w:val="00046CFD"/>
    <w:rsid w:val="00051A44"/>
    <w:rsid w:val="0005643A"/>
    <w:rsid w:val="00063D2E"/>
    <w:rsid w:val="000640CD"/>
    <w:rsid w:val="000711C7"/>
    <w:rsid w:val="00080D40"/>
    <w:rsid w:val="000A1EE7"/>
    <w:rsid w:val="000A4801"/>
    <w:rsid w:val="000A716C"/>
    <w:rsid w:val="000B23C9"/>
    <w:rsid w:val="000B32C6"/>
    <w:rsid w:val="000B7198"/>
    <w:rsid w:val="000C35C0"/>
    <w:rsid w:val="000C7DF6"/>
    <w:rsid w:val="000D1A0B"/>
    <w:rsid w:val="000D26A0"/>
    <w:rsid w:val="000D4D1B"/>
    <w:rsid w:val="000E1D79"/>
    <w:rsid w:val="000E4A95"/>
    <w:rsid w:val="000F1867"/>
    <w:rsid w:val="000F4807"/>
    <w:rsid w:val="000F5524"/>
    <w:rsid w:val="00102122"/>
    <w:rsid w:val="00110DB3"/>
    <w:rsid w:val="0011136D"/>
    <w:rsid w:val="0011199A"/>
    <w:rsid w:val="0011200E"/>
    <w:rsid w:val="00115D31"/>
    <w:rsid w:val="001309E6"/>
    <w:rsid w:val="00137735"/>
    <w:rsid w:val="00142514"/>
    <w:rsid w:val="00144D46"/>
    <w:rsid w:val="00147C80"/>
    <w:rsid w:val="0014BF4D"/>
    <w:rsid w:val="00150294"/>
    <w:rsid w:val="0015374F"/>
    <w:rsid w:val="00155DA8"/>
    <w:rsid w:val="0016313F"/>
    <w:rsid w:val="0016338B"/>
    <w:rsid w:val="001643E4"/>
    <w:rsid w:val="0018496D"/>
    <w:rsid w:val="0019040E"/>
    <w:rsid w:val="00194216"/>
    <w:rsid w:val="00195947"/>
    <w:rsid w:val="00197478"/>
    <w:rsid w:val="001A30B1"/>
    <w:rsid w:val="001A7CC2"/>
    <w:rsid w:val="001AB39A"/>
    <w:rsid w:val="001B0FD8"/>
    <w:rsid w:val="001C1DAA"/>
    <w:rsid w:val="001C7FB4"/>
    <w:rsid w:val="001D7801"/>
    <w:rsid w:val="001E35AA"/>
    <w:rsid w:val="001E5004"/>
    <w:rsid w:val="001E5F37"/>
    <w:rsid w:val="001E6101"/>
    <w:rsid w:val="001F6EE6"/>
    <w:rsid w:val="001F786F"/>
    <w:rsid w:val="00202165"/>
    <w:rsid w:val="00205C57"/>
    <w:rsid w:val="002130A6"/>
    <w:rsid w:val="00215F0D"/>
    <w:rsid w:val="0022047F"/>
    <w:rsid w:val="002210B2"/>
    <w:rsid w:val="00223B40"/>
    <w:rsid w:val="00226E7F"/>
    <w:rsid w:val="002278E0"/>
    <w:rsid w:val="00231DAA"/>
    <w:rsid w:val="00231FDA"/>
    <w:rsid w:val="00232053"/>
    <w:rsid w:val="00242618"/>
    <w:rsid w:val="00243F7D"/>
    <w:rsid w:val="00273307"/>
    <w:rsid w:val="00273A89"/>
    <w:rsid w:val="002755D3"/>
    <w:rsid w:val="002757E0"/>
    <w:rsid w:val="00283684"/>
    <w:rsid w:val="00283C7E"/>
    <w:rsid w:val="00283EB7"/>
    <w:rsid w:val="002935F8"/>
    <w:rsid w:val="00296A3D"/>
    <w:rsid w:val="002A7CA5"/>
    <w:rsid w:val="002B490B"/>
    <w:rsid w:val="002B4B84"/>
    <w:rsid w:val="002C06BB"/>
    <w:rsid w:val="002C072C"/>
    <w:rsid w:val="002C5494"/>
    <w:rsid w:val="002C73F3"/>
    <w:rsid w:val="002D32FF"/>
    <w:rsid w:val="002D3D64"/>
    <w:rsid w:val="002D46C2"/>
    <w:rsid w:val="002D7721"/>
    <w:rsid w:val="002E2DE9"/>
    <w:rsid w:val="002E6A5F"/>
    <w:rsid w:val="002F3BB6"/>
    <w:rsid w:val="002F702E"/>
    <w:rsid w:val="002F717B"/>
    <w:rsid w:val="00311B0E"/>
    <w:rsid w:val="0031756C"/>
    <w:rsid w:val="00321090"/>
    <w:rsid w:val="00321E2C"/>
    <w:rsid w:val="003231F9"/>
    <w:rsid w:val="00323372"/>
    <w:rsid w:val="00335E9C"/>
    <w:rsid w:val="00336F13"/>
    <w:rsid w:val="00341BFF"/>
    <w:rsid w:val="0035011A"/>
    <w:rsid w:val="0035075F"/>
    <w:rsid w:val="00350B70"/>
    <w:rsid w:val="00361358"/>
    <w:rsid w:val="00362064"/>
    <w:rsid w:val="00365068"/>
    <w:rsid w:val="00365A05"/>
    <w:rsid w:val="0037733A"/>
    <w:rsid w:val="00377EA0"/>
    <w:rsid w:val="0038387A"/>
    <w:rsid w:val="00383DF7"/>
    <w:rsid w:val="00392B2E"/>
    <w:rsid w:val="00392FE2"/>
    <w:rsid w:val="003A2BF7"/>
    <w:rsid w:val="003B3912"/>
    <w:rsid w:val="003B7B9C"/>
    <w:rsid w:val="003C049F"/>
    <w:rsid w:val="003C48C7"/>
    <w:rsid w:val="003C5ABF"/>
    <w:rsid w:val="003D062D"/>
    <w:rsid w:val="003E32D4"/>
    <w:rsid w:val="003E5DB1"/>
    <w:rsid w:val="003F0490"/>
    <w:rsid w:val="003F3B96"/>
    <w:rsid w:val="003F3F95"/>
    <w:rsid w:val="004031C0"/>
    <w:rsid w:val="00406321"/>
    <w:rsid w:val="00410B86"/>
    <w:rsid w:val="004215C7"/>
    <w:rsid w:val="00422515"/>
    <w:rsid w:val="00424179"/>
    <w:rsid w:val="004269DC"/>
    <w:rsid w:val="00427436"/>
    <w:rsid w:val="00432960"/>
    <w:rsid w:val="00435B8A"/>
    <w:rsid w:val="0044459C"/>
    <w:rsid w:val="00446BB5"/>
    <w:rsid w:val="00450B94"/>
    <w:rsid w:val="00452061"/>
    <w:rsid w:val="00453BB0"/>
    <w:rsid w:val="00461423"/>
    <w:rsid w:val="00466FB9"/>
    <w:rsid w:val="00471DB2"/>
    <w:rsid w:val="0047273B"/>
    <w:rsid w:val="00485D88"/>
    <w:rsid w:val="00487E50"/>
    <w:rsid w:val="00490693"/>
    <w:rsid w:val="00493AEE"/>
    <w:rsid w:val="0049517B"/>
    <w:rsid w:val="00496398"/>
    <w:rsid w:val="004A1427"/>
    <w:rsid w:val="004A364F"/>
    <w:rsid w:val="004A4B03"/>
    <w:rsid w:val="004A4C36"/>
    <w:rsid w:val="004B6CE2"/>
    <w:rsid w:val="004C3D26"/>
    <w:rsid w:val="004C3F58"/>
    <w:rsid w:val="004C4FE1"/>
    <w:rsid w:val="004C522F"/>
    <w:rsid w:val="004C751E"/>
    <w:rsid w:val="004D7ABB"/>
    <w:rsid w:val="004E0804"/>
    <w:rsid w:val="004E10CD"/>
    <w:rsid w:val="004F7210"/>
    <w:rsid w:val="00502A34"/>
    <w:rsid w:val="00506B32"/>
    <w:rsid w:val="00507437"/>
    <w:rsid w:val="0051047D"/>
    <w:rsid w:val="00510C89"/>
    <w:rsid w:val="005154DA"/>
    <w:rsid w:val="00522E43"/>
    <w:rsid w:val="0052375A"/>
    <w:rsid w:val="005303C0"/>
    <w:rsid w:val="005347D2"/>
    <w:rsid w:val="005353D2"/>
    <w:rsid w:val="00536703"/>
    <w:rsid w:val="00540218"/>
    <w:rsid w:val="00540340"/>
    <w:rsid w:val="00544D49"/>
    <w:rsid w:val="00545819"/>
    <w:rsid w:val="005474C2"/>
    <w:rsid w:val="0055291E"/>
    <w:rsid w:val="005559BB"/>
    <w:rsid w:val="00557CB5"/>
    <w:rsid w:val="0056223A"/>
    <w:rsid w:val="005624CA"/>
    <w:rsid w:val="005642FC"/>
    <w:rsid w:val="0056496E"/>
    <w:rsid w:val="00565018"/>
    <w:rsid w:val="005665B3"/>
    <w:rsid w:val="005678B4"/>
    <w:rsid w:val="005710E9"/>
    <w:rsid w:val="00571E79"/>
    <w:rsid w:val="005803E0"/>
    <w:rsid w:val="00580841"/>
    <w:rsid w:val="005817E2"/>
    <w:rsid w:val="00581FBB"/>
    <w:rsid w:val="00586734"/>
    <w:rsid w:val="005A55AB"/>
    <w:rsid w:val="005A67D8"/>
    <w:rsid w:val="005B07CB"/>
    <w:rsid w:val="005B324F"/>
    <w:rsid w:val="005B5608"/>
    <w:rsid w:val="005B5B9B"/>
    <w:rsid w:val="005B6C76"/>
    <w:rsid w:val="005B6DFC"/>
    <w:rsid w:val="005C5614"/>
    <w:rsid w:val="005C6E9E"/>
    <w:rsid w:val="005D2B62"/>
    <w:rsid w:val="005D338D"/>
    <w:rsid w:val="005D63EB"/>
    <w:rsid w:val="005E64F9"/>
    <w:rsid w:val="005F0D49"/>
    <w:rsid w:val="005F7321"/>
    <w:rsid w:val="00610291"/>
    <w:rsid w:val="00613607"/>
    <w:rsid w:val="0061474D"/>
    <w:rsid w:val="00614D8A"/>
    <w:rsid w:val="00615D5F"/>
    <w:rsid w:val="00615DA2"/>
    <w:rsid w:val="006160D8"/>
    <w:rsid w:val="006171F7"/>
    <w:rsid w:val="006220C9"/>
    <w:rsid w:val="00623478"/>
    <w:rsid w:val="00626227"/>
    <w:rsid w:val="00626B4F"/>
    <w:rsid w:val="00627EE7"/>
    <w:rsid w:val="00630021"/>
    <w:rsid w:val="00630059"/>
    <w:rsid w:val="006333BF"/>
    <w:rsid w:val="00635307"/>
    <w:rsid w:val="00640B56"/>
    <w:rsid w:val="00640ED1"/>
    <w:rsid w:val="00645010"/>
    <w:rsid w:val="00645515"/>
    <w:rsid w:val="0065001E"/>
    <w:rsid w:val="00651B5F"/>
    <w:rsid w:val="00660557"/>
    <w:rsid w:val="00664268"/>
    <w:rsid w:val="0067415F"/>
    <w:rsid w:val="006777C5"/>
    <w:rsid w:val="0067CBA9"/>
    <w:rsid w:val="00681243"/>
    <w:rsid w:val="00681CFA"/>
    <w:rsid w:val="00683542"/>
    <w:rsid w:val="006845A4"/>
    <w:rsid w:val="00685338"/>
    <w:rsid w:val="006A0DD0"/>
    <w:rsid w:val="006A14BC"/>
    <w:rsid w:val="006A3441"/>
    <w:rsid w:val="006B28AB"/>
    <w:rsid w:val="006B5962"/>
    <w:rsid w:val="006C33A2"/>
    <w:rsid w:val="006C4653"/>
    <w:rsid w:val="006D7E3E"/>
    <w:rsid w:val="006E415D"/>
    <w:rsid w:val="006E63D8"/>
    <w:rsid w:val="006E7569"/>
    <w:rsid w:val="006F2A0B"/>
    <w:rsid w:val="006F3AAD"/>
    <w:rsid w:val="006F574F"/>
    <w:rsid w:val="006F6069"/>
    <w:rsid w:val="006F78C8"/>
    <w:rsid w:val="007062B3"/>
    <w:rsid w:val="00711779"/>
    <w:rsid w:val="007217A0"/>
    <w:rsid w:val="00726AD3"/>
    <w:rsid w:val="00731DC8"/>
    <w:rsid w:val="00735410"/>
    <w:rsid w:val="00751621"/>
    <w:rsid w:val="0075426D"/>
    <w:rsid w:val="0077038C"/>
    <w:rsid w:val="007739A1"/>
    <w:rsid w:val="0078184E"/>
    <w:rsid w:val="007952F7"/>
    <w:rsid w:val="007B392C"/>
    <w:rsid w:val="007B6A5E"/>
    <w:rsid w:val="007B6F88"/>
    <w:rsid w:val="007C2A59"/>
    <w:rsid w:val="007D0534"/>
    <w:rsid w:val="007D5509"/>
    <w:rsid w:val="007D748D"/>
    <w:rsid w:val="007D79B1"/>
    <w:rsid w:val="007E530B"/>
    <w:rsid w:val="007E6DA1"/>
    <w:rsid w:val="007F0494"/>
    <w:rsid w:val="007F0B35"/>
    <w:rsid w:val="007F7D9A"/>
    <w:rsid w:val="007F7EC3"/>
    <w:rsid w:val="0080336F"/>
    <w:rsid w:val="00810856"/>
    <w:rsid w:val="008239AB"/>
    <w:rsid w:val="0083141D"/>
    <w:rsid w:val="00836DC5"/>
    <w:rsid w:val="00836E9F"/>
    <w:rsid w:val="00837268"/>
    <w:rsid w:val="00843184"/>
    <w:rsid w:val="008460B1"/>
    <w:rsid w:val="00846230"/>
    <w:rsid w:val="00851997"/>
    <w:rsid w:val="008519D8"/>
    <w:rsid w:val="008559CF"/>
    <w:rsid w:val="008577E6"/>
    <w:rsid w:val="008673BD"/>
    <w:rsid w:val="00867F68"/>
    <w:rsid w:val="00876A35"/>
    <w:rsid w:val="00882299"/>
    <w:rsid w:val="00887B75"/>
    <w:rsid w:val="00887EB9"/>
    <w:rsid w:val="00890407"/>
    <w:rsid w:val="00893154"/>
    <w:rsid w:val="008A00D3"/>
    <w:rsid w:val="008B4C52"/>
    <w:rsid w:val="008B51EC"/>
    <w:rsid w:val="008C00A2"/>
    <w:rsid w:val="008C040B"/>
    <w:rsid w:val="008D4096"/>
    <w:rsid w:val="008E6459"/>
    <w:rsid w:val="008F03C7"/>
    <w:rsid w:val="008F07A0"/>
    <w:rsid w:val="008F1DCB"/>
    <w:rsid w:val="008F227D"/>
    <w:rsid w:val="008F639C"/>
    <w:rsid w:val="008F7D76"/>
    <w:rsid w:val="008F7EB8"/>
    <w:rsid w:val="00903026"/>
    <w:rsid w:val="00907E0E"/>
    <w:rsid w:val="00912B42"/>
    <w:rsid w:val="00912EE6"/>
    <w:rsid w:val="00913B77"/>
    <w:rsid w:val="00913F1B"/>
    <w:rsid w:val="00916E8B"/>
    <w:rsid w:val="0092799E"/>
    <w:rsid w:val="00934DD7"/>
    <w:rsid w:val="00957322"/>
    <w:rsid w:val="009641C2"/>
    <w:rsid w:val="009712E6"/>
    <w:rsid w:val="0097437C"/>
    <w:rsid w:val="00975C86"/>
    <w:rsid w:val="00984C51"/>
    <w:rsid w:val="0098518A"/>
    <w:rsid w:val="00994777"/>
    <w:rsid w:val="009962E4"/>
    <w:rsid w:val="00997E92"/>
    <w:rsid w:val="009A2748"/>
    <w:rsid w:val="009A36AF"/>
    <w:rsid w:val="009A45A7"/>
    <w:rsid w:val="009A6966"/>
    <w:rsid w:val="009B060E"/>
    <w:rsid w:val="009B395C"/>
    <w:rsid w:val="009B46B9"/>
    <w:rsid w:val="009B572A"/>
    <w:rsid w:val="009C0399"/>
    <w:rsid w:val="009C5078"/>
    <w:rsid w:val="009C715C"/>
    <w:rsid w:val="009D3200"/>
    <w:rsid w:val="009F1C30"/>
    <w:rsid w:val="009F296E"/>
    <w:rsid w:val="009FB44B"/>
    <w:rsid w:val="00A12A10"/>
    <w:rsid w:val="00A14E71"/>
    <w:rsid w:val="00A16840"/>
    <w:rsid w:val="00A169FA"/>
    <w:rsid w:val="00A23573"/>
    <w:rsid w:val="00A241F8"/>
    <w:rsid w:val="00A25548"/>
    <w:rsid w:val="00A26AAA"/>
    <w:rsid w:val="00A26BF7"/>
    <w:rsid w:val="00A36868"/>
    <w:rsid w:val="00A4289C"/>
    <w:rsid w:val="00A42A07"/>
    <w:rsid w:val="00A43C5F"/>
    <w:rsid w:val="00A52082"/>
    <w:rsid w:val="00A5522C"/>
    <w:rsid w:val="00A5748C"/>
    <w:rsid w:val="00A57750"/>
    <w:rsid w:val="00A61BE8"/>
    <w:rsid w:val="00A62027"/>
    <w:rsid w:val="00A67301"/>
    <w:rsid w:val="00A7596E"/>
    <w:rsid w:val="00A812B8"/>
    <w:rsid w:val="00A835D9"/>
    <w:rsid w:val="00A868DA"/>
    <w:rsid w:val="00A86E18"/>
    <w:rsid w:val="00A87DE1"/>
    <w:rsid w:val="00A963C3"/>
    <w:rsid w:val="00AA387B"/>
    <w:rsid w:val="00AA4395"/>
    <w:rsid w:val="00AB10A0"/>
    <w:rsid w:val="00AB6BED"/>
    <w:rsid w:val="00AC0FE9"/>
    <w:rsid w:val="00AD05E7"/>
    <w:rsid w:val="00AD2363"/>
    <w:rsid w:val="00AD4DDC"/>
    <w:rsid w:val="00AD5110"/>
    <w:rsid w:val="00AD6B1C"/>
    <w:rsid w:val="00AD71A1"/>
    <w:rsid w:val="00AE686C"/>
    <w:rsid w:val="00AF7FD8"/>
    <w:rsid w:val="00B04F40"/>
    <w:rsid w:val="00B06913"/>
    <w:rsid w:val="00B115AA"/>
    <w:rsid w:val="00B15F81"/>
    <w:rsid w:val="00B16AC4"/>
    <w:rsid w:val="00B205FE"/>
    <w:rsid w:val="00B213F5"/>
    <w:rsid w:val="00B21E8F"/>
    <w:rsid w:val="00B23142"/>
    <w:rsid w:val="00B23BFD"/>
    <w:rsid w:val="00B30BD3"/>
    <w:rsid w:val="00B407BC"/>
    <w:rsid w:val="00B44591"/>
    <w:rsid w:val="00B44E18"/>
    <w:rsid w:val="00B50EF4"/>
    <w:rsid w:val="00B52569"/>
    <w:rsid w:val="00B6203E"/>
    <w:rsid w:val="00B6739F"/>
    <w:rsid w:val="00B83462"/>
    <w:rsid w:val="00B86379"/>
    <w:rsid w:val="00B87B70"/>
    <w:rsid w:val="00B9030D"/>
    <w:rsid w:val="00B90EAF"/>
    <w:rsid w:val="00B91E9F"/>
    <w:rsid w:val="00B929F7"/>
    <w:rsid w:val="00BA1C55"/>
    <w:rsid w:val="00BA37AF"/>
    <w:rsid w:val="00BA75E8"/>
    <w:rsid w:val="00BB6240"/>
    <w:rsid w:val="00BC25E5"/>
    <w:rsid w:val="00BC26EE"/>
    <w:rsid w:val="00BC5445"/>
    <w:rsid w:val="00BD269E"/>
    <w:rsid w:val="00BE06E8"/>
    <w:rsid w:val="00BF6E9F"/>
    <w:rsid w:val="00BF7F37"/>
    <w:rsid w:val="00C06FA7"/>
    <w:rsid w:val="00C1131E"/>
    <w:rsid w:val="00C16BBF"/>
    <w:rsid w:val="00C17466"/>
    <w:rsid w:val="00C20875"/>
    <w:rsid w:val="00C220DB"/>
    <w:rsid w:val="00C241D4"/>
    <w:rsid w:val="00C3358B"/>
    <w:rsid w:val="00C3509A"/>
    <w:rsid w:val="00C3511E"/>
    <w:rsid w:val="00C35DDA"/>
    <w:rsid w:val="00C403D3"/>
    <w:rsid w:val="00C432CA"/>
    <w:rsid w:val="00C534FD"/>
    <w:rsid w:val="00C5492C"/>
    <w:rsid w:val="00C5772E"/>
    <w:rsid w:val="00C60592"/>
    <w:rsid w:val="00C63655"/>
    <w:rsid w:val="00C74FB4"/>
    <w:rsid w:val="00C75D77"/>
    <w:rsid w:val="00C96991"/>
    <w:rsid w:val="00C97082"/>
    <w:rsid w:val="00CA2525"/>
    <w:rsid w:val="00CA4C42"/>
    <w:rsid w:val="00CB64BD"/>
    <w:rsid w:val="00CC01FC"/>
    <w:rsid w:val="00CC4B35"/>
    <w:rsid w:val="00CC518F"/>
    <w:rsid w:val="00CD1EF8"/>
    <w:rsid w:val="00CD22D9"/>
    <w:rsid w:val="00CE4C2A"/>
    <w:rsid w:val="00CE4C81"/>
    <w:rsid w:val="00CE589E"/>
    <w:rsid w:val="00CF10DD"/>
    <w:rsid w:val="00CF1E1D"/>
    <w:rsid w:val="00CF6B1A"/>
    <w:rsid w:val="00CF747F"/>
    <w:rsid w:val="00CF7D3C"/>
    <w:rsid w:val="00D15A19"/>
    <w:rsid w:val="00D16AD8"/>
    <w:rsid w:val="00D21255"/>
    <w:rsid w:val="00D23B3F"/>
    <w:rsid w:val="00D252CA"/>
    <w:rsid w:val="00D30915"/>
    <w:rsid w:val="00D31B88"/>
    <w:rsid w:val="00D33D0F"/>
    <w:rsid w:val="00D353EC"/>
    <w:rsid w:val="00D40B33"/>
    <w:rsid w:val="00D44134"/>
    <w:rsid w:val="00D45429"/>
    <w:rsid w:val="00D456BC"/>
    <w:rsid w:val="00D5245C"/>
    <w:rsid w:val="00D649BD"/>
    <w:rsid w:val="00D679F1"/>
    <w:rsid w:val="00D77BDE"/>
    <w:rsid w:val="00D77FE9"/>
    <w:rsid w:val="00D80D35"/>
    <w:rsid w:val="00D8351E"/>
    <w:rsid w:val="00D85A39"/>
    <w:rsid w:val="00D945F4"/>
    <w:rsid w:val="00D970D4"/>
    <w:rsid w:val="00D97569"/>
    <w:rsid w:val="00DA1AFF"/>
    <w:rsid w:val="00DA1CE6"/>
    <w:rsid w:val="00DA2AB2"/>
    <w:rsid w:val="00DA6703"/>
    <w:rsid w:val="00DA6B03"/>
    <w:rsid w:val="00DB52C3"/>
    <w:rsid w:val="00DC0AE8"/>
    <w:rsid w:val="00DD0118"/>
    <w:rsid w:val="00DD0FD4"/>
    <w:rsid w:val="00DD2231"/>
    <w:rsid w:val="00DD28AB"/>
    <w:rsid w:val="00DE3A47"/>
    <w:rsid w:val="00DE5EBF"/>
    <w:rsid w:val="00DF0028"/>
    <w:rsid w:val="00DF014A"/>
    <w:rsid w:val="00DF4A27"/>
    <w:rsid w:val="00E037D4"/>
    <w:rsid w:val="00E13624"/>
    <w:rsid w:val="00E15B08"/>
    <w:rsid w:val="00E1789F"/>
    <w:rsid w:val="00E2147E"/>
    <w:rsid w:val="00E224A1"/>
    <w:rsid w:val="00E27B09"/>
    <w:rsid w:val="00E35767"/>
    <w:rsid w:val="00E37756"/>
    <w:rsid w:val="00E42124"/>
    <w:rsid w:val="00E43A15"/>
    <w:rsid w:val="00E45A16"/>
    <w:rsid w:val="00E512AB"/>
    <w:rsid w:val="00E523A1"/>
    <w:rsid w:val="00E5682C"/>
    <w:rsid w:val="00E57795"/>
    <w:rsid w:val="00E61610"/>
    <w:rsid w:val="00E637FF"/>
    <w:rsid w:val="00E728C4"/>
    <w:rsid w:val="00E74AC3"/>
    <w:rsid w:val="00E83AE1"/>
    <w:rsid w:val="00E84853"/>
    <w:rsid w:val="00E92672"/>
    <w:rsid w:val="00E93399"/>
    <w:rsid w:val="00EA68C6"/>
    <w:rsid w:val="00EA7C0C"/>
    <w:rsid w:val="00EB2730"/>
    <w:rsid w:val="00EC06C3"/>
    <w:rsid w:val="00ED0207"/>
    <w:rsid w:val="00ED11C5"/>
    <w:rsid w:val="00ED2780"/>
    <w:rsid w:val="00EE016C"/>
    <w:rsid w:val="00EE15C5"/>
    <w:rsid w:val="00EE2802"/>
    <w:rsid w:val="00EE7D96"/>
    <w:rsid w:val="00EF1AF6"/>
    <w:rsid w:val="00EF4CF1"/>
    <w:rsid w:val="00EF7BF0"/>
    <w:rsid w:val="00EFA14A"/>
    <w:rsid w:val="00F011B3"/>
    <w:rsid w:val="00F042DA"/>
    <w:rsid w:val="00F0544F"/>
    <w:rsid w:val="00F129F4"/>
    <w:rsid w:val="00F1447E"/>
    <w:rsid w:val="00F205CB"/>
    <w:rsid w:val="00F24062"/>
    <w:rsid w:val="00F252B6"/>
    <w:rsid w:val="00F270F6"/>
    <w:rsid w:val="00F27E73"/>
    <w:rsid w:val="00F31144"/>
    <w:rsid w:val="00F34B19"/>
    <w:rsid w:val="00F3537C"/>
    <w:rsid w:val="00F40569"/>
    <w:rsid w:val="00F40657"/>
    <w:rsid w:val="00F423D9"/>
    <w:rsid w:val="00F42741"/>
    <w:rsid w:val="00F4300D"/>
    <w:rsid w:val="00F442C6"/>
    <w:rsid w:val="00F47D66"/>
    <w:rsid w:val="00F55389"/>
    <w:rsid w:val="00F569A1"/>
    <w:rsid w:val="00F57AB7"/>
    <w:rsid w:val="00F62E46"/>
    <w:rsid w:val="00F66808"/>
    <w:rsid w:val="00F66D19"/>
    <w:rsid w:val="00F679D9"/>
    <w:rsid w:val="00F70843"/>
    <w:rsid w:val="00F70B36"/>
    <w:rsid w:val="00F73989"/>
    <w:rsid w:val="00F74F61"/>
    <w:rsid w:val="00F75681"/>
    <w:rsid w:val="00F816CF"/>
    <w:rsid w:val="00F82258"/>
    <w:rsid w:val="00F83C2D"/>
    <w:rsid w:val="00F84AB5"/>
    <w:rsid w:val="00F84C56"/>
    <w:rsid w:val="00F92C56"/>
    <w:rsid w:val="00F9389C"/>
    <w:rsid w:val="00FA1287"/>
    <w:rsid w:val="00FB0219"/>
    <w:rsid w:val="00FB6248"/>
    <w:rsid w:val="00FB626D"/>
    <w:rsid w:val="00FB75AC"/>
    <w:rsid w:val="00FC50E6"/>
    <w:rsid w:val="00FC6A93"/>
    <w:rsid w:val="00FE3F64"/>
    <w:rsid w:val="00FF09D4"/>
    <w:rsid w:val="00FF1103"/>
    <w:rsid w:val="0139A00C"/>
    <w:rsid w:val="015F04CD"/>
    <w:rsid w:val="02059259"/>
    <w:rsid w:val="020D4EF8"/>
    <w:rsid w:val="021857DF"/>
    <w:rsid w:val="021CF6F5"/>
    <w:rsid w:val="026E0BA0"/>
    <w:rsid w:val="02BAA1BC"/>
    <w:rsid w:val="02E86207"/>
    <w:rsid w:val="02F468DC"/>
    <w:rsid w:val="030E82DE"/>
    <w:rsid w:val="037D7F30"/>
    <w:rsid w:val="03D365B7"/>
    <w:rsid w:val="03EE4803"/>
    <w:rsid w:val="0402D8C0"/>
    <w:rsid w:val="0423045E"/>
    <w:rsid w:val="044A227B"/>
    <w:rsid w:val="0470511F"/>
    <w:rsid w:val="0471EEE1"/>
    <w:rsid w:val="0485895D"/>
    <w:rsid w:val="048ECB73"/>
    <w:rsid w:val="04DD7518"/>
    <w:rsid w:val="04ECF1EC"/>
    <w:rsid w:val="0519298E"/>
    <w:rsid w:val="05333D51"/>
    <w:rsid w:val="0554AD05"/>
    <w:rsid w:val="056F3618"/>
    <w:rsid w:val="059EA921"/>
    <w:rsid w:val="05A5AC62"/>
    <w:rsid w:val="05B2181F"/>
    <w:rsid w:val="05C3126D"/>
    <w:rsid w:val="05E8E6EA"/>
    <w:rsid w:val="0653661C"/>
    <w:rsid w:val="065EEA0F"/>
    <w:rsid w:val="06EE636C"/>
    <w:rsid w:val="075A70EE"/>
    <w:rsid w:val="075EB5C0"/>
    <w:rsid w:val="07660542"/>
    <w:rsid w:val="083053DD"/>
    <w:rsid w:val="083DCC0E"/>
    <w:rsid w:val="084A0195"/>
    <w:rsid w:val="0851EF1B"/>
    <w:rsid w:val="08A9CB6E"/>
    <w:rsid w:val="08DEDA64"/>
    <w:rsid w:val="08DF3F1F"/>
    <w:rsid w:val="08E68FDD"/>
    <w:rsid w:val="09C3AC5D"/>
    <w:rsid w:val="09D99C6F"/>
    <w:rsid w:val="0A1DFE29"/>
    <w:rsid w:val="0A1E8239"/>
    <w:rsid w:val="0A91DB73"/>
    <w:rsid w:val="0ABCCEBC"/>
    <w:rsid w:val="0B5D7AD7"/>
    <w:rsid w:val="0B65009F"/>
    <w:rsid w:val="0B81A257"/>
    <w:rsid w:val="0BE546AE"/>
    <w:rsid w:val="0C18AE83"/>
    <w:rsid w:val="0C1F63AC"/>
    <w:rsid w:val="0C2DABD4"/>
    <w:rsid w:val="0C49C6E0"/>
    <w:rsid w:val="0CCE2B93"/>
    <w:rsid w:val="0CECFDF7"/>
    <w:rsid w:val="0D10D138"/>
    <w:rsid w:val="0D148322"/>
    <w:rsid w:val="0D19EBB0"/>
    <w:rsid w:val="0D4A1446"/>
    <w:rsid w:val="0D7BEDC3"/>
    <w:rsid w:val="0D8D7E50"/>
    <w:rsid w:val="0DBA0100"/>
    <w:rsid w:val="0DC97C35"/>
    <w:rsid w:val="0DFFD82C"/>
    <w:rsid w:val="0E2A42F1"/>
    <w:rsid w:val="0E391163"/>
    <w:rsid w:val="0E3FD8F7"/>
    <w:rsid w:val="0E6FA5FB"/>
    <w:rsid w:val="0E81B3CA"/>
    <w:rsid w:val="0EC1A361"/>
    <w:rsid w:val="0ED38E6B"/>
    <w:rsid w:val="0EE7041E"/>
    <w:rsid w:val="0EEA00E0"/>
    <w:rsid w:val="0F1E05E4"/>
    <w:rsid w:val="0FC191C6"/>
    <w:rsid w:val="0FF34D88"/>
    <w:rsid w:val="10448F49"/>
    <w:rsid w:val="104C7BC3"/>
    <w:rsid w:val="109DF99A"/>
    <w:rsid w:val="10A64739"/>
    <w:rsid w:val="10C6D8BB"/>
    <w:rsid w:val="10CB60CA"/>
    <w:rsid w:val="10EA9341"/>
    <w:rsid w:val="11595BEB"/>
    <w:rsid w:val="115DCE82"/>
    <w:rsid w:val="11871F26"/>
    <w:rsid w:val="11B0BD7F"/>
    <w:rsid w:val="11C4FB2F"/>
    <w:rsid w:val="11CDACF4"/>
    <w:rsid w:val="11F7D299"/>
    <w:rsid w:val="11F8D161"/>
    <w:rsid w:val="1259CC36"/>
    <w:rsid w:val="129FD56F"/>
    <w:rsid w:val="12B04220"/>
    <w:rsid w:val="12D20B31"/>
    <w:rsid w:val="12D90B02"/>
    <w:rsid w:val="130545DC"/>
    <w:rsid w:val="1394A1C2"/>
    <w:rsid w:val="14177015"/>
    <w:rsid w:val="1427ABA7"/>
    <w:rsid w:val="14A2285C"/>
    <w:rsid w:val="14EA5940"/>
    <w:rsid w:val="151E3884"/>
    <w:rsid w:val="163BBAD9"/>
    <w:rsid w:val="163C5EAB"/>
    <w:rsid w:val="167AB7E0"/>
    <w:rsid w:val="16BC947E"/>
    <w:rsid w:val="17319C42"/>
    <w:rsid w:val="1766A3DA"/>
    <w:rsid w:val="17784C01"/>
    <w:rsid w:val="17AC7C25"/>
    <w:rsid w:val="17B20213"/>
    <w:rsid w:val="17D1460C"/>
    <w:rsid w:val="17D78B3A"/>
    <w:rsid w:val="17DDF129"/>
    <w:rsid w:val="17E69C14"/>
    <w:rsid w:val="180BF110"/>
    <w:rsid w:val="1854686A"/>
    <w:rsid w:val="1904A12D"/>
    <w:rsid w:val="194E9394"/>
    <w:rsid w:val="197C9BB7"/>
    <w:rsid w:val="19876BBD"/>
    <w:rsid w:val="19D9B2E3"/>
    <w:rsid w:val="19DDBCFB"/>
    <w:rsid w:val="19DF465B"/>
    <w:rsid w:val="1A31C7A0"/>
    <w:rsid w:val="1A4000BA"/>
    <w:rsid w:val="1B3380B2"/>
    <w:rsid w:val="1B7B040A"/>
    <w:rsid w:val="1BA6A265"/>
    <w:rsid w:val="1BCE9949"/>
    <w:rsid w:val="1C0BB122"/>
    <w:rsid w:val="1C19D6D9"/>
    <w:rsid w:val="1C32F31A"/>
    <w:rsid w:val="1C3C41EF"/>
    <w:rsid w:val="1C42D1D1"/>
    <w:rsid w:val="1C7DA26F"/>
    <w:rsid w:val="1C8F8523"/>
    <w:rsid w:val="1CAB2041"/>
    <w:rsid w:val="1CAF5BC5"/>
    <w:rsid w:val="1CE3DCCD"/>
    <w:rsid w:val="1CFE342B"/>
    <w:rsid w:val="1E13B478"/>
    <w:rsid w:val="1E1F98F5"/>
    <w:rsid w:val="1E21394B"/>
    <w:rsid w:val="1E416BF1"/>
    <w:rsid w:val="1E58CC43"/>
    <w:rsid w:val="1E7FAD2E"/>
    <w:rsid w:val="1F1EA244"/>
    <w:rsid w:val="1F97DD2A"/>
    <w:rsid w:val="1FF49CA4"/>
    <w:rsid w:val="1FFAA672"/>
    <w:rsid w:val="2058B3D0"/>
    <w:rsid w:val="2068D8B1"/>
    <w:rsid w:val="20F68AB5"/>
    <w:rsid w:val="214F01CC"/>
    <w:rsid w:val="21944FBF"/>
    <w:rsid w:val="21EACDAB"/>
    <w:rsid w:val="21EB80B5"/>
    <w:rsid w:val="21F245C6"/>
    <w:rsid w:val="224F5DEB"/>
    <w:rsid w:val="22850A36"/>
    <w:rsid w:val="22925B16"/>
    <w:rsid w:val="229B12E2"/>
    <w:rsid w:val="22A5F8DE"/>
    <w:rsid w:val="236AD630"/>
    <w:rsid w:val="239AEB7B"/>
    <w:rsid w:val="23BD531F"/>
    <w:rsid w:val="244A855C"/>
    <w:rsid w:val="2456CF09"/>
    <w:rsid w:val="2475B21C"/>
    <w:rsid w:val="2487B373"/>
    <w:rsid w:val="256BC7F5"/>
    <w:rsid w:val="258D82B0"/>
    <w:rsid w:val="259E3277"/>
    <w:rsid w:val="260D0D76"/>
    <w:rsid w:val="267196B6"/>
    <w:rsid w:val="26875B85"/>
    <w:rsid w:val="2698C930"/>
    <w:rsid w:val="26AC8E8C"/>
    <w:rsid w:val="26D28C3D"/>
    <w:rsid w:val="26DD00B8"/>
    <w:rsid w:val="27032917"/>
    <w:rsid w:val="271A9281"/>
    <w:rsid w:val="27379C49"/>
    <w:rsid w:val="274A3380"/>
    <w:rsid w:val="278E6FCB"/>
    <w:rsid w:val="279BF0D3"/>
    <w:rsid w:val="27BD00E4"/>
    <w:rsid w:val="27CF0CCB"/>
    <w:rsid w:val="27D430FA"/>
    <w:rsid w:val="281DA46F"/>
    <w:rsid w:val="283172DF"/>
    <w:rsid w:val="289D838F"/>
    <w:rsid w:val="2948FA17"/>
    <w:rsid w:val="2970FADA"/>
    <w:rsid w:val="29BB8A5B"/>
    <w:rsid w:val="2A10064D"/>
    <w:rsid w:val="2A27DAE5"/>
    <w:rsid w:val="2A2B6616"/>
    <w:rsid w:val="2A320B15"/>
    <w:rsid w:val="2A419C8B"/>
    <w:rsid w:val="2A5CD047"/>
    <w:rsid w:val="2AA68D8E"/>
    <w:rsid w:val="2AAD4900"/>
    <w:rsid w:val="2AC6108D"/>
    <w:rsid w:val="2AE41C69"/>
    <w:rsid w:val="2B25F398"/>
    <w:rsid w:val="2B273E5B"/>
    <w:rsid w:val="2B5176EB"/>
    <w:rsid w:val="2BA55340"/>
    <w:rsid w:val="2C6086B4"/>
    <w:rsid w:val="2CC1002B"/>
    <w:rsid w:val="2CD733EA"/>
    <w:rsid w:val="2D3B5751"/>
    <w:rsid w:val="2D947109"/>
    <w:rsid w:val="2E32E1DE"/>
    <w:rsid w:val="2E9DC42A"/>
    <w:rsid w:val="2EA3DB15"/>
    <w:rsid w:val="2EE1EB0B"/>
    <w:rsid w:val="2F211B77"/>
    <w:rsid w:val="2F7E530D"/>
    <w:rsid w:val="2FBC9E3B"/>
    <w:rsid w:val="302C1F9C"/>
    <w:rsid w:val="3065D41E"/>
    <w:rsid w:val="3067A6AA"/>
    <w:rsid w:val="309D58C4"/>
    <w:rsid w:val="3139B2C7"/>
    <w:rsid w:val="314ABACD"/>
    <w:rsid w:val="318B276A"/>
    <w:rsid w:val="318DF9C2"/>
    <w:rsid w:val="31F4C9AE"/>
    <w:rsid w:val="31F72EB9"/>
    <w:rsid w:val="32446C42"/>
    <w:rsid w:val="32F56772"/>
    <w:rsid w:val="332F878B"/>
    <w:rsid w:val="3342ACE3"/>
    <w:rsid w:val="339D74E0"/>
    <w:rsid w:val="33ABBD08"/>
    <w:rsid w:val="34623680"/>
    <w:rsid w:val="34825B8F"/>
    <w:rsid w:val="349324A8"/>
    <w:rsid w:val="34C671CA"/>
    <w:rsid w:val="34E6111B"/>
    <w:rsid w:val="34F1104C"/>
    <w:rsid w:val="35091DB0"/>
    <w:rsid w:val="35621B59"/>
    <w:rsid w:val="35A4CCE5"/>
    <w:rsid w:val="35C876FD"/>
    <w:rsid w:val="35F50FC0"/>
    <w:rsid w:val="36187CC0"/>
    <w:rsid w:val="3665E499"/>
    <w:rsid w:val="36B3A8F2"/>
    <w:rsid w:val="36FC8627"/>
    <w:rsid w:val="37AFB038"/>
    <w:rsid w:val="37D324AE"/>
    <w:rsid w:val="37F8450A"/>
    <w:rsid w:val="3820A8D5"/>
    <w:rsid w:val="3875A9F6"/>
    <w:rsid w:val="38AB455D"/>
    <w:rsid w:val="398627F3"/>
    <w:rsid w:val="3AB70F26"/>
    <w:rsid w:val="3AC12852"/>
    <w:rsid w:val="3AC43847"/>
    <w:rsid w:val="3AD88514"/>
    <w:rsid w:val="3B47C801"/>
    <w:rsid w:val="3B4E7258"/>
    <w:rsid w:val="3B53E043"/>
    <w:rsid w:val="3BB69DC8"/>
    <w:rsid w:val="3BDD6867"/>
    <w:rsid w:val="3BEEDA5D"/>
    <w:rsid w:val="3BFA96EC"/>
    <w:rsid w:val="3C16B1F8"/>
    <w:rsid w:val="3C9C49B8"/>
    <w:rsid w:val="3CB11064"/>
    <w:rsid w:val="3D0CDC49"/>
    <w:rsid w:val="3D0D8BE3"/>
    <w:rsid w:val="3D16A169"/>
    <w:rsid w:val="3D192C52"/>
    <w:rsid w:val="3D28A689"/>
    <w:rsid w:val="3D413623"/>
    <w:rsid w:val="3D445726"/>
    <w:rsid w:val="3DE11B4E"/>
    <w:rsid w:val="3E0276D6"/>
    <w:rsid w:val="3E051655"/>
    <w:rsid w:val="3E0C3992"/>
    <w:rsid w:val="3E25B6CD"/>
    <w:rsid w:val="3E3A51E0"/>
    <w:rsid w:val="3E702737"/>
    <w:rsid w:val="3E7AE1DC"/>
    <w:rsid w:val="3E822FC0"/>
    <w:rsid w:val="3E9BE2B9"/>
    <w:rsid w:val="3F11DBC1"/>
    <w:rsid w:val="3F64F260"/>
    <w:rsid w:val="3FA0E6B6"/>
    <w:rsid w:val="3FCEEDD3"/>
    <w:rsid w:val="3FFC6E63"/>
    <w:rsid w:val="401A1A41"/>
    <w:rsid w:val="403AA23E"/>
    <w:rsid w:val="404F9818"/>
    <w:rsid w:val="40A65B1C"/>
    <w:rsid w:val="40ADBD70"/>
    <w:rsid w:val="40D0FABE"/>
    <w:rsid w:val="40D1F986"/>
    <w:rsid w:val="40D24ABC"/>
    <w:rsid w:val="40EF7FF0"/>
    <w:rsid w:val="411FF784"/>
    <w:rsid w:val="4126450A"/>
    <w:rsid w:val="4138655D"/>
    <w:rsid w:val="413CB717"/>
    <w:rsid w:val="415D578F"/>
    <w:rsid w:val="4171CD92"/>
    <w:rsid w:val="41EC9D75"/>
    <w:rsid w:val="424B6471"/>
    <w:rsid w:val="4276BBC6"/>
    <w:rsid w:val="428B427B"/>
    <w:rsid w:val="42D65015"/>
    <w:rsid w:val="43049C7E"/>
    <w:rsid w:val="431C6DB2"/>
    <w:rsid w:val="44441EB0"/>
    <w:rsid w:val="44649402"/>
    <w:rsid w:val="448C49D2"/>
    <w:rsid w:val="44E70D90"/>
    <w:rsid w:val="44F64C32"/>
    <w:rsid w:val="44F812C3"/>
    <w:rsid w:val="45FED5E6"/>
    <w:rsid w:val="46344FBA"/>
    <w:rsid w:val="46477631"/>
    <w:rsid w:val="4659B491"/>
    <w:rsid w:val="46657C1C"/>
    <w:rsid w:val="4665D9B8"/>
    <w:rsid w:val="46B01C01"/>
    <w:rsid w:val="46C6FFF4"/>
    <w:rsid w:val="4758A0D1"/>
    <w:rsid w:val="478A185E"/>
    <w:rsid w:val="479F5822"/>
    <w:rsid w:val="47D70ED9"/>
    <w:rsid w:val="482DC1E0"/>
    <w:rsid w:val="4830085C"/>
    <w:rsid w:val="48497E3A"/>
    <w:rsid w:val="485E8345"/>
    <w:rsid w:val="4883CA90"/>
    <w:rsid w:val="48C3E30E"/>
    <w:rsid w:val="48F47132"/>
    <w:rsid w:val="4941DD25"/>
    <w:rsid w:val="498A0B2B"/>
    <w:rsid w:val="4A543EE1"/>
    <w:rsid w:val="4AB052F5"/>
    <w:rsid w:val="4AC6B179"/>
    <w:rsid w:val="4AE5D8A6"/>
    <w:rsid w:val="4AF73CAC"/>
    <w:rsid w:val="4B46213C"/>
    <w:rsid w:val="4BDE1A1D"/>
    <w:rsid w:val="4C59F420"/>
    <w:rsid w:val="4CC0B5AA"/>
    <w:rsid w:val="4D25A1F6"/>
    <w:rsid w:val="4D494019"/>
    <w:rsid w:val="4D73C951"/>
    <w:rsid w:val="4DC599C6"/>
    <w:rsid w:val="4DD12466"/>
    <w:rsid w:val="4E5FA9C9"/>
    <w:rsid w:val="4EA42F19"/>
    <w:rsid w:val="4EEAF7E1"/>
    <w:rsid w:val="4FA4A0A8"/>
    <w:rsid w:val="4FBC5887"/>
    <w:rsid w:val="4FDF8867"/>
    <w:rsid w:val="5046142B"/>
    <w:rsid w:val="505D42B8"/>
    <w:rsid w:val="50ACDB9C"/>
    <w:rsid w:val="50CD827F"/>
    <w:rsid w:val="50E71E88"/>
    <w:rsid w:val="512748AC"/>
    <w:rsid w:val="51407109"/>
    <w:rsid w:val="516CB648"/>
    <w:rsid w:val="517EEFE7"/>
    <w:rsid w:val="51CF7561"/>
    <w:rsid w:val="520388DF"/>
    <w:rsid w:val="52111483"/>
    <w:rsid w:val="5247DA2A"/>
    <w:rsid w:val="52B5607F"/>
    <w:rsid w:val="52C3190D"/>
    <w:rsid w:val="52D02EB4"/>
    <w:rsid w:val="5366D8A0"/>
    <w:rsid w:val="536B45C2"/>
    <w:rsid w:val="53A68FAA"/>
    <w:rsid w:val="53E2E4D1"/>
    <w:rsid w:val="53F9B124"/>
    <w:rsid w:val="53FAF9E9"/>
    <w:rsid w:val="540E6AE4"/>
    <w:rsid w:val="543A59FA"/>
    <w:rsid w:val="5461B025"/>
    <w:rsid w:val="54646CC1"/>
    <w:rsid w:val="54650605"/>
    <w:rsid w:val="54931C33"/>
    <w:rsid w:val="55294987"/>
    <w:rsid w:val="5541EEB2"/>
    <w:rsid w:val="55573933"/>
    <w:rsid w:val="5557678D"/>
    <w:rsid w:val="557F7E80"/>
    <w:rsid w:val="55EA01D7"/>
    <w:rsid w:val="565BAF56"/>
    <w:rsid w:val="566C1B09"/>
    <w:rsid w:val="567367EA"/>
    <w:rsid w:val="56A29D27"/>
    <w:rsid w:val="56D5C6F5"/>
    <w:rsid w:val="572C43A3"/>
    <w:rsid w:val="5761A52D"/>
    <w:rsid w:val="57AE420F"/>
    <w:rsid w:val="57B0CCF8"/>
    <w:rsid w:val="57DBF7CC"/>
    <w:rsid w:val="5848C252"/>
    <w:rsid w:val="5907C7DD"/>
    <w:rsid w:val="592AEC5B"/>
    <w:rsid w:val="59322F2E"/>
    <w:rsid w:val="59325A91"/>
    <w:rsid w:val="597656D9"/>
    <w:rsid w:val="597ACD62"/>
    <w:rsid w:val="59912D43"/>
    <w:rsid w:val="59F7DB5E"/>
    <w:rsid w:val="5A269014"/>
    <w:rsid w:val="5A2AF756"/>
    <w:rsid w:val="5A6D3F82"/>
    <w:rsid w:val="5A8E64AE"/>
    <w:rsid w:val="5A916630"/>
    <w:rsid w:val="5B025A79"/>
    <w:rsid w:val="5B3C4EC2"/>
    <w:rsid w:val="5BF55568"/>
    <w:rsid w:val="5BF56DA0"/>
    <w:rsid w:val="5C012369"/>
    <w:rsid w:val="5C0E2092"/>
    <w:rsid w:val="5C189658"/>
    <w:rsid w:val="5C5C53A8"/>
    <w:rsid w:val="5C69CFF0"/>
    <w:rsid w:val="5C79878A"/>
    <w:rsid w:val="5C93B852"/>
    <w:rsid w:val="5C9D7B0E"/>
    <w:rsid w:val="5CB9E20E"/>
    <w:rsid w:val="5CC076C7"/>
    <w:rsid w:val="5CEBD8F9"/>
    <w:rsid w:val="5CF9CEC1"/>
    <w:rsid w:val="5CFAFE4C"/>
    <w:rsid w:val="5D00B4F9"/>
    <w:rsid w:val="5D0AF5F9"/>
    <w:rsid w:val="5D463B86"/>
    <w:rsid w:val="5D531659"/>
    <w:rsid w:val="5D90C896"/>
    <w:rsid w:val="5DBC543F"/>
    <w:rsid w:val="5DCD8F16"/>
    <w:rsid w:val="5DDDDACF"/>
    <w:rsid w:val="5DF68D08"/>
    <w:rsid w:val="5E05CBB4"/>
    <w:rsid w:val="5E13D5D1"/>
    <w:rsid w:val="5EB91113"/>
    <w:rsid w:val="5F2F4386"/>
    <w:rsid w:val="5F31969E"/>
    <w:rsid w:val="5F4CB6A8"/>
    <w:rsid w:val="5F88824D"/>
    <w:rsid w:val="5FB8A458"/>
    <w:rsid w:val="5FE1BF8A"/>
    <w:rsid w:val="60231401"/>
    <w:rsid w:val="6083F4B1"/>
    <w:rsid w:val="60BFBAD9"/>
    <w:rsid w:val="60E191B5"/>
    <w:rsid w:val="61672975"/>
    <w:rsid w:val="61848F80"/>
    <w:rsid w:val="61B3CE9E"/>
    <w:rsid w:val="61E5F2C4"/>
    <w:rsid w:val="6200F1C3"/>
    <w:rsid w:val="627B13FF"/>
    <w:rsid w:val="627D6216"/>
    <w:rsid w:val="63419C91"/>
    <w:rsid w:val="63A61EDF"/>
    <w:rsid w:val="63C4ECBD"/>
    <w:rsid w:val="63E9C602"/>
    <w:rsid w:val="642B95C3"/>
    <w:rsid w:val="6480EC35"/>
    <w:rsid w:val="649050A1"/>
    <w:rsid w:val="64A773CB"/>
    <w:rsid w:val="64C42298"/>
    <w:rsid w:val="64D0B082"/>
    <w:rsid w:val="64E31129"/>
    <w:rsid w:val="64FE42D3"/>
    <w:rsid w:val="65122169"/>
    <w:rsid w:val="65662A40"/>
    <w:rsid w:val="65700B1E"/>
    <w:rsid w:val="657B1275"/>
    <w:rsid w:val="6580F730"/>
    <w:rsid w:val="65832789"/>
    <w:rsid w:val="65C8D1CD"/>
    <w:rsid w:val="65D98C20"/>
    <w:rsid w:val="66535886"/>
    <w:rsid w:val="666F7392"/>
    <w:rsid w:val="6682A4BB"/>
    <w:rsid w:val="67329A2D"/>
    <w:rsid w:val="6741B163"/>
    <w:rsid w:val="67431F6A"/>
    <w:rsid w:val="67633685"/>
    <w:rsid w:val="67DAA8A7"/>
    <w:rsid w:val="686E03AB"/>
    <w:rsid w:val="688A0F47"/>
    <w:rsid w:val="68B7EB3E"/>
    <w:rsid w:val="68BAC84B"/>
    <w:rsid w:val="68CE6A8E"/>
    <w:rsid w:val="68D0083E"/>
    <w:rsid w:val="692F4BC8"/>
    <w:rsid w:val="698FA165"/>
    <w:rsid w:val="69D8DF59"/>
    <w:rsid w:val="6A156063"/>
    <w:rsid w:val="6A1B3DD8"/>
    <w:rsid w:val="6A25DFA8"/>
    <w:rsid w:val="6A3FDF29"/>
    <w:rsid w:val="6A5089FE"/>
    <w:rsid w:val="6A5698AC"/>
    <w:rsid w:val="6A5DBBE9"/>
    <w:rsid w:val="6A5DEA50"/>
    <w:rsid w:val="6AAEF51A"/>
    <w:rsid w:val="6AEE1F57"/>
    <w:rsid w:val="6B12C9ED"/>
    <w:rsid w:val="6B26C9A9"/>
    <w:rsid w:val="6B86ACB4"/>
    <w:rsid w:val="6BA45E1F"/>
    <w:rsid w:val="6BA98AEF"/>
    <w:rsid w:val="6BC08EEF"/>
    <w:rsid w:val="6BC1B009"/>
    <w:rsid w:val="6BC8158A"/>
    <w:rsid w:val="6BF9E128"/>
    <w:rsid w:val="6C4B832D"/>
    <w:rsid w:val="6CCBED23"/>
    <w:rsid w:val="6CFAA57A"/>
    <w:rsid w:val="6D0954B8"/>
    <w:rsid w:val="6D4D0125"/>
    <w:rsid w:val="6DA06355"/>
    <w:rsid w:val="6DDA9F4E"/>
    <w:rsid w:val="6E6C5F58"/>
    <w:rsid w:val="6F6DF009"/>
    <w:rsid w:val="6F951AB1"/>
    <w:rsid w:val="70038DE5"/>
    <w:rsid w:val="705F6825"/>
    <w:rsid w:val="70C5DA30"/>
    <w:rsid w:val="70EDFDBF"/>
    <w:rsid w:val="712C8E8F"/>
    <w:rsid w:val="7130EB12"/>
    <w:rsid w:val="71392F67"/>
    <w:rsid w:val="71868FF8"/>
    <w:rsid w:val="719F5E46"/>
    <w:rsid w:val="71B05ACE"/>
    <w:rsid w:val="71DE7B49"/>
    <w:rsid w:val="71F36C9F"/>
    <w:rsid w:val="723B7E0B"/>
    <w:rsid w:val="7245E2B5"/>
    <w:rsid w:val="7249D635"/>
    <w:rsid w:val="726BAFD9"/>
    <w:rsid w:val="72B5E3E6"/>
    <w:rsid w:val="72C97EF9"/>
    <w:rsid w:val="730C25F6"/>
    <w:rsid w:val="73160ADB"/>
    <w:rsid w:val="7369347E"/>
    <w:rsid w:val="73A7B847"/>
    <w:rsid w:val="73AE02E1"/>
    <w:rsid w:val="73B13F67"/>
    <w:rsid w:val="73CE6BB0"/>
    <w:rsid w:val="74145B9E"/>
    <w:rsid w:val="74269A2C"/>
    <w:rsid w:val="74398EEC"/>
    <w:rsid w:val="7496BC63"/>
    <w:rsid w:val="74A9F079"/>
    <w:rsid w:val="75C92B25"/>
    <w:rsid w:val="75DB433A"/>
    <w:rsid w:val="76170C30"/>
    <w:rsid w:val="7649F951"/>
    <w:rsid w:val="7659A70C"/>
    <w:rsid w:val="768DC150"/>
    <w:rsid w:val="76980D69"/>
    <w:rsid w:val="76B74F1D"/>
    <w:rsid w:val="76D7E28E"/>
    <w:rsid w:val="76DA3186"/>
    <w:rsid w:val="77172D31"/>
    <w:rsid w:val="77199545"/>
    <w:rsid w:val="773CF4A4"/>
    <w:rsid w:val="77496923"/>
    <w:rsid w:val="7824C916"/>
    <w:rsid w:val="7828CA11"/>
    <w:rsid w:val="787D944B"/>
    <w:rsid w:val="7890B30F"/>
    <w:rsid w:val="78A4FDB1"/>
    <w:rsid w:val="79073778"/>
    <w:rsid w:val="798BA401"/>
    <w:rsid w:val="798CAA99"/>
    <w:rsid w:val="7A606F35"/>
    <w:rsid w:val="7A6D6F80"/>
    <w:rsid w:val="7ABB3113"/>
    <w:rsid w:val="7ABD850B"/>
    <w:rsid w:val="7AE90C4C"/>
    <w:rsid w:val="7AECD58A"/>
    <w:rsid w:val="7B726D4A"/>
    <w:rsid w:val="7B790B1D"/>
    <w:rsid w:val="7B9EFBF4"/>
    <w:rsid w:val="7BB90584"/>
    <w:rsid w:val="7BC853D1"/>
    <w:rsid w:val="7BFA9942"/>
    <w:rsid w:val="7C7572D6"/>
    <w:rsid w:val="7CA46331"/>
    <w:rsid w:val="7CDF3711"/>
    <w:rsid w:val="7CF5B762"/>
    <w:rsid w:val="7CF96FC5"/>
    <w:rsid w:val="7D1502BC"/>
    <w:rsid w:val="7D1F7882"/>
    <w:rsid w:val="7D328579"/>
    <w:rsid w:val="7D8F7953"/>
    <w:rsid w:val="7D9A9A7C"/>
    <w:rsid w:val="7DB3586A"/>
    <w:rsid w:val="7DB3C2D9"/>
    <w:rsid w:val="7DC977B1"/>
    <w:rsid w:val="7DFF384C"/>
    <w:rsid w:val="7EFFF493"/>
    <w:rsid w:val="7F284526"/>
    <w:rsid w:val="7F366ADD"/>
    <w:rsid w:val="7F4314E8"/>
    <w:rsid w:val="7F4F933A"/>
    <w:rsid w:val="7F53D0E8"/>
    <w:rsid w:val="7F63D984"/>
    <w:rsid w:val="7F648610"/>
    <w:rsid w:val="7F6A8F2F"/>
    <w:rsid w:val="7F77E8E4"/>
    <w:rsid w:val="7FB98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06E8F"/>
  <w15:chartTrackingRefBased/>
  <w15:docId w15:val="{B9A97319-E03C-4B95-A272-F8FAF935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2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E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D77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77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77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7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72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43F7D"/>
    <w:rPr>
      <w:color w:val="2B579A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812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15D5F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3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13624"/>
    <w:rPr>
      <w:b/>
      <w:bCs/>
    </w:rPr>
  </w:style>
  <w:style w:type="paragraph" w:customStyle="1" w:styleId="katex-block">
    <w:name w:val="katex-block"/>
    <w:basedOn w:val="Normal"/>
    <w:rsid w:val="00E13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E13624"/>
  </w:style>
  <w:style w:type="character" w:customStyle="1" w:styleId="mrel">
    <w:name w:val="mrel"/>
    <w:basedOn w:val="DefaultParagraphFont"/>
    <w:rsid w:val="00E13624"/>
  </w:style>
  <w:style w:type="character" w:customStyle="1" w:styleId="delimsizing">
    <w:name w:val="delimsizing"/>
    <w:basedOn w:val="DefaultParagraphFont"/>
    <w:rsid w:val="00E13624"/>
  </w:style>
  <w:style w:type="character" w:customStyle="1" w:styleId="vlist-s">
    <w:name w:val="vlist-s"/>
    <w:basedOn w:val="DefaultParagraphFont"/>
    <w:rsid w:val="00E13624"/>
  </w:style>
  <w:style w:type="character" w:customStyle="1" w:styleId="mbin">
    <w:name w:val="mbin"/>
    <w:basedOn w:val="DefaultParagraphFont"/>
    <w:rsid w:val="00E13624"/>
  </w:style>
  <w:style w:type="character" w:styleId="FollowedHyperlink">
    <w:name w:val="FollowedHyperlink"/>
    <w:basedOn w:val="DefaultParagraphFont"/>
    <w:uiPriority w:val="99"/>
    <w:semiHidden/>
    <w:unhideWhenUsed/>
    <w:rsid w:val="007B6A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 xmlns="28e20433-4eea-4605-8985-a9e28a75b387">
      <Url xsi:nil="true"/>
      <Description xsi:nil="true"/>
    </Link>
    <preview xmlns="28e20433-4eea-4605-8985-a9e28a75b387" xsi:nil="true"/>
    <_Flow_SignoffStatus xmlns="28e20433-4eea-4605-8985-a9e28a75b387" xsi:nil="true"/>
    <lcf76f155ced4ddcb4097134ff3c332f xmlns="28e20433-4eea-4605-8985-a9e28a75b387">
      <Terms xmlns="http://schemas.microsoft.com/office/infopath/2007/PartnerControls"/>
    </lcf76f155ced4ddcb4097134ff3c332f>
    <TaxCatchAll xmlns="a9dd58b0-6ff2-40ef-b7b2-1a00be849b4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058FA0B583F4F902E5D22F46C066D" ma:contentTypeVersion="21" ma:contentTypeDescription="Create a new document." ma:contentTypeScope="" ma:versionID="f9f64d9fd40cbe71bef27b565dc79c5e">
  <xsd:schema xmlns:xsd="http://www.w3.org/2001/XMLSchema" xmlns:xs="http://www.w3.org/2001/XMLSchema" xmlns:p="http://schemas.microsoft.com/office/2006/metadata/properties" xmlns:ns2="28e20433-4eea-4605-8985-a9e28a75b387" xmlns:ns3="a9dd58b0-6ff2-40ef-b7b2-1a00be849b49" targetNamespace="http://schemas.microsoft.com/office/2006/metadata/properties" ma:root="true" ma:fieldsID="06453dc29ed6bb8e52d5a2e67697345b" ns2:_="" ns3:_="">
    <xsd:import namespace="28e20433-4eea-4605-8985-a9e28a75b387"/>
    <xsd:import namespace="a9dd58b0-6ff2-40ef-b7b2-1a00be849b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preview" minOccurs="0"/>
                <xsd:element ref="ns2:MediaServiceObjectDetectorVersions" minOccurs="0"/>
                <xsd:element ref="ns2:Link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20433-4eea-4605-8985-a9e28a75b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832bee7-5f33-4165-a8c7-d0a6661c42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eview" ma:index="25" nillable="true" ma:displayName="preview" ma:format="Thumbnail" ma:internalName="preview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ink" ma:index="27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d58b0-6ff2-40ef-b7b2-1a00be849b4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c254267-fc99-4694-9781-1715ba946ad2}" ma:internalName="TaxCatchAll" ma:showField="CatchAllData" ma:web="a9dd58b0-6ff2-40ef-b7b2-1a00be849b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5283-3B9D-41DC-82D3-83499B3981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0D2688-48C8-4EA1-9AE1-50BCA799A07C}">
  <ds:schemaRefs>
    <ds:schemaRef ds:uri="http://schemas.microsoft.com/office/2006/metadata/properties"/>
    <ds:schemaRef ds:uri="http://schemas.microsoft.com/office/infopath/2007/PartnerControls"/>
    <ds:schemaRef ds:uri="28e20433-4eea-4605-8985-a9e28a75b387"/>
    <ds:schemaRef ds:uri="a9dd58b0-6ff2-40ef-b7b2-1a00be849b49"/>
  </ds:schemaRefs>
</ds:datastoreItem>
</file>

<file path=customXml/itemProps3.xml><?xml version="1.0" encoding="utf-8"?>
<ds:datastoreItem xmlns:ds="http://schemas.openxmlformats.org/officeDocument/2006/customXml" ds:itemID="{83D4DD81-E0F9-4FC4-8422-307525D5D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e20433-4eea-4605-8985-a9e28a75b387"/>
    <ds:schemaRef ds:uri="a9dd58b0-6ff2-40ef-b7b2-1a00be849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Elvijs Jaunzems</dc:creator>
  <cp:keywords/>
  <dc:description/>
  <cp:lastModifiedBy>Ben Joan C</cp:lastModifiedBy>
  <cp:revision>6</cp:revision>
  <dcterms:created xsi:type="dcterms:W3CDTF">2025-02-19T09:12:00Z</dcterms:created>
  <dcterms:modified xsi:type="dcterms:W3CDTF">2026-01-09T12:00:00Z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0x010100B36058FA0B583F4F902E5D22F46C066D</vt:lpwstr>
  </property>
  <property fmtid="{D5CDD505-2E9C-101B-9397-08002B2CF9AE}" pid="3" name="MediaServiceImageTags">
    <vt:lpwstr/>
  </property>
  <property fmtid="{D5CDD505-2E9C-101B-9397-08002B2CF9AE}" pid="4" name="GrammarlyDocumentId">
    <vt:lpwstr>7240b375f286b2b6a2758a26f678a2fe221ea178db591c0abc7cac8e8f77c46d</vt:lpwstr>
  </property>
</Properties>
</file>