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02" w:rsidRDefault="00D341C2" w:rsidP="00D341C2">
      <w:pPr>
        <w:pStyle w:val="berschrift1"/>
      </w:pPr>
      <w:r>
        <w:t>Pflichtenheft LaserChess</w:t>
      </w:r>
    </w:p>
    <w:p w:rsidR="00D341C2" w:rsidRDefault="00D341C2" w:rsidP="00D341C2">
      <w:pPr>
        <w:pStyle w:val="berschrift2"/>
      </w:pPr>
      <w:r>
        <w:t>Spielbeschreibung</w:t>
      </w:r>
    </w:p>
    <w:p w:rsidR="00D341C2" w:rsidRDefault="00D341C2" w:rsidP="00D341C2">
      <w:pPr>
        <w:pStyle w:val="berschrift3"/>
      </w:pPr>
      <w:r>
        <w:t>Herkunft</w:t>
      </w:r>
    </w:p>
    <w:p w:rsidR="00D341C2" w:rsidRDefault="0025340F" w:rsidP="00D341C2">
      <w:pPr>
        <w:rPr>
          <w:lang w:val="de-CH"/>
        </w:rPr>
      </w:pPr>
      <w:r w:rsidRPr="0025340F">
        <w:rPr>
          <w:lang w:val="de-CH"/>
        </w:rPr>
        <w:t xml:space="preserve">Die Idee des Projekts </w:t>
      </w:r>
      <w:proofErr w:type="spellStart"/>
      <w:r w:rsidRPr="0025340F">
        <w:rPr>
          <w:lang w:val="de-CH"/>
        </w:rPr>
        <w:t>LaserChess</w:t>
      </w:r>
      <w:proofErr w:type="spellEnd"/>
      <w:r w:rsidRPr="0025340F">
        <w:rPr>
          <w:lang w:val="de-CH"/>
        </w:rPr>
        <w:t xml:space="preserve"> stammt vom Brettspiel </w:t>
      </w:r>
      <w:r w:rsidRPr="0025340F">
        <w:rPr>
          <w:i/>
          <w:lang w:val="de-CH"/>
        </w:rPr>
        <w:t>KHET</w:t>
      </w:r>
      <w:r w:rsidRPr="0025340F">
        <w:rPr>
          <w:lang w:val="de-CH"/>
        </w:rPr>
        <w:t xml:space="preserve"> (</w:t>
      </w:r>
      <w:hyperlink r:id="rId7" w:history="1">
        <w:r w:rsidRPr="0025340F">
          <w:rPr>
            <w:rStyle w:val="Hyperlink"/>
            <w:lang w:val="de-CH"/>
          </w:rPr>
          <w:t>http://www.khet.com/</w:t>
        </w:r>
      </w:hyperlink>
      <w:r w:rsidRPr="0025340F">
        <w:rPr>
          <w:lang w:val="de-CH"/>
        </w:rPr>
        <w:t>)</w:t>
      </w:r>
      <w:r>
        <w:rPr>
          <w:lang w:val="de-CH"/>
        </w:rPr>
        <w:t>.</w:t>
      </w:r>
    </w:p>
    <w:p w:rsidR="0025340F" w:rsidRPr="0025340F" w:rsidRDefault="0025340F" w:rsidP="00D341C2">
      <w:pPr>
        <w:rPr>
          <w:lang w:val="de-CH"/>
        </w:rPr>
      </w:pPr>
      <w:r>
        <w:rPr>
          <w:lang w:val="de-CH"/>
        </w:rPr>
        <w:t>Die Regeln und die Komplexität des Spiels werden geringfügig an unser C Projekt angepasst.</w:t>
      </w:r>
    </w:p>
    <w:p w:rsidR="0025340F" w:rsidRPr="0025340F" w:rsidRDefault="00D341C2" w:rsidP="0025340F">
      <w:pPr>
        <w:pStyle w:val="berschrift3"/>
        <w:rPr>
          <w:lang w:val="de-CH"/>
        </w:rPr>
      </w:pPr>
      <w:r w:rsidRPr="0025340F">
        <w:rPr>
          <w:lang w:val="de-CH"/>
        </w:rPr>
        <w:t>Regeln</w:t>
      </w:r>
    </w:p>
    <w:p w:rsidR="0025340F" w:rsidRDefault="0025340F" w:rsidP="0025340F">
      <w:pPr>
        <w:rPr>
          <w:lang w:val="de-CH"/>
        </w:rPr>
      </w:pPr>
      <w:r w:rsidRPr="0025340F">
        <w:rPr>
          <w:lang w:val="de-CH"/>
        </w:rPr>
        <w:t>&lt;definieren&gt;</w:t>
      </w:r>
    </w:p>
    <w:p w:rsidR="00AE2F3A" w:rsidRDefault="0025340F" w:rsidP="0025340F">
      <w:pPr>
        <w:rPr>
          <w:lang w:val="de-CH"/>
        </w:rPr>
      </w:pPr>
      <w:r>
        <w:rPr>
          <w:lang w:val="de-CH"/>
        </w:rPr>
        <w:t>Das Spielfeld ist 6x6 Felder gross…</w:t>
      </w:r>
    </w:p>
    <w:p w:rsidR="00AE2F3A" w:rsidRDefault="00AE2F3A" w:rsidP="0025340F">
      <w:pPr>
        <w:rPr>
          <w:lang w:val="de-CH"/>
        </w:rPr>
      </w:pPr>
    </w:p>
    <w:p w:rsidR="0025340F" w:rsidRDefault="0025340F" w:rsidP="0025340F">
      <w:pPr>
        <w:rPr>
          <w:lang w:val="de-CH"/>
        </w:rPr>
      </w:pPr>
      <w:r w:rsidRPr="0025340F">
        <w:rPr>
          <w:lang w:val="de-CH"/>
        </w:rPr>
        <w:t>Es existieren folgende Figuren:</w:t>
      </w:r>
    </w:p>
    <w:p w:rsidR="0025340F" w:rsidRDefault="0025340F" w:rsidP="0025340F">
      <w:pPr>
        <w:pStyle w:val="Listenabsatz"/>
        <w:numPr>
          <w:ilvl w:val="0"/>
          <w:numId w:val="1"/>
        </w:numPr>
        <w:rPr>
          <w:lang w:val="de-CH"/>
        </w:rPr>
      </w:pPr>
      <w:r>
        <w:rPr>
          <w:lang w:val="de-CH"/>
        </w:rPr>
        <w:t>König</w:t>
      </w:r>
    </w:p>
    <w:p w:rsidR="0025340F" w:rsidRDefault="0025340F" w:rsidP="0025340F">
      <w:pPr>
        <w:pStyle w:val="Listenabsatz"/>
        <w:numPr>
          <w:ilvl w:val="1"/>
          <w:numId w:val="1"/>
        </w:numPr>
        <w:rPr>
          <w:lang w:val="de-CH"/>
        </w:rPr>
      </w:pPr>
      <w:r>
        <w:rPr>
          <w:lang w:val="de-CH"/>
        </w:rPr>
        <w:t>Kann verschoben werden, besitzt jedoch keine Orientierung</w:t>
      </w:r>
    </w:p>
    <w:p w:rsidR="0025340F" w:rsidRDefault="0025340F" w:rsidP="0025340F">
      <w:pPr>
        <w:pStyle w:val="Listenabsatz"/>
        <w:numPr>
          <w:ilvl w:val="1"/>
          <w:numId w:val="1"/>
        </w:numPr>
        <w:rPr>
          <w:lang w:val="de-CH"/>
        </w:rPr>
      </w:pPr>
      <w:r>
        <w:rPr>
          <w:lang w:val="de-CH"/>
        </w:rPr>
        <w:t>Wird er getroffen, verliert der Spieler die Runde</w:t>
      </w:r>
    </w:p>
    <w:p w:rsidR="0025340F" w:rsidRDefault="0025340F" w:rsidP="0025340F">
      <w:pPr>
        <w:pStyle w:val="Listenabsatz"/>
        <w:numPr>
          <w:ilvl w:val="0"/>
          <w:numId w:val="1"/>
        </w:numPr>
        <w:rPr>
          <w:lang w:val="de-CH"/>
        </w:rPr>
      </w:pPr>
      <w:r>
        <w:rPr>
          <w:lang w:val="de-CH"/>
        </w:rPr>
        <w:t>Spiegel</w:t>
      </w:r>
    </w:p>
    <w:p w:rsidR="0025340F" w:rsidRDefault="0025340F" w:rsidP="0025340F">
      <w:pPr>
        <w:pStyle w:val="Listenabsatz"/>
        <w:numPr>
          <w:ilvl w:val="1"/>
          <w:numId w:val="1"/>
        </w:numPr>
        <w:rPr>
          <w:lang w:val="de-CH"/>
        </w:rPr>
      </w:pPr>
      <w:r>
        <w:rPr>
          <w:lang w:val="de-CH"/>
        </w:rPr>
        <w:t>Kann verschoben werden, besitzt vier Orientierungen</w:t>
      </w:r>
    </w:p>
    <w:p w:rsidR="0025340F" w:rsidRPr="0025340F" w:rsidRDefault="0025340F" w:rsidP="0025340F">
      <w:pPr>
        <w:pStyle w:val="Listenabsatz"/>
        <w:numPr>
          <w:ilvl w:val="1"/>
          <w:numId w:val="1"/>
        </w:numPr>
        <w:rPr>
          <w:lang w:val="de-CH"/>
        </w:rPr>
      </w:pPr>
      <w:r>
        <w:rPr>
          <w:lang w:val="de-CH"/>
        </w:rPr>
        <w:t>Wird er von einer Seite getroffen, die nicht 45° schräg ist, wird er zerstört</w:t>
      </w:r>
    </w:p>
    <w:p w:rsidR="00D341C2" w:rsidRDefault="00D341C2" w:rsidP="00D341C2">
      <w:pPr>
        <w:pStyle w:val="berschrift2"/>
        <w:rPr>
          <w:lang w:val="de-CH"/>
        </w:rPr>
      </w:pPr>
      <w:r w:rsidRPr="0025340F">
        <w:rPr>
          <w:lang w:val="de-CH"/>
        </w:rPr>
        <w:t>Grafikumfang</w:t>
      </w:r>
    </w:p>
    <w:p w:rsidR="0025340F" w:rsidRPr="0025340F" w:rsidRDefault="0025340F" w:rsidP="0025340F">
      <w:pPr>
        <w:rPr>
          <w:lang w:val="de-CH"/>
        </w:rPr>
      </w:pPr>
      <w:r>
        <w:rPr>
          <w:lang w:val="de-CH"/>
        </w:rPr>
        <w:t>Der Umfang der Grafiken kann bei genügen</w:t>
      </w:r>
      <w:r w:rsidR="005C2FF1">
        <w:rPr>
          <w:lang w:val="de-CH"/>
        </w:rPr>
        <w:t>d</w:t>
      </w:r>
      <w:bookmarkStart w:id="0" w:name="_GoBack"/>
      <w:bookmarkEnd w:id="0"/>
      <w:r>
        <w:rPr>
          <w:lang w:val="de-CH"/>
        </w:rPr>
        <w:t xml:space="preserve"> vorhandener Zeit noch erweitert werden. Siehe dazu das Kapitel </w:t>
      </w:r>
      <w:r w:rsidR="00020778">
        <w:rPr>
          <w:lang w:val="de-CH"/>
        </w:rPr>
        <w:fldChar w:fldCharType="begin"/>
      </w:r>
      <w:r>
        <w:rPr>
          <w:lang w:val="de-CH"/>
        </w:rPr>
        <w:instrText xml:space="preserve"> REF _Ref318386572 \h </w:instrText>
      </w:r>
      <w:r w:rsidR="00020778">
        <w:rPr>
          <w:lang w:val="de-CH"/>
        </w:rPr>
      </w:r>
      <w:r w:rsidR="00020778">
        <w:rPr>
          <w:lang w:val="de-CH"/>
        </w:rPr>
        <w:fldChar w:fldCharType="separate"/>
      </w:r>
      <w:r w:rsidRPr="00D341C2">
        <w:rPr>
          <w:lang w:val="de-CH"/>
        </w:rPr>
        <w:t>Erweiterungs</w:t>
      </w:r>
      <w:r>
        <w:rPr>
          <w:lang w:val="de-CH"/>
        </w:rPr>
        <w:t>- und Anpassungsm</w:t>
      </w:r>
      <w:r w:rsidRPr="00D341C2">
        <w:rPr>
          <w:lang w:val="de-CH"/>
        </w:rPr>
        <w:t>öglichkeiten</w:t>
      </w:r>
      <w:r w:rsidR="00020778">
        <w:rPr>
          <w:lang w:val="de-CH"/>
        </w:rPr>
        <w:fldChar w:fldCharType="end"/>
      </w:r>
      <w:r w:rsidR="005145F1">
        <w:rPr>
          <w:lang w:val="de-CH"/>
        </w:rPr>
        <w:t>.</w:t>
      </w:r>
    </w:p>
    <w:p w:rsidR="00D341C2" w:rsidRDefault="00D341C2" w:rsidP="00D341C2">
      <w:pPr>
        <w:pStyle w:val="berschrift3"/>
        <w:rPr>
          <w:lang w:val="de-CH"/>
        </w:rPr>
      </w:pPr>
      <w:r w:rsidRPr="0025340F">
        <w:rPr>
          <w:lang w:val="de-CH"/>
        </w:rPr>
        <w:t>Figuren</w:t>
      </w:r>
    </w:p>
    <w:p w:rsidR="0025340F" w:rsidRDefault="0025340F" w:rsidP="0025340F">
      <w:pPr>
        <w:rPr>
          <w:lang w:val="de-CH"/>
        </w:rPr>
      </w:pPr>
      <w:r>
        <w:rPr>
          <w:lang w:val="de-CH"/>
        </w:rPr>
        <w:t xml:space="preserve">Der König wird am Anfang einfach als Rechteck in der Farbe des </w:t>
      </w:r>
      <w:r w:rsidR="005145F1">
        <w:rPr>
          <w:lang w:val="de-CH"/>
        </w:rPr>
        <w:t>jeweiligen Spielers gezeichnet.</w:t>
      </w:r>
    </w:p>
    <w:p w:rsidR="005145F1" w:rsidRPr="0025340F" w:rsidRDefault="005145F1" w:rsidP="0025340F">
      <w:pPr>
        <w:rPr>
          <w:lang w:val="de-CH"/>
        </w:rPr>
      </w:pPr>
      <w:r>
        <w:rPr>
          <w:lang w:val="de-CH"/>
        </w:rPr>
        <w:t>Der Spiegel wird als rechtwinkliges, gleichschenkliges Dreieck in der Farbe des jeweiligen Spielers gezeichnet.</w:t>
      </w:r>
    </w:p>
    <w:p w:rsidR="00D341C2" w:rsidRDefault="00D341C2" w:rsidP="00D341C2">
      <w:pPr>
        <w:pStyle w:val="berschrift3"/>
        <w:rPr>
          <w:lang w:val="de-CH"/>
        </w:rPr>
      </w:pPr>
      <w:r w:rsidRPr="00D341C2">
        <w:rPr>
          <w:lang w:val="de-CH"/>
        </w:rPr>
        <w:t>SPielfeld</w:t>
      </w:r>
    </w:p>
    <w:p w:rsidR="005145F1" w:rsidRDefault="005145F1" w:rsidP="005145F1">
      <w:pPr>
        <w:rPr>
          <w:lang w:val="de-CH"/>
        </w:rPr>
      </w:pPr>
      <w:r>
        <w:rPr>
          <w:lang w:val="de-CH"/>
        </w:rPr>
        <w:t>Das Spielfeld wird als Gitternetz dargestellt.</w:t>
      </w:r>
    </w:p>
    <w:p w:rsidR="00AE2F3A" w:rsidRDefault="00AE2F3A" w:rsidP="00AE2F3A">
      <w:pPr>
        <w:pStyle w:val="berschrift3"/>
        <w:rPr>
          <w:lang w:val="de-CH"/>
        </w:rPr>
      </w:pPr>
      <w:r>
        <w:rPr>
          <w:lang w:val="de-CH"/>
        </w:rPr>
        <w:t>Laser</w:t>
      </w:r>
    </w:p>
    <w:p w:rsidR="00AE2F3A" w:rsidRPr="00AE2F3A" w:rsidRDefault="00AE2F3A" w:rsidP="00AE2F3A">
      <w:pPr>
        <w:rPr>
          <w:lang w:val="de-CH"/>
        </w:rPr>
      </w:pPr>
      <w:r>
        <w:rPr>
          <w:lang w:val="de-CH"/>
        </w:rPr>
        <w:t>Der Laser wird als rote Linie gezeichnet und zwar bewegt er sich langsam vorwärts.</w:t>
      </w:r>
    </w:p>
    <w:p w:rsidR="00AE2F3A" w:rsidRDefault="00AE2F3A" w:rsidP="00AE2F3A">
      <w:pPr>
        <w:pStyle w:val="berschrift2"/>
        <w:rPr>
          <w:lang w:val="de-CH"/>
        </w:rPr>
      </w:pPr>
      <w:r>
        <w:rPr>
          <w:lang w:val="de-CH"/>
        </w:rPr>
        <w:t>Umsetzung / Definitionen</w:t>
      </w:r>
    </w:p>
    <w:p w:rsidR="00AE2F3A" w:rsidRDefault="00AE2F3A" w:rsidP="00AE2F3A">
      <w:pPr>
        <w:pStyle w:val="berschrift3"/>
        <w:rPr>
          <w:lang w:val="de-CH"/>
        </w:rPr>
      </w:pPr>
      <w:r>
        <w:rPr>
          <w:lang w:val="de-CH"/>
        </w:rPr>
        <w:t>FIguren</w:t>
      </w:r>
    </w:p>
    <w:p w:rsidR="00AE2F3A" w:rsidRDefault="00AE2F3A" w:rsidP="00AE2F3A">
      <w:pPr>
        <w:rPr>
          <w:lang w:val="de-CH"/>
        </w:rPr>
      </w:pPr>
      <w:r>
        <w:rPr>
          <w:lang w:val="de-CH"/>
        </w:rPr>
        <w:lastRenderedPageBreak/>
        <w:t xml:space="preserve">Die Figuren werden in </w:t>
      </w:r>
      <w:proofErr w:type="spellStart"/>
      <w:r>
        <w:rPr>
          <w:lang w:val="de-CH"/>
        </w:rPr>
        <w:t>Structs</w:t>
      </w:r>
      <w:proofErr w:type="spellEnd"/>
      <w:r>
        <w:rPr>
          <w:lang w:val="de-CH"/>
        </w:rPr>
        <w:t xml:space="preserve"> gespeichert:</w:t>
      </w:r>
    </w:p>
    <w:p w:rsidR="00AE2F3A" w:rsidRDefault="00AE2F3A" w:rsidP="00AE2F3A">
      <w:pPr>
        <w:pStyle w:val="Listenabsatz"/>
        <w:numPr>
          <w:ilvl w:val="0"/>
          <w:numId w:val="9"/>
        </w:numPr>
        <w:rPr>
          <w:lang w:val="de-CH"/>
        </w:rPr>
      </w:pPr>
      <w:proofErr w:type="spellStart"/>
      <w:r>
        <w:rPr>
          <w:lang w:val="de-CH"/>
        </w:rPr>
        <w:t>player</w:t>
      </w:r>
      <w:proofErr w:type="spellEnd"/>
      <w:r>
        <w:rPr>
          <w:lang w:val="de-CH"/>
        </w:rPr>
        <w:t>:</w:t>
      </w:r>
    </w:p>
    <w:p w:rsidR="00AE2F3A" w:rsidRDefault="00AE2F3A" w:rsidP="00AE2F3A">
      <w:pPr>
        <w:pStyle w:val="Listenabsatz"/>
        <w:numPr>
          <w:ilvl w:val="1"/>
          <w:numId w:val="9"/>
        </w:numPr>
        <w:rPr>
          <w:lang w:val="de-CH"/>
        </w:rPr>
      </w:pPr>
      <w:proofErr w:type="spellStart"/>
      <w:r>
        <w:rPr>
          <w:lang w:val="de-CH"/>
        </w:rPr>
        <w:t>Enum</w:t>
      </w:r>
      <w:proofErr w:type="spellEnd"/>
      <w:r>
        <w:rPr>
          <w:lang w:val="de-CH"/>
        </w:rPr>
        <w:t xml:space="preserve"> </w:t>
      </w:r>
      <w:proofErr w:type="spellStart"/>
      <w:r>
        <w:rPr>
          <w:lang w:val="de-CH"/>
        </w:rPr>
        <w:t>player_A</w:t>
      </w:r>
      <w:proofErr w:type="spellEnd"/>
      <w:r>
        <w:rPr>
          <w:lang w:val="de-CH"/>
        </w:rPr>
        <w:t xml:space="preserve">, </w:t>
      </w:r>
      <w:proofErr w:type="spellStart"/>
      <w:r>
        <w:rPr>
          <w:lang w:val="de-CH"/>
        </w:rPr>
        <w:t>player_B</w:t>
      </w:r>
      <w:proofErr w:type="spellEnd"/>
    </w:p>
    <w:p w:rsidR="00AE2F3A" w:rsidRDefault="00AE2F3A" w:rsidP="00AE2F3A">
      <w:pPr>
        <w:pStyle w:val="Listenabsatz"/>
        <w:numPr>
          <w:ilvl w:val="0"/>
          <w:numId w:val="9"/>
        </w:numPr>
        <w:rPr>
          <w:lang w:val="de-CH"/>
        </w:rPr>
      </w:pPr>
      <w:r>
        <w:rPr>
          <w:lang w:val="de-CH"/>
        </w:rPr>
        <w:t>type:</w:t>
      </w:r>
    </w:p>
    <w:p w:rsidR="00AE2F3A" w:rsidRDefault="00AE2F3A" w:rsidP="00AE2F3A">
      <w:pPr>
        <w:pStyle w:val="Listenabsatz"/>
        <w:numPr>
          <w:ilvl w:val="1"/>
          <w:numId w:val="9"/>
        </w:numPr>
        <w:rPr>
          <w:lang w:val="de-CH"/>
        </w:rPr>
      </w:pPr>
      <w:proofErr w:type="spellStart"/>
      <w:r>
        <w:rPr>
          <w:lang w:val="de-CH"/>
        </w:rPr>
        <w:t>Enum</w:t>
      </w:r>
      <w:proofErr w:type="spellEnd"/>
      <w:r>
        <w:rPr>
          <w:lang w:val="de-CH"/>
        </w:rPr>
        <w:t xml:space="preserve"> </w:t>
      </w:r>
      <w:proofErr w:type="spellStart"/>
      <w:r>
        <w:rPr>
          <w:lang w:val="de-CH"/>
        </w:rPr>
        <w:t>sphinx</w:t>
      </w:r>
      <w:proofErr w:type="spellEnd"/>
      <w:r>
        <w:rPr>
          <w:lang w:val="de-CH"/>
        </w:rPr>
        <w:t xml:space="preserve">, </w:t>
      </w:r>
      <w:proofErr w:type="spellStart"/>
      <w:r>
        <w:rPr>
          <w:lang w:val="de-CH"/>
        </w:rPr>
        <w:t>mirror</w:t>
      </w:r>
      <w:proofErr w:type="spellEnd"/>
    </w:p>
    <w:p w:rsidR="00AE2F3A" w:rsidRDefault="00AE2F3A" w:rsidP="00AE2F3A">
      <w:pPr>
        <w:pStyle w:val="Listenabsatz"/>
        <w:numPr>
          <w:ilvl w:val="0"/>
          <w:numId w:val="9"/>
        </w:numPr>
        <w:rPr>
          <w:lang w:val="de-CH"/>
        </w:rPr>
      </w:pPr>
      <w:proofErr w:type="spellStart"/>
      <w:r>
        <w:rPr>
          <w:lang w:val="de-CH"/>
        </w:rPr>
        <w:t>pos</w:t>
      </w:r>
      <w:proofErr w:type="spellEnd"/>
      <w:r>
        <w:rPr>
          <w:lang w:val="de-CH"/>
        </w:rPr>
        <w:t>:</w:t>
      </w:r>
    </w:p>
    <w:p w:rsidR="00AE2F3A" w:rsidRDefault="00AE2F3A" w:rsidP="00AE2F3A">
      <w:pPr>
        <w:pStyle w:val="Listenabsatz"/>
        <w:numPr>
          <w:ilvl w:val="1"/>
          <w:numId w:val="9"/>
        </w:numPr>
        <w:rPr>
          <w:lang w:val="de-CH"/>
        </w:rPr>
      </w:pPr>
      <w:proofErr w:type="spellStart"/>
      <w:r>
        <w:rPr>
          <w:lang w:val="de-CH"/>
        </w:rPr>
        <w:t>Struct</w:t>
      </w:r>
      <w:proofErr w:type="spellEnd"/>
      <w:r>
        <w:rPr>
          <w:lang w:val="de-CH"/>
        </w:rPr>
        <w:t xml:space="preserve"> x, y</w:t>
      </w:r>
    </w:p>
    <w:p w:rsidR="00AE2F3A" w:rsidRDefault="00AE2F3A" w:rsidP="00AE2F3A">
      <w:pPr>
        <w:pStyle w:val="Listenabsatz"/>
        <w:numPr>
          <w:ilvl w:val="0"/>
          <w:numId w:val="9"/>
        </w:numPr>
        <w:rPr>
          <w:lang w:val="de-CH"/>
        </w:rPr>
      </w:pPr>
      <w:proofErr w:type="spellStart"/>
      <w:r>
        <w:rPr>
          <w:lang w:val="de-CH"/>
        </w:rPr>
        <w:t>orientation</w:t>
      </w:r>
      <w:proofErr w:type="spellEnd"/>
      <w:r>
        <w:rPr>
          <w:lang w:val="de-CH"/>
        </w:rPr>
        <w:t>:</w:t>
      </w:r>
    </w:p>
    <w:p w:rsidR="00AE2F3A" w:rsidRDefault="00AE2F3A" w:rsidP="00AE2F3A">
      <w:pPr>
        <w:pStyle w:val="Listenabsatz"/>
        <w:numPr>
          <w:ilvl w:val="1"/>
          <w:numId w:val="9"/>
        </w:numPr>
        <w:rPr>
          <w:lang w:val="de-CH"/>
        </w:rPr>
      </w:pPr>
      <w:proofErr w:type="spellStart"/>
      <w:r>
        <w:rPr>
          <w:lang w:val="de-CH"/>
        </w:rPr>
        <w:t>enum</w:t>
      </w:r>
      <w:proofErr w:type="spellEnd"/>
      <w:r>
        <w:rPr>
          <w:lang w:val="de-CH"/>
        </w:rPr>
        <w:t xml:space="preserve"> TR, TL, BL, BR</w:t>
      </w:r>
    </w:p>
    <w:p w:rsidR="00AE2F3A" w:rsidRPr="00AE2F3A" w:rsidRDefault="00AE2F3A" w:rsidP="00AE2F3A">
      <w:pPr>
        <w:rPr>
          <w:lang w:val="de-CH"/>
        </w:rPr>
      </w:pPr>
      <w:r>
        <w:rPr>
          <w:noProof/>
          <w:lang w:val="de-CH" w:eastAsia="de-CH" w:bidi="ar-SA"/>
        </w:rPr>
        <w:drawing>
          <wp:inline distT="0" distB="0" distL="0" distR="0">
            <wp:extent cx="1009650" cy="1009650"/>
            <wp:effectExtent l="19050" t="0" r="0" b="0"/>
            <wp:docPr id="4" name="Bild 4" descr="D:\Programming\C\LaserChess\docs\img\mirror_ori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ming\C\LaserChess\docs\img\mirror_orientation.png"/>
                    <pic:cNvPicPr>
                      <a:picLocks noChangeAspect="1" noChangeArrowheads="1"/>
                    </pic:cNvPicPr>
                  </pic:nvPicPr>
                  <pic:blipFill>
                    <a:blip r:embed="rId8" cstate="print"/>
                    <a:srcRect/>
                    <a:stretch>
                      <a:fillRect/>
                    </a:stretch>
                  </pic:blipFill>
                  <pic:spPr bwMode="auto">
                    <a:xfrm>
                      <a:off x="0" y="0"/>
                      <a:ext cx="1009650" cy="1009650"/>
                    </a:xfrm>
                    <a:prstGeom prst="rect">
                      <a:avLst/>
                    </a:prstGeom>
                    <a:noFill/>
                    <a:ln w="9525">
                      <a:noFill/>
                      <a:miter lim="800000"/>
                      <a:headEnd/>
                      <a:tailEnd/>
                    </a:ln>
                  </pic:spPr>
                </pic:pic>
              </a:graphicData>
            </a:graphic>
          </wp:inline>
        </w:drawing>
      </w:r>
    </w:p>
    <w:p w:rsidR="00AE2F3A" w:rsidRDefault="00AE2F3A" w:rsidP="00AE2F3A">
      <w:pPr>
        <w:pStyle w:val="berschrift3"/>
        <w:rPr>
          <w:lang w:val="de-CH"/>
        </w:rPr>
      </w:pPr>
      <w:r>
        <w:rPr>
          <w:lang w:val="de-CH"/>
        </w:rPr>
        <w:t>Map</w:t>
      </w:r>
    </w:p>
    <w:p w:rsidR="00AE2F3A" w:rsidRDefault="00AE2F3A" w:rsidP="00AE2F3A">
      <w:pPr>
        <w:rPr>
          <w:lang w:val="de-CH"/>
        </w:rPr>
      </w:pPr>
      <w:r>
        <w:rPr>
          <w:lang w:val="de-CH"/>
        </w:rPr>
        <w:t>Das Spielfeld wird in einem 6x6 Figuren-</w:t>
      </w:r>
      <w:proofErr w:type="spellStart"/>
      <w:r>
        <w:rPr>
          <w:lang w:val="de-CH"/>
        </w:rPr>
        <w:t>struct</w:t>
      </w:r>
      <w:proofErr w:type="spellEnd"/>
      <w:r>
        <w:rPr>
          <w:lang w:val="de-CH"/>
        </w:rPr>
        <w:t>-</w:t>
      </w:r>
      <w:proofErr w:type="spellStart"/>
      <w:r>
        <w:rPr>
          <w:lang w:val="de-CH"/>
        </w:rPr>
        <w:t>pointer</w:t>
      </w:r>
      <w:proofErr w:type="spellEnd"/>
      <w:r>
        <w:rPr>
          <w:lang w:val="de-CH"/>
        </w:rPr>
        <w:t>-array gespeichert. Dort hat man Zugriff auf alle Spielfiguren. Man muss ja nicht wissen, wo eine bestimmte Figur ist. Man hat immer die Situation, dass man wissen will, welche Figur an einer bestimmten Position ist.</w:t>
      </w:r>
    </w:p>
    <w:p w:rsidR="00AE2F3A" w:rsidRPr="00AE2F3A" w:rsidRDefault="00AE2F3A" w:rsidP="00AE2F3A">
      <w:pPr>
        <w:rPr>
          <w:lang w:val="de-CH"/>
        </w:rPr>
      </w:pPr>
      <w:r>
        <w:rPr>
          <w:noProof/>
          <w:lang w:val="de-CH" w:eastAsia="de-CH" w:bidi="ar-SA"/>
        </w:rPr>
        <w:drawing>
          <wp:inline distT="0" distB="0" distL="0" distR="0">
            <wp:extent cx="1129030" cy="1153160"/>
            <wp:effectExtent l="19050" t="0" r="0" b="0"/>
            <wp:docPr id="3" name="Bild 3" descr="D:\Programming\C\LaserChess\docs\img\play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ming\C\LaserChess\docs\img\playground.png"/>
                    <pic:cNvPicPr>
                      <a:picLocks noChangeAspect="1" noChangeArrowheads="1"/>
                    </pic:cNvPicPr>
                  </pic:nvPicPr>
                  <pic:blipFill>
                    <a:blip r:embed="rId9" cstate="print"/>
                    <a:srcRect/>
                    <a:stretch>
                      <a:fillRect/>
                    </a:stretch>
                  </pic:blipFill>
                  <pic:spPr bwMode="auto">
                    <a:xfrm>
                      <a:off x="0" y="0"/>
                      <a:ext cx="1129030" cy="1153160"/>
                    </a:xfrm>
                    <a:prstGeom prst="rect">
                      <a:avLst/>
                    </a:prstGeom>
                    <a:noFill/>
                    <a:ln w="9525">
                      <a:noFill/>
                      <a:miter lim="800000"/>
                      <a:headEnd/>
                      <a:tailEnd/>
                    </a:ln>
                  </pic:spPr>
                </pic:pic>
              </a:graphicData>
            </a:graphic>
          </wp:inline>
        </w:drawing>
      </w:r>
    </w:p>
    <w:p w:rsidR="00AE2F3A" w:rsidRDefault="00AE2F3A" w:rsidP="00AE2F3A">
      <w:pPr>
        <w:pStyle w:val="berschrift3"/>
        <w:rPr>
          <w:lang w:val="de-CH"/>
        </w:rPr>
      </w:pPr>
      <w:r>
        <w:rPr>
          <w:lang w:val="de-CH"/>
        </w:rPr>
        <w:t>Laser</w:t>
      </w:r>
    </w:p>
    <w:p w:rsidR="00AE2F3A" w:rsidRDefault="00AE2F3A" w:rsidP="00AE2F3A">
      <w:pPr>
        <w:rPr>
          <w:lang w:val="de-CH"/>
        </w:rPr>
      </w:pPr>
      <w:r>
        <w:rPr>
          <w:lang w:val="de-CH"/>
        </w:rPr>
        <w:t xml:space="preserve">Der Laser besitzt eine Richtung: </w:t>
      </w:r>
      <w:proofErr w:type="spellStart"/>
      <w:r>
        <w:rPr>
          <w:lang w:val="de-CH"/>
        </w:rPr>
        <w:t>enum</w:t>
      </w:r>
      <w:proofErr w:type="spellEnd"/>
      <w:r>
        <w:rPr>
          <w:lang w:val="de-CH"/>
        </w:rPr>
        <w:t xml:space="preserve"> </w:t>
      </w:r>
      <w:proofErr w:type="spellStart"/>
      <w:r>
        <w:rPr>
          <w:lang w:val="de-CH"/>
        </w:rPr>
        <w:t>right</w:t>
      </w:r>
      <w:proofErr w:type="spellEnd"/>
      <w:r>
        <w:rPr>
          <w:lang w:val="de-CH"/>
        </w:rPr>
        <w:t xml:space="preserve">, </w:t>
      </w:r>
      <w:proofErr w:type="spellStart"/>
      <w:r>
        <w:rPr>
          <w:lang w:val="de-CH"/>
        </w:rPr>
        <w:t>up</w:t>
      </w:r>
      <w:proofErr w:type="spellEnd"/>
      <w:r>
        <w:rPr>
          <w:lang w:val="de-CH"/>
        </w:rPr>
        <w:t xml:space="preserve">, </w:t>
      </w:r>
      <w:proofErr w:type="spellStart"/>
      <w:r>
        <w:rPr>
          <w:lang w:val="de-CH"/>
        </w:rPr>
        <w:t>left</w:t>
      </w:r>
      <w:proofErr w:type="spellEnd"/>
      <w:r>
        <w:rPr>
          <w:lang w:val="de-CH"/>
        </w:rPr>
        <w:t>, down.</w:t>
      </w:r>
    </w:p>
    <w:p w:rsidR="00AE2F3A" w:rsidRDefault="00AE2F3A" w:rsidP="00AE2F3A">
      <w:pPr>
        <w:rPr>
          <w:lang w:val="de-CH"/>
        </w:rPr>
      </w:pPr>
      <w:r>
        <w:rPr>
          <w:noProof/>
          <w:lang w:val="de-CH" w:eastAsia="de-CH" w:bidi="ar-SA"/>
        </w:rPr>
        <w:drawing>
          <wp:inline distT="0" distB="0" distL="0" distR="0">
            <wp:extent cx="1320165" cy="1415415"/>
            <wp:effectExtent l="19050" t="0" r="0" b="0"/>
            <wp:docPr id="2" name="Bild 2" descr="D:\Programming\C\LaserChess\docs\img\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ming\C\LaserChess\docs\img\direction.png"/>
                    <pic:cNvPicPr>
                      <a:picLocks noChangeAspect="1" noChangeArrowheads="1"/>
                    </pic:cNvPicPr>
                  </pic:nvPicPr>
                  <pic:blipFill>
                    <a:blip r:embed="rId10" cstate="print"/>
                    <a:srcRect/>
                    <a:stretch>
                      <a:fillRect/>
                    </a:stretch>
                  </pic:blipFill>
                  <pic:spPr bwMode="auto">
                    <a:xfrm>
                      <a:off x="0" y="0"/>
                      <a:ext cx="1320165" cy="1415415"/>
                    </a:xfrm>
                    <a:prstGeom prst="rect">
                      <a:avLst/>
                    </a:prstGeom>
                    <a:noFill/>
                    <a:ln w="9525">
                      <a:noFill/>
                      <a:miter lim="800000"/>
                      <a:headEnd/>
                      <a:tailEnd/>
                    </a:ln>
                  </pic:spPr>
                </pic:pic>
              </a:graphicData>
            </a:graphic>
          </wp:inline>
        </w:drawing>
      </w:r>
    </w:p>
    <w:p w:rsidR="001A12D5" w:rsidRDefault="001A12D5" w:rsidP="00AE2F3A">
      <w:pPr>
        <w:rPr>
          <w:lang w:val="de-CH"/>
        </w:rPr>
      </w:pPr>
      <w:r>
        <w:rPr>
          <w:lang w:val="de-CH"/>
        </w:rPr>
        <w:t xml:space="preserve">Ändert sich die Richtung im Uhrzeigersinn, wird die Zahl dekrementiert. Im Gegenuhrzeigersinn wird sie inkrementiert. Die Zahl muss innerhalb des </w:t>
      </w:r>
      <w:proofErr w:type="spellStart"/>
      <w:r>
        <w:rPr>
          <w:lang w:val="de-CH"/>
        </w:rPr>
        <w:t>Intervals</w:t>
      </w:r>
      <w:proofErr w:type="spellEnd"/>
      <w:r>
        <w:rPr>
          <w:lang w:val="de-CH"/>
        </w:rPr>
        <w:t xml:space="preserve"> 0 bis 3 bleiben (dies erledigt eine „Normalisierungsfunktion“ </w:t>
      </w:r>
      <w:proofErr w:type="spellStart"/>
      <w:r>
        <w:rPr>
          <w:lang w:val="de-CH"/>
        </w:rPr>
        <w:t>anch</w:t>
      </w:r>
      <w:proofErr w:type="spellEnd"/>
      <w:r>
        <w:rPr>
          <w:lang w:val="de-CH"/>
        </w:rPr>
        <w:t xml:space="preserve"> jeder Richtungsänderung des Lasers).</w:t>
      </w:r>
    </w:p>
    <w:p w:rsidR="00AE2F3A" w:rsidRDefault="00AE2F3A" w:rsidP="00AE2F3A">
      <w:pPr>
        <w:rPr>
          <w:lang w:val="de-CH"/>
        </w:rPr>
      </w:pPr>
      <w:r>
        <w:rPr>
          <w:lang w:val="de-CH"/>
        </w:rPr>
        <w:t>Trifft der Laser auf einen Spiegel, wird die Differenz der Laser-Richtung und der Spiegelorientierung berechnet. Daraus kann dann folgendes abgeleitet werden:</w:t>
      </w:r>
    </w:p>
    <w:p w:rsidR="00AE2F3A" w:rsidRDefault="00AE2F3A" w:rsidP="00AE2F3A">
      <w:pPr>
        <w:pStyle w:val="Listenabsatz"/>
        <w:numPr>
          <w:ilvl w:val="0"/>
          <w:numId w:val="10"/>
        </w:numPr>
        <w:rPr>
          <w:lang w:val="de-CH"/>
        </w:rPr>
      </w:pPr>
      <w:r>
        <w:rPr>
          <w:lang w:val="de-CH"/>
        </w:rPr>
        <w:t>Resultat = 0 oder 1</w:t>
      </w:r>
    </w:p>
    <w:p w:rsidR="00AE2F3A" w:rsidRDefault="00AE2F3A" w:rsidP="00AE2F3A">
      <w:pPr>
        <w:pStyle w:val="Listenabsatz"/>
        <w:numPr>
          <w:ilvl w:val="1"/>
          <w:numId w:val="10"/>
        </w:numPr>
        <w:rPr>
          <w:lang w:val="de-CH"/>
        </w:rPr>
      </w:pPr>
      <w:r>
        <w:rPr>
          <w:lang w:val="de-CH"/>
        </w:rPr>
        <w:lastRenderedPageBreak/>
        <w:t>Zerstörung des Spiegels, da er von „hinten“ getroffen wird</w:t>
      </w:r>
    </w:p>
    <w:p w:rsidR="00AE2F3A" w:rsidRDefault="00AE2F3A" w:rsidP="00AE2F3A">
      <w:pPr>
        <w:pStyle w:val="Listenabsatz"/>
        <w:numPr>
          <w:ilvl w:val="0"/>
          <w:numId w:val="10"/>
        </w:numPr>
        <w:rPr>
          <w:lang w:val="de-CH"/>
        </w:rPr>
      </w:pPr>
      <w:r>
        <w:rPr>
          <w:lang w:val="de-CH"/>
        </w:rPr>
        <w:t>Resultat = 2</w:t>
      </w:r>
    </w:p>
    <w:p w:rsidR="00AE2F3A" w:rsidRDefault="001A12D5" w:rsidP="00AE2F3A">
      <w:pPr>
        <w:pStyle w:val="Listenabsatz"/>
        <w:numPr>
          <w:ilvl w:val="1"/>
          <w:numId w:val="10"/>
        </w:numPr>
        <w:rPr>
          <w:lang w:val="de-CH"/>
        </w:rPr>
      </w:pPr>
      <w:r>
        <w:rPr>
          <w:lang w:val="de-CH"/>
        </w:rPr>
        <w:t>Ablenkung nach rechts (Richtung des Lasers wird dekrementiert)</w:t>
      </w:r>
    </w:p>
    <w:p w:rsidR="001A12D5" w:rsidRDefault="001A12D5" w:rsidP="001A12D5">
      <w:pPr>
        <w:pStyle w:val="Listenabsatz"/>
        <w:numPr>
          <w:ilvl w:val="0"/>
          <w:numId w:val="10"/>
        </w:numPr>
        <w:rPr>
          <w:lang w:val="de-CH"/>
        </w:rPr>
      </w:pPr>
      <w:r>
        <w:rPr>
          <w:lang w:val="de-CH"/>
        </w:rPr>
        <w:t>Resultat = 3</w:t>
      </w:r>
    </w:p>
    <w:p w:rsidR="001A12D5" w:rsidRDefault="001A12D5" w:rsidP="001A12D5">
      <w:pPr>
        <w:pStyle w:val="Listenabsatz"/>
        <w:numPr>
          <w:ilvl w:val="1"/>
          <w:numId w:val="10"/>
        </w:numPr>
        <w:rPr>
          <w:lang w:val="de-CH"/>
        </w:rPr>
      </w:pPr>
      <w:r>
        <w:rPr>
          <w:lang w:val="de-CH"/>
        </w:rPr>
        <w:t>Ablenkung nach links (Richtung des Lasers wird inkrementiert)</w:t>
      </w:r>
    </w:p>
    <w:p w:rsidR="001A12D5" w:rsidRPr="001A12D5" w:rsidRDefault="001A12D5" w:rsidP="001A12D5">
      <w:pPr>
        <w:rPr>
          <w:lang w:val="de-CH"/>
        </w:rPr>
      </w:pPr>
      <w:r>
        <w:rPr>
          <w:noProof/>
          <w:lang w:val="de-CH" w:eastAsia="de-CH" w:bidi="ar-SA"/>
        </w:rPr>
        <w:drawing>
          <wp:inline distT="0" distB="0" distL="0" distR="0">
            <wp:extent cx="516890" cy="556895"/>
            <wp:effectExtent l="19050" t="0" r="0" b="0"/>
            <wp:docPr id="5" name="Bild 5" descr="D:\Programming\C\LaserChess\docs\img\def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gramming\C\LaserChess\docs\img\deflection.png"/>
                    <pic:cNvPicPr>
                      <a:picLocks noChangeAspect="1" noChangeArrowheads="1"/>
                    </pic:cNvPicPr>
                  </pic:nvPicPr>
                  <pic:blipFill>
                    <a:blip r:embed="rId11" cstate="print"/>
                    <a:srcRect/>
                    <a:stretch>
                      <a:fillRect/>
                    </a:stretch>
                  </pic:blipFill>
                  <pic:spPr bwMode="auto">
                    <a:xfrm>
                      <a:off x="0" y="0"/>
                      <a:ext cx="516890" cy="556895"/>
                    </a:xfrm>
                    <a:prstGeom prst="rect">
                      <a:avLst/>
                    </a:prstGeom>
                    <a:noFill/>
                    <a:ln w="9525">
                      <a:noFill/>
                      <a:miter lim="800000"/>
                      <a:headEnd/>
                      <a:tailEnd/>
                    </a:ln>
                  </pic:spPr>
                </pic:pic>
              </a:graphicData>
            </a:graphic>
          </wp:inline>
        </w:drawing>
      </w:r>
    </w:p>
    <w:p w:rsidR="001A12D5" w:rsidRDefault="001A12D5" w:rsidP="001A12D5">
      <w:pPr>
        <w:pStyle w:val="berschrift3"/>
        <w:rPr>
          <w:lang w:val="de-CH"/>
        </w:rPr>
      </w:pPr>
      <w:r>
        <w:rPr>
          <w:lang w:val="de-CH"/>
        </w:rPr>
        <w:t>Ablauf des Laserschusses</w:t>
      </w:r>
    </w:p>
    <w:p w:rsidR="001A12D5" w:rsidRDefault="001A12D5" w:rsidP="001A12D5">
      <w:pPr>
        <w:rPr>
          <w:lang w:val="de-CH"/>
        </w:rPr>
      </w:pPr>
      <w:r>
        <w:rPr>
          <w:lang w:val="de-CH"/>
        </w:rPr>
        <w:t xml:space="preserve">Beim Laserschuss wird eine Funktion </w:t>
      </w:r>
      <w:proofErr w:type="spellStart"/>
      <w:r>
        <w:rPr>
          <w:lang w:val="de-CH"/>
        </w:rPr>
        <w:t>laser</w:t>
      </w:r>
      <w:proofErr w:type="spellEnd"/>
      <w:r>
        <w:rPr>
          <w:lang w:val="de-CH"/>
        </w:rPr>
        <w:t>(</w:t>
      </w:r>
      <w:proofErr w:type="spellStart"/>
      <w:r>
        <w:rPr>
          <w:lang w:val="de-CH"/>
        </w:rPr>
        <w:t>pos</w:t>
      </w:r>
      <w:proofErr w:type="spellEnd"/>
      <w:r>
        <w:rPr>
          <w:lang w:val="de-CH"/>
        </w:rPr>
        <w:t>, dir) aufgerufen, welche den gesamten Laserpfad zeichnet und auch gleich weitere Ereignisse auslöst.</w:t>
      </w:r>
    </w:p>
    <w:p w:rsidR="001A12D5" w:rsidRDefault="001A12D5" w:rsidP="001A12D5">
      <w:pPr>
        <w:rPr>
          <w:lang w:val="de-CH"/>
        </w:rPr>
      </w:pPr>
      <w:r>
        <w:rPr>
          <w:lang w:val="de-CH"/>
        </w:rPr>
        <w:t>Sie ist so aufgebaut, dass immer nur ein Feld verarbeitet wird. Die Position ist die Startposition des Laserstrahls auf dem Spielfeld. Die Richtung entspricht der Richtung des Lasers. Diese beiden Argumente legen dann auch gerade das Feld fest, welches der Laser als nächstes berührt / durchläuft.</w:t>
      </w:r>
    </w:p>
    <w:p w:rsidR="001A12D5" w:rsidRPr="001A12D5" w:rsidRDefault="001A12D5" w:rsidP="001A12D5">
      <w:pPr>
        <w:rPr>
          <w:lang w:val="de-CH"/>
        </w:rPr>
      </w:pPr>
      <w:r>
        <w:rPr>
          <w:lang w:val="de-CH"/>
        </w:rPr>
        <w:t>Die Funktion ruft sich selbst (nach jedem durchlaufenen Feld ) solange auf, bis entweder die Sphinx oder eine Wand getroffen wird.</w:t>
      </w:r>
    </w:p>
    <w:p w:rsidR="00D341C2" w:rsidRPr="00D341C2" w:rsidRDefault="00D341C2" w:rsidP="00D341C2">
      <w:pPr>
        <w:pStyle w:val="berschrift2"/>
        <w:rPr>
          <w:lang w:val="de-CH"/>
        </w:rPr>
      </w:pPr>
      <w:bookmarkStart w:id="1" w:name="_Ref318386572"/>
      <w:r w:rsidRPr="00D341C2">
        <w:rPr>
          <w:lang w:val="de-CH"/>
        </w:rPr>
        <w:t>Erweiterungs</w:t>
      </w:r>
      <w:r w:rsidR="000B6AC7">
        <w:rPr>
          <w:lang w:val="de-CH"/>
        </w:rPr>
        <w:t>- und Anpassungsm</w:t>
      </w:r>
      <w:r w:rsidRPr="00D341C2">
        <w:rPr>
          <w:lang w:val="de-CH"/>
        </w:rPr>
        <w:t>öglichkeiten</w:t>
      </w:r>
      <w:bookmarkEnd w:id="1"/>
    </w:p>
    <w:p w:rsidR="00D341C2" w:rsidRPr="00D341C2" w:rsidRDefault="00D341C2" w:rsidP="00D341C2">
      <w:pPr>
        <w:pStyle w:val="berschrift3"/>
        <w:rPr>
          <w:lang w:val="de-CH"/>
        </w:rPr>
      </w:pPr>
      <w:r w:rsidRPr="00D341C2">
        <w:rPr>
          <w:lang w:val="de-CH"/>
        </w:rPr>
        <w:t>Spiel</w:t>
      </w:r>
    </w:p>
    <w:p w:rsidR="00D341C2" w:rsidRDefault="00D341C2" w:rsidP="00D341C2">
      <w:pPr>
        <w:rPr>
          <w:lang w:val="de-CH"/>
        </w:rPr>
      </w:pPr>
      <w:r w:rsidRPr="00D341C2">
        <w:rPr>
          <w:lang w:val="de-CH"/>
        </w:rPr>
        <w:t xml:space="preserve">Es könnte sein dass das Spiel etwas schwerfällig und langweilig wird </w:t>
      </w:r>
      <w:r>
        <w:rPr>
          <w:lang w:val="de-CH"/>
        </w:rPr>
        <w:t>–</w:t>
      </w:r>
      <w:r w:rsidRPr="00D341C2">
        <w:rPr>
          <w:lang w:val="de-CH"/>
        </w:rPr>
        <w:t xml:space="preserve"> </w:t>
      </w:r>
      <w:r>
        <w:rPr>
          <w:lang w:val="de-CH"/>
        </w:rPr>
        <w:t xml:space="preserve">Wir haben im </w:t>
      </w:r>
      <w:r w:rsidR="000B6AC7">
        <w:rPr>
          <w:lang w:val="de-CH"/>
        </w:rPr>
        <w:t xml:space="preserve">Vorfeld das Originalspiel als </w:t>
      </w:r>
      <w:proofErr w:type="spellStart"/>
      <w:r w:rsidR="000B6AC7">
        <w:rPr>
          <w:lang w:val="de-CH"/>
        </w:rPr>
        <w:t>iOS</w:t>
      </w:r>
      <w:proofErr w:type="spellEnd"/>
      <w:r w:rsidR="000B6AC7">
        <w:rPr>
          <w:lang w:val="de-CH"/>
        </w:rPr>
        <w:t xml:space="preserve"> Game heruntergeladen und damit gespielt. Dabei kam heraus, dass man den Spielschluss extrem herauszögen kann indem man eine defensive Spielstrategie wählt und somit dem Gegner alles in den Weg stellt.</w:t>
      </w:r>
    </w:p>
    <w:p w:rsidR="000B6AC7" w:rsidRDefault="000B6AC7" w:rsidP="00D341C2">
      <w:pPr>
        <w:rPr>
          <w:lang w:val="de-CH"/>
        </w:rPr>
      </w:pPr>
      <w:r>
        <w:rPr>
          <w:lang w:val="de-CH"/>
        </w:rPr>
        <w:t>Dieser Umstand könnte durch verschiedene Regelanpassungen verbessert werden:</w:t>
      </w:r>
    </w:p>
    <w:p w:rsidR="000B6AC7" w:rsidRDefault="000B6AC7" w:rsidP="000B6AC7">
      <w:pPr>
        <w:pStyle w:val="Listenabsatz"/>
        <w:numPr>
          <w:ilvl w:val="0"/>
          <w:numId w:val="1"/>
        </w:numPr>
        <w:rPr>
          <w:lang w:val="de-CH"/>
        </w:rPr>
      </w:pPr>
      <w:r>
        <w:rPr>
          <w:lang w:val="de-CH"/>
        </w:rPr>
        <w:t>Ein Spieler darf mehr als nur einen Zug zugleich machen (z.B. drehen UND verschieben)</w:t>
      </w:r>
    </w:p>
    <w:p w:rsidR="000B6AC7" w:rsidRDefault="000B6AC7" w:rsidP="000B6AC7">
      <w:pPr>
        <w:pStyle w:val="Listenabsatz"/>
        <w:numPr>
          <w:ilvl w:val="0"/>
          <w:numId w:val="1"/>
        </w:numPr>
        <w:rPr>
          <w:lang w:val="de-CH"/>
        </w:rPr>
      </w:pPr>
      <w:r>
        <w:rPr>
          <w:lang w:val="de-CH"/>
        </w:rPr>
        <w:t>Die Laserquelle darf verschoben werden</w:t>
      </w:r>
    </w:p>
    <w:p w:rsidR="000B6AC7" w:rsidRPr="000B6AC7" w:rsidRDefault="000B6AC7" w:rsidP="000B6AC7">
      <w:pPr>
        <w:pStyle w:val="Listenabsatz"/>
        <w:numPr>
          <w:ilvl w:val="0"/>
          <w:numId w:val="1"/>
        </w:numPr>
        <w:rPr>
          <w:lang w:val="de-CH"/>
        </w:rPr>
      </w:pPr>
      <w:r>
        <w:rPr>
          <w:lang w:val="de-CH"/>
        </w:rPr>
        <w:t>Splitter einbauen, wie im richtigen Game.</w:t>
      </w:r>
      <w:r>
        <w:rPr>
          <w:lang w:val="de-CH"/>
        </w:rPr>
        <w:br/>
        <w:t xml:space="preserve">Diese ‚splitten‘ den Laserstrahl auf: Einer geht geradeaus hindurch, der andere wird um 90° abgewinkelt abgestrahlt. </w:t>
      </w:r>
      <w:r w:rsidRPr="000B6AC7">
        <w:rPr>
          <w:lang w:val="de-CH"/>
        </w:rPr>
        <w:sym w:font="Wingdings" w:char="F0E0"/>
      </w:r>
      <w:r>
        <w:rPr>
          <w:lang w:val="de-CH"/>
        </w:rPr>
        <w:t xml:space="preserve"> Es sind mehr Laserstrahlen im Spiel, somit geht mehr </w:t>
      </w:r>
      <w:proofErr w:type="spellStart"/>
      <w:r>
        <w:rPr>
          <w:lang w:val="de-CH"/>
        </w:rPr>
        <w:t>kabutt</w:t>
      </w:r>
      <w:proofErr w:type="spellEnd"/>
      <w:r>
        <w:rPr>
          <w:lang w:val="de-CH"/>
        </w:rPr>
        <w:t>.</w:t>
      </w:r>
    </w:p>
    <w:p w:rsidR="00D341C2" w:rsidRDefault="00D341C2" w:rsidP="00D341C2">
      <w:pPr>
        <w:pStyle w:val="berschrift3"/>
        <w:rPr>
          <w:lang w:val="de-CH"/>
        </w:rPr>
      </w:pPr>
      <w:r w:rsidRPr="000B6AC7">
        <w:rPr>
          <w:lang w:val="de-CH"/>
        </w:rPr>
        <w:t>Grafik</w:t>
      </w:r>
    </w:p>
    <w:p w:rsidR="000B6AC7" w:rsidRDefault="000B6AC7" w:rsidP="000B6AC7">
      <w:pPr>
        <w:rPr>
          <w:lang w:val="de-CH"/>
        </w:rPr>
      </w:pPr>
      <w:r>
        <w:rPr>
          <w:lang w:val="de-CH"/>
        </w:rPr>
        <w:t>Folgende Grafikverbesserungen können bei vorhandener Zeit noch gemacht werden:</w:t>
      </w:r>
    </w:p>
    <w:p w:rsidR="000B6AC7" w:rsidRDefault="000B6AC7" w:rsidP="000B6AC7">
      <w:pPr>
        <w:pStyle w:val="Listenabsatz"/>
        <w:numPr>
          <w:ilvl w:val="0"/>
          <w:numId w:val="2"/>
        </w:numPr>
        <w:rPr>
          <w:lang w:val="de-CH"/>
        </w:rPr>
      </w:pPr>
      <w:r w:rsidRPr="000B6AC7">
        <w:rPr>
          <w:lang w:val="de-CH"/>
        </w:rPr>
        <w:t>Alle Grafiken durch Bilder ersetzen</w:t>
      </w:r>
    </w:p>
    <w:p w:rsidR="000B6AC7" w:rsidRPr="000B6AC7" w:rsidRDefault="000B6AC7" w:rsidP="000B6AC7">
      <w:pPr>
        <w:pStyle w:val="Listenabsatz"/>
        <w:numPr>
          <w:ilvl w:val="0"/>
          <w:numId w:val="2"/>
        </w:numPr>
        <w:rPr>
          <w:lang w:val="de-CH"/>
        </w:rPr>
      </w:pPr>
      <w:r>
        <w:rPr>
          <w:lang w:val="de-CH"/>
        </w:rPr>
        <w:t>Beim „</w:t>
      </w:r>
      <w:proofErr w:type="spellStart"/>
      <w:r>
        <w:rPr>
          <w:lang w:val="de-CH"/>
        </w:rPr>
        <w:t>draggen</w:t>
      </w:r>
      <w:proofErr w:type="spellEnd"/>
      <w:r>
        <w:rPr>
          <w:lang w:val="de-CH"/>
        </w:rPr>
        <w:t>“ mit der Maus Figur unter der Maus anzeigen</w:t>
      </w:r>
    </w:p>
    <w:sectPr w:rsidR="000B6AC7" w:rsidRPr="000B6AC7" w:rsidSect="000B2E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F7D3F"/>
    <w:multiLevelType w:val="hybridMultilevel"/>
    <w:tmpl w:val="7E4A4A4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1085681"/>
    <w:multiLevelType w:val="hybridMultilevel"/>
    <w:tmpl w:val="C256EAC4"/>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DEC6D31"/>
    <w:multiLevelType w:val="hybridMultilevel"/>
    <w:tmpl w:val="1694A8E6"/>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0B30F2C"/>
    <w:multiLevelType w:val="hybridMultilevel"/>
    <w:tmpl w:val="75D86170"/>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5511DEF"/>
    <w:multiLevelType w:val="hybridMultilevel"/>
    <w:tmpl w:val="0DDABDFC"/>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A2F2709"/>
    <w:multiLevelType w:val="hybridMultilevel"/>
    <w:tmpl w:val="8A46045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24B59BD"/>
    <w:multiLevelType w:val="hybridMultilevel"/>
    <w:tmpl w:val="F82A11C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7B96133"/>
    <w:multiLevelType w:val="hybridMultilevel"/>
    <w:tmpl w:val="43825FEE"/>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39D2F84"/>
    <w:multiLevelType w:val="hybridMultilevel"/>
    <w:tmpl w:val="08A609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796E48CD"/>
    <w:multiLevelType w:val="hybridMultilevel"/>
    <w:tmpl w:val="2FB46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4"/>
  </w:num>
  <w:num w:numId="5">
    <w:abstractNumId w:val="8"/>
  </w:num>
  <w:num w:numId="6">
    <w:abstractNumId w:val="7"/>
  </w:num>
  <w:num w:numId="7">
    <w:abstractNumId w:val="3"/>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2"/>
  </w:compat>
  <w:rsids>
    <w:rsidRoot w:val="00D341C2"/>
    <w:rsid w:val="00020778"/>
    <w:rsid w:val="000B2E02"/>
    <w:rsid w:val="000B6AC7"/>
    <w:rsid w:val="001A12D5"/>
    <w:rsid w:val="0025340F"/>
    <w:rsid w:val="005145F1"/>
    <w:rsid w:val="005C2FF1"/>
    <w:rsid w:val="006A279E"/>
    <w:rsid w:val="00882B20"/>
    <w:rsid w:val="00AE2F3A"/>
    <w:rsid w:val="00D341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41C2"/>
    <w:rPr>
      <w:sz w:val="20"/>
      <w:szCs w:val="20"/>
    </w:rPr>
  </w:style>
  <w:style w:type="paragraph" w:styleId="berschrift1">
    <w:name w:val="heading 1"/>
    <w:basedOn w:val="Standard"/>
    <w:next w:val="Standard"/>
    <w:link w:val="berschrift1Zchn"/>
    <w:uiPriority w:val="9"/>
    <w:qFormat/>
    <w:rsid w:val="00D341C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D341C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D341C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D341C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D341C2"/>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D341C2"/>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D341C2"/>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D341C2"/>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D341C2"/>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41C2"/>
    <w:rPr>
      <w:b/>
      <w:bCs/>
      <w:cap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D341C2"/>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rsid w:val="00D341C2"/>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D341C2"/>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D341C2"/>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D341C2"/>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D341C2"/>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D341C2"/>
    <w:rPr>
      <w:caps/>
      <w:spacing w:val="10"/>
      <w:sz w:val="18"/>
      <w:szCs w:val="18"/>
    </w:rPr>
  </w:style>
  <w:style w:type="character" w:customStyle="1" w:styleId="berschrift9Zchn">
    <w:name w:val="Überschrift 9 Zchn"/>
    <w:basedOn w:val="Absatz-Standardschriftart"/>
    <w:link w:val="berschrift9"/>
    <w:uiPriority w:val="9"/>
    <w:semiHidden/>
    <w:rsid w:val="00D341C2"/>
    <w:rPr>
      <w:i/>
      <w:caps/>
      <w:spacing w:val="10"/>
      <w:sz w:val="18"/>
      <w:szCs w:val="18"/>
    </w:rPr>
  </w:style>
  <w:style w:type="paragraph" w:styleId="Beschriftung">
    <w:name w:val="caption"/>
    <w:basedOn w:val="Standard"/>
    <w:next w:val="Standard"/>
    <w:uiPriority w:val="35"/>
    <w:semiHidden/>
    <w:unhideWhenUsed/>
    <w:qFormat/>
    <w:rsid w:val="00D341C2"/>
    <w:rPr>
      <w:b/>
      <w:bCs/>
      <w:color w:val="365F91" w:themeColor="accent1" w:themeShade="BF"/>
      <w:sz w:val="16"/>
      <w:szCs w:val="16"/>
    </w:rPr>
  </w:style>
  <w:style w:type="paragraph" w:styleId="Titel">
    <w:name w:val="Title"/>
    <w:basedOn w:val="Standard"/>
    <w:next w:val="Standard"/>
    <w:link w:val="TitelZchn"/>
    <w:uiPriority w:val="10"/>
    <w:qFormat/>
    <w:rsid w:val="00D341C2"/>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D341C2"/>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D341C2"/>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D341C2"/>
    <w:rPr>
      <w:caps/>
      <w:color w:val="595959" w:themeColor="text1" w:themeTint="A6"/>
      <w:spacing w:val="10"/>
      <w:sz w:val="24"/>
      <w:szCs w:val="24"/>
    </w:rPr>
  </w:style>
  <w:style w:type="character" w:styleId="Fett">
    <w:name w:val="Strong"/>
    <w:uiPriority w:val="22"/>
    <w:qFormat/>
    <w:rsid w:val="00D341C2"/>
    <w:rPr>
      <w:b/>
      <w:bCs/>
    </w:rPr>
  </w:style>
  <w:style w:type="character" w:styleId="Hervorhebung">
    <w:name w:val="Emphasis"/>
    <w:uiPriority w:val="20"/>
    <w:qFormat/>
    <w:rsid w:val="00D341C2"/>
    <w:rPr>
      <w:caps/>
      <w:color w:val="243F60" w:themeColor="accent1" w:themeShade="7F"/>
      <w:spacing w:val="5"/>
    </w:rPr>
  </w:style>
  <w:style w:type="paragraph" w:styleId="KeinLeerraum">
    <w:name w:val="No Spacing"/>
    <w:basedOn w:val="Standard"/>
    <w:link w:val="KeinLeerraumZchn"/>
    <w:uiPriority w:val="1"/>
    <w:qFormat/>
    <w:rsid w:val="00D341C2"/>
    <w:pPr>
      <w:spacing w:before="0" w:after="0" w:line="240" w:lineRule="auto"/>
    </w:pPr>
  </w:style>
  <w:style w:type="character" w:customStyle="1" w:styleId="KeinLeerraumZchn">
    <w:name w:val="Kein Leerraum Zchn"/>
    <w:basedOn w:val="Absatz-Standardschriftart"/>
    <w:link w:val="KeinLeerraum"/>
    <w:uiPriority w:val="1"/>
    <w:rsid w:val="00D341C2"/>
    <w:rPr>
      <w:sz w:val="20"/>
      <w:szCs w:val="20"/>
    </w:rPr>
  </w:style>
  <w:style w:type="paragraph" w:styleId="Listenabsatz">
    <w:name w:val="List Paragraph"/>
    <w:basedOn w:val="Standard"/>
    <w:uiPriority w:val="34"/>
    <w:qFormat/>
    <w:rsid w:val="00D341C2"/>
    <w:pPr>
      <w:ind w:left="720"/>
      <w:contextualSpacing/>
    </w:pPr>
  </w:style>
  <w:style w:type="paragraph" w:styleId="Zitat">
    <w:name w:val="Quote"/>
    <w:basedOn w:val="Standard"/>
    <w:next w:val="Standard"/>
    <w:link w:val="ZitatZchn"/>
    <w:uiPriority w:val="29"/>
    <w:qFormat/>
    <w:rsid w:val="00D341C2"/>
    <w:rPr>
      <w:i/>
      <w:iCs/>
    </w:rPr>
  </w:style>
  <w:style w:type="character" w:customStyle="1" w:styleId="ZitatZchn">
    <w:name w:val="Zitat Zchn"/>
    <w:basedOn w:val="Absatz-Standardschriftart"/>
    <w:link w:val="Zitat"/>
    <w:uiPriority w:val="29"/>
    <w:rsid w:val="00D341C2"/>
    <w:rPr>
      <w:i/>
      <w:iCs/>
      <w:sz w:val="20"/>
      <w:szCs w:val="20"/>
    </w:rPr>
  </w:style>
  <w:style w:type="paragraph" w:styleId="IntensivesZitat">
    <w:name w:val="Intense Quote"/>
    <w:basedOn w:val="Standard"/>
    <w:next w:val="Standard"/>
    <w:link w:val="IntensivesZitatZchn"/>
    <w:uiPriority w:val="30"/>
    <w:qFormat/>
    <w:rsid w:val="00D341C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D341C2"/>
    <w:rPr>
      <w:i/>
      <w:iCs/>
      <w:color w:val="4F81BD" w:themeColor="accent1"/>
      <w:sz w:val="20"/>
      <w:szCs w:val="20"/>
    </w:rPr>
  </w:style>
  <w:style w:type="character" w:styleId="SchwacheHervorhebung">
    <w:name w:val="Subtle Emphasis"/>
    <w:uiPriority w:val="19"/>
    <w:qFormat/>
    <w:rsid w:val="00D341C2"/>
    <w:rPr>
      <w:i/>
      <w:iCs/>
      <w:color w:val="243F60" w:themeColor="accent1" w:themeShade="7F"/>
    </w:rPr>
  </w:style>
  <w:style w:type="character" w:styleId="IntensiveHervorhebung">
    <w:name w:val="Intense Emphasis"/>
    <w:uiPriority w:val="21"/>
    <w:qFormat/>
    <w:rsid w:val="00D341C2"/>
    <w:rPr>
      <w:b/>
      <w:bCs/>
      <w:caps/>
      <w:color w:val="243F60" w:themeColor="accent1" w:themeShade="7F"/>
      <w:spacing w:val="10"/>
    </w:rPr>
  </w:style>
  <w:style w:type="character" w:styleId="SchwacherVerweis">
    <w:name w:val="Subtle Reference"/>
    <w:uiPriority w:val="31"/>
    <w:qFormat/>
    <w:rsid w:val="00D341C2"/>
    <w:rPr>
      <w:b/>
      <w:bCs/>
      <w:color w:val="4F81BD" w:themeColor="accent1"/>
    </w:rPr>
  </w:style>
  <w:style w:type="character" w:styleId="IntensiverVerweis">
    <w:name w:val="Intense Reference"/>
    <w:uiPriority w:val="32"/>
    <w:qFormat/>
    <w:rsid w:val="00D341C2"/>
    <w:rPr>
      <w:b/>
      <w:bCs/>
      <w:i/>
      <w:iCs/>
      <w:caps/>
      <w:color w:val="4F81BD" w:themeColor="accent1"/>
    </w:rPr>
  </w:style>
  <w:style w:type="character" w:styleId="Buchtitel">
    <w:name w:val="Book Title"/>
    <w:uiPriority w:val="33"/>
    <w:qFormat/>
    <w:rsid w:val="00D341C2"/>
    <w:rPr>
      <w:b/>
      <w:bCs/>
      <w:i/>
      <w:iCs/>
      <w:spacing w:val="9"/>
    </w:rPr>
  </w:style>
  <w:style w:type="paragraph" w:styleId="Inhaltsverzeichnisberschrift">
    <w:name w:val="TOC Heading"/>
    <w:basedOn w:val="berschrift1"/>
    <w:next w:val="Standard"/>
    <w:uiPriority w:val="39"/>
    <w:semiHidden/>
    <w:unhideWhenUsed/>
    <w:qFormat/>
    <w:rsid w:val="00D341C2"/>
    <w:pPr>
      <w:outlineLvl w:val="9"/>
    </w:pPr>
  </w:style>
  <w:style w:type="character" w:styleId="Hyperlink">
    <w:name w:val="Hyperlink"/>
    <w:basedOn w:val="Absatz-Standardschriftart"/>
    <w:uiPriority w:val="99"/>
    <w:semiHidden/>
    <w:unhideWhenUsed/>
    <w:rsid w:val="0025340F"/>
    <w:rPr>
      <w:color w:val="0000FF"/>
      <w:u w:val="single"/>
    </w:rPr>
  </w:style>
  <w:style w:type="paragraph" w:styleId="Sprechblasentext">
    <w:name w:val="Balloon Text"/>
    <w:basedOn w:val="Standard"/>
    <w:link w:val="SprechblasentextZchn"/>
    <w:uiPriority w:val="99"/>
    <w:semiHidden/>
    <w:unhideWhenUsed/>
    <w:rsid w:val="00AE2F3A"/>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E2F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khet.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EE60C3-BA9D-469B-8D4C-0F01F42C4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535</Words>
  <Characters>3373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Marcel</cp:lastModifiedBy>
  <cp:revision>4</cp:revision>
  <dcterms:created xsi:type="dcterms:W3CDTF">2012-03-01T16:03:00Z</dcterms:created>
  <dcterms:modified xsi:type="dcterms:W3CDTF">2012-03-02T10:02:00Z</dcterms:modified>
</cp:coreProperties>
</file>