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Defence Response Template v1 — Replace this placeholder with the full formatted template before use.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