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3.xml" ContentType="application/vnd.openxmlformats-officedocument.wordprocessingml.header+xml"/>
  <Override PartName="/word/theme/theme1.xml" ContentType="application/vnd.openxmlformats-officedocument.theme+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charts/chart3.xml" ContentType="application/vnd.openxmlformats-officedocument.drawingml.chart+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customXml/itemProps4.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xmlns:c="http://schemas.openxmlformats.org/drawingml/2006/chart" mc:Ignorable="w14 w15 w16se w16cid w16 w16cex w16sdtdh wp14">
  <w:body>
    <w:p w:rsidRPr="0028560D" w:rsidR="00AD6966" w:rsidP="00337A1D" w:rsidRDefault="00FA1F6F" w14:paraId="05D84A23" w14:textId="0009F2D1">
      <w:pPr>
        <w:rPr>
          <w:rStyle w:val="Emphasis"/>
          <w:lang w:val="fr-ML"/>
        </w:rPr>
      </w:pPr>
      <w:r w:rsidRPr="00FA1F6F">
        <w:rPr>
          <w:b/>
          <w:noProof/>
          <w:lang w:val="en"/>
        </w:rPr>
        <mc:AlternateContent>
          <mc:Choice Requires="wps">
            <w:drawing>
              <wp:anchor distT="0" distB="0" distL="114300" distR="114300" simplePos="0" relativeHeight="251700224" behindDoc="1" locked="0" layoutInCell="1" allowOverlap="1" wp14:anchorId="1B7049D8" wp14:editId="520447A1">
                <wp:simplePos x="0" y="0"/>
                <wp:positionH relativeFrom="margin">
                  <wp:posOffset>-33655</wp:posOffset>
                </wp:positionH>
                <wp:positionV relativeFrom="margin">
                  <wp:posOffset>-977900</wp:posOffset>
                </wp:positionV>
                <wp:extent cx="770255" cy="780415"/>
                <wp:effectExtent l="0" t="0" r="0" b="635"/>
                <wp:wrapTight wrapText="bothSides">
                  <wp:wrapPolygon edited="0">
                    <wp:start x="16561" y="0"/>
                    <wp:lineTo x="0" y="0"/>
                    <wp:lineTo x="0" y="9491"/>
                    <wp:lineTo x="2671" y="16872"/>
                    <wp:lineTo x="3205" y="21090"/>
                    <wp:lineTo x="16561" y="21090"/>
                    <wp:lineTo x="17629" y="17927"/>
                    <wp:lineTo x="17095" y="16872"/>
                    <wp:lineTo x="20834" y="9491"/>
                    <wp:lineTo x="20834" y="4218"/>
                    <wp:lineTo x="19232" y="0"/>
                    <wp:lineTo x="16561" y="0"/>
                  </wp:wrapPolygon>
                </wp:wrapTight>
                <wp:docPr id="89" name="Rectangle 89"/>
                <wp:cNvGraphicFramePr/>
                <a:graphic xmlns:a="http://schemas.openxmlformats.org/drawingml/2006/main">
                  <a:graphicData uri="http://schemas.microsoft.com/office/word/2010/wordprocessingShape">
                    <wps:wsp>
                      <wps:cNvSpPr/>
                      <wps:spPr>
                        <a:xfrm>
                          <a:off x="0" y="0"/>
                          <a:ext cx="770255" cy="780415"/>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11C0E249">
              <v:rect id="Rectangle 89" style="position:absolute;margin-left:-2.65pt;margin-top:-77pt;width:60.65pt;height:61.4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spid="_x0000_s1026" stroked="f" strokeweight="2pt"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" w14:anchorId="423FB069">
                <v:fill type="frame" o:title="" recolor="t" rotate="t" r:id="rId14"/>
                <w10:wrap type="tight" anchorx="margin" anchory="margin"/>
              </v:rect>
            </w:pict>
          </mc:Fallback>
        </mc:AlternateContent>
      </w:r>
      <w:r w:rsidRPr="00FA1F6F" w:rsidR="000776E9">
        <w:rPr>
          <w:rStyle w:val="Emphasis"/>
          <w:b/>
          <w:lang w:val="en"/>
        </w:rPr>
        <w:t xml:space="preserve">Project </w:t>
      </w:r>
      <w:proofErr w:type="gramStart"/>
      <w:r w:rsidRPr="00FA1F6F" w:rsidR="000776E9">
        <w:rPr>
          <w:rStyle w:val="Emphasis"/>
          <w:b/>
          <w:lang w:val="en"/>
        </w:rPr>
        <w:t>Title</w:t>
      </w:r>
      <w:r w:rsidRPr="0028560D" w:rsidR="008A6513">
        <w:rPr>
          <w:rStyle w:val="Emphasis"/>
          <w:lang w:val="en"/>
        </w:rPr>
        <w:t xml:space="preserve"> :</w:t>
      </w:r>
      <w:proofErr w:type="gramEnd"/>
      <w:r w:rsidRPr="0028560D" w:rsidR="008A6513">
        <w:rPr>
          <w:rStyle w:val="Emphasis"/>
          <w:lang w:val="en"/>
        </w:rPr>
        <w:t xml:space="preserve"> Local Development Program of the 145 territories (PDL-145T)</w:t>
      </w:r>
    </w:p>
    <w:p w:rsidRPr="00050D5E" w:rsidR="003731DF" w:rsidP="00337A1D" w:rsidRDefault="003731DF" w14:paraId="55A0C488" w14:textId="77777777">
      <w:pPr>
        <w:rPr>
          <w:rStyle w:val="Emphasis"/>
          <w:lang w:val="en-US"/>
        </w:rPr>
      </w:pPr>
      <w:r w:rsidRPr="00FA1F6F">
        <w:rPr>
          <w:rStyle w:val="Emphasis"/>
          <w:b/>
          <w:lang w:val="en"/>
        </w:rPr>
        <w:t>Project Number</w:t>
      </w:r>
      <w:r w:rsidRPr="00050D5E">
        <w:rPr>
          <w:rStyle w:val="Emphasis"/>
          <w:lang w:val="en"/>
        </w:rPr>
        <w:t>:</w:t>
      </w:r>
    </w:p>
    <w:p w:rsidRPr="00050D5E" w:rsidR="000776E9" w:rsidP="00337A1D" w:rsidRDefault="000776E9" w14:paraId="13A06881" w14:textId="77777777">
      <w:pPr>
        <w:rPr>
          <w:rStyle w:val="Emphasis"/>
          <w:lang w:val="en-US"/>
        </w:rPr>
      </w:pPr>
      <w:r w:rsidRPr="00FA1F6F">
        <w:rPr>
          <w:rStyle w:val="Emphasis"/>
          <w:b/>
          <w:lang w:val="en"/>
        </w:rPr>
        <w:t>Implementing Partner</w:t>
      </w:r>
      <w:r w:rsidRPr="00050D5E">
        <w:rPr>
          <w:rStyle w:val="Emphasis"/>
          <w:lang w:val="en"/>
        </w:rPr>
        <w:t>:</w:t>
      </w:r>
    </w:p>
    <w:p w:rsidRPr="00050D5E" w:rsidR="00FA4BF8" w:rsidP="00337A1D" w:rsidRDefault="00FA4BF8" w14:paraId="0BD5E134" w14:textId="56C97DB1">
      <w:pPr>
        <w:rPr>
          <w:rStyle w:val="Emphasis"/>
          <w:lang w:val="en-US"/>
        </w:rPr>
      </w:pPr>
      <w:r w:rsidRPr="00FA1F6F">
        <w:rPr>
          <w:rStyle w:val="Emphasis"/>
          <w:b/>
          <w:lang w:val="en"/>
        </w:rPr>
        <w:t>Start Date:January 2022 End</w:t>
      </w:r>
      <w:r>
        <w:rPr>
          <w:lang w:val="en"/>
        </w:rPr>
        <w:t xml:space="preserve"> Date: </w:t>
      </w:r>
      <w:r w:rsidRPr="00050D5E">
        <w:rPr>
          <w:rStyle w:val="Emphasis"/>
          <w:lang w:val="en"/>
        </w:rPr>
        <w:tab/>
      </w:r>
      <w:r w:rsidRPr="00050D5E">
        <w:rPr>
          <w:rStyle w:val="Emphasis"/>
          <w:lang w:val="en"/>
        </w:rPr>
        <w:tab/>
      </w:r>
      <w:r w:rsidRPr="00050D5E">
        <w:rPr>
          <w:rStyle w:val="Emphasis"/>
          <w:lang w:val="en"/>
        </w:rPr>
        <w:tab/>
      </w:r>
      <w:r w:rsidRPr="00DF706E" w:rsidR="00A06C52">
        <w:rPr>
          <w:rStyle w:val="Emphasis"/>
          <w:lang w:val="en"/>
        </w:rPr>
        <w:t>December</w:t>
      </w:r>
      <w:r w:rsidRPr="00050D5E" w:rsidR="00A06C52">
        <w:rPr>
          <w:rStyle w:val="Emphasis"/>
          <w:lang w:val="en"/>
        </w:rPr>
        <w:t xml:space="preserve"> 2023</w:t>
      </w:r>
      <w:r w:rsidRPr="00244461">
        <w:rPr>
          <w:rStyle w:val="Emphasis"/>
          <w:b/>
          <w:lang w:val="en"/>
        </w:rPr>
        <w:t>PAC Meeting Date</w:t>
      </w:r>
      <w:r w:rsidRPr="00050D5E">
        <w:rPr>
          <w:rStyle w:val="Emphasis"/>
          <w:lang w:val="en"/>
        </w:rPr>
        <w:tab/>
      </w:r>
      <w:r w:rsidRPr="00050D5E">
        <w:rPr>
          <w:rStyle w:val="Emphasis"/>
          <w:lang w:val="en"/>
        </w:rPr>
        <w:tab/>
      </w:r>
      <w:r w:rsidRPr="00050D5E">
        <w:rPr>
          <w:rStyle w:val="Emphasis"/>
          <w:lang w:val="en"/>
        </w:rPr>
        <w:t xml:space="preserve">: </w:t>
      </w:r>
      <w:r w:rsidRPr="00050D5E">
        <w:rPr>
          <w:rStyle w:val="Emphasis"/>
          <w:lang w:val="en"/>
        </w:rPr>
        <w:tab/>
      </w:r>
    </w:p>
    <w:p w:rsidRPr="00050D5E" w:rsidR="000776E9" w:rsidP="000776E9" w:rsidRDefault="000776E9" w14:paraId="272D2E2E" w14:textId="77777777">
      <w:pPr>
        <w:spacing w:after="0"/>
        <w:rPr>
          <w:rStyle w:val="Emphasis"/>
          <w:lang w:val="en-US"/>
        </w:rPr>
      </w:pPr>
    </w:p>
    <w:tbl>
      <w:tblPr>
        <w:tblW w:w="0" w:type="auto"/>
        <w:tblBorders>
          <w:top w:val="dotted" w:color="auto" w:sz="4" w:space="0"/>
          <w:left w:val="dotted" w:color="auto" w:sz="4" w:space="0"/>
          <w:bottom w:val="dotted" w:color="auto" w:sz="4" w:space="0"/>
          <w:right w:val="dotted" w:color="auto" w:sz="4" w:space="0"/>
          <w:insideH w:val="single" w:color="auto" w:sz="4" w:space="0"/>
          <w:insideV w:val="single" w:color="auto" w:sz="4" w:space="0"/>
        </w:tblBorders>
        <w:tblLook w:val="04A0" w:firstRow="1" w:lastRow="0" w:firstColumn="1" w:lastColumn="0" w:noHBand="0" w:noVBand="1"/>
      </w:tblPr>
      <w:tblGrid>
        <w:gridCol w:w="9592"/>
      </w:tblGrid>
      <w:tr w:rsidRPr="0028560D" w:rsidR="00AD6966" w:rsidTr="37D8A084" w14:paraId="4DE5C2EC" w14:textId="77777777">
        <w:trPr>
          <w:trHeight w:val="324"/>
        </w:trPr>
        <w:tc>
          <w:tcPr>
            <w:tcW w:w="9752" w:type="dxa"/>
            <w:shd w:val="clear" w:color="auto" w:fill="auto"/>
            <w:tcMar/>
            <w:vAlign w:val="center"/>
          </w:tcPr>
          <w:p w:rsidRPr="00244461" w:rsidR="000776E9" w:rsidP="00337A1D" w:rsidRDefault="000776E9" w14:paraId="0B516D96" w14:textId="77777777">
            <w:pPr>
              <w:spacing w:after="0"/>
              <w:jc w:val="center"/>
              <w:rPr>
                <w:rStyle w:val="Emphasis"/>
                <w:b/>
                <w:bCs/>
                <w:lang w:val="fr-ML"/>
              </w:rPr>
            </w:pPr>
            <w:r w:rsidRPr="00244461">
              <w:rPr>
                <w:rStyle w:val="Emphasis"/>
                <w:b/>
                <w:lang w:val="en"/>
              </w:rPr>
              <w:t>Brief Description</w:t>
            </w:r>
          </w:p>
        </w:tc>
      </w:tr>
      <w:tr w:rsidRPr="005E6C43" w:rsidR="00AD6966" w:rsidTr="37D8A084" w14:paraId="3FD56A8F" w14:textId="77777777">
        <w:trPr>
          <w:trHeight w:val="708"/>
        </w:trPr>
        <w:tc>
          <w:tcPr>
            <w:tcW w:w="9752" w:type="dxa"/>
            <w:shd w:val="clear" w:color="auto" w:fill="auto"/>
            <w:tcMar/>
          </w:tcPr>
          <w:p w:rsidR="00194C7B" w:rsidP="0043349C" w:rsidRDefault="00943669" w14:paraId="2B508780" w14:textId="373C1AD6">
            <w:pPr>
              <w:rPr>
                <w:rStyle w:val="Emphasis"/>
                <w:lang w:val="fr-ML"/>
              </w:rPr>
            </w:pPr>
            <w:r w:rsidRPr="00F938D8">
              <w:rPr>
                <w:rStyle w:val="Emphasis"/>
                <w:lang w:val="en"/>
              </w:rPr>
              <w:t xml:space="preserve">The Local Development Program dedicated to the 145 territories (PDL-145T) is a government program, adopted at the </w:t>
            </w:r>
            <w:r w:rsidRPr="00F938D8">
              <w:rPr>
                <w:rStyle w:val="Emphasis"/>
                <w:i w:val="0"/>
                <w:lang w:val="en"/>
              </w:rPr>
              <w:t>thirty-fourth meeting of the Council of Ministers held on December 24, 2021, which</w:t>
            </w:r>
            <w:r w:rsidRPr="00F938D8">
              <w:rPr>
                <w:rStyle w:val="Emphasis"/>
                <w:lang w:val="en"/>
              </w:rPr>
              <w:t xml:space="preserve"> aims to reduce spatial inequalities and transform the living conditions and environments of Congolese populations living in rural territories hitherto underserved by basic social infrastructure and services. It is backed by pillar 5 of the National Strategic Development Plan (PNSD) 2019-2023 in its "balanced development of the provinces" component. It is part of the Government's ongoing efforts to significantly reduce poverty, combat territorial inequalities and promote development from the 145 territories of the </w:t>
            </w:r>
            <w:r w:rsidRPr="0028560D" w:rsidR="008C1E36">
              <w:rPr>
                <w:rStyle w:val="Emphasis"/>
                <w:lang w:val="en"/>
              </w:rPr>
              <w:t xml:space="preserve">Democratic Republic of Congo </w:t>
            </w:r>
            <w:r w:rsidR="008C1E36">
              <w:rPr>
                <w:rStyle w:val="Emphasis"/>
                <w:lang w:val="en"/>
              </w:rPr>
              <w:t>(</w:t>
            </w:r>
            <w:r w:rsidRPr="00F938D8">
              <w:rPr>
                <w:rStyle w:val="Emphasis"/>
                <w:lang w:val="en"/>
              </w:rPr>
              <w:t>DRC</w:t>
            </w:r>
            <w:r w:rsidR="008C1E36">
              <w:rPr>
                <w:rStyle w:val="Emphasis"/>
                <w:lang w:val="en"/>
              </w:rPr>
              <w:t>).</w:t>
            </w:r>
          </w:p>
          <w:p w:rsidR="00943669" w:rsidP="0043349C" w:rsidRDefault="00943669" w14:paraId="68798FF2" w14:textId="1A941A0C">
            <w:pPr>
              <w:rPr>
                <w:rStyle w:val="Emphasis"/>
                <w:lang w:val="fr-ML"/>
              </w:rPr>
            </w:pPr>
          </w:p>
          <w:p w:rsidRPr="00F938D8" w:rsidR="00943669" w:rsidP="0043349C" w:rsidRDefault="00943669" w14:paraId="3EB7FDC0" w14:textId="5F01535B">
            <w:pPr>
              <w:rPr>
                <w:rStyle w:val="Emphasis"/>
                <w:iCs w:val="0"/>
                <w:lang w:val="fr-ML"/>
              </w:rPr>
            </w:pPr>
            <w:r w:rsidRPr="00F938D8">
              <w:rPr>
                <w:rStyle w:val="Emphasis"/>
                <w:lang w:val="en"/>
              </w:rPr>
              <w:t>PDL-145T will be financed from the State Budget's own resources, in order to correct the disparities in sustainable human development between urban and rural areas, reduce poverty and growing inequalities and transform the living conditions of populations by significantly improving the public offer of basic socio-economic services in all rural territories of the DRC</w:t>
            </w:r>
            <w:r w:rsidR="00F938D8">
              <w:rPr>
                <w:rStyle w:val="Emphasis"/>
                <w:lang w:val="en"/>
              </w:rPr>
              <w:t>.</w:t>
            </w:r>
          </w:p>
          <w:p w:rsidRPr="0028560D" w:rsidR="00943669" w:rsidP="0043349C" w:rsidRDefault="00943669" w14:paraId="7C323082" w14:textId="77777777">
            <w:pPr>
              <w:rPr>
                <w:rStyle w:val="Emphasis"/>
                <w:lang w:val="fr-ML"/>
              </w:rPr>
            </w:pPr>
          </w:p>
          <w:p w:rsidRPr="0028560D" w:rsidR="004E431C" w:rsidP="00DE692A" w:rsidRDefault="0043349C" w14:paraId="4B6AF37F" w14:textId="5D570F2F">
            <w:pPr>
              <w:rPr>
                <w:rStyle w:val="Emphasis"/>
                <w:lang w:val="fr-ML"/>
              </w:rPr>
            </w:pPr>
            <w:r w:rsidRPr="0028560D">
              <w:rPr>
                <w:rStyle w:val="Emphasis"/>
                <w:lang w:val="en"/>
              </w:rPr>
              <w:t>The operational activities of PDL-145T will be implemented under four components: (i) Development of basic socio-economic infrastructure; (ii) Revitalization of local and rural economies; (iii) Strengthening local governance; and (iv) Development of a geo-referenced information system for monitoring PDL-145T and other country programs. The implementation of this Programme is expected to significantly reduce poverty and spatial inequalities, improve rural populations' access to basic socio-economic infrastructure and services, increase the incomes of rural agricultural producers, improve food security, increase the access of young people and women to income-generating activities and better manage the risks to which rural populations are exposed. The programme will also strengthen local governance as well as the capacity for initiatives and resilience of vulnerable communities.</w:t>
            </w:r>
          </w:p>
          <w:p w:rsidRPr="0028560D" w:rsidR="00194C7B" w:rsidP="00DE692A" w:rsidRDefault="00194C7B" w14:paraId="610C303E" w14:textId="77777777">
            <w:pPr>
              <w:rPr>
                <w:rStyle w:val="Emphasis"/>
                <w:lang w:val="fr-ML"/>
              </w:rPr>
            </w:pPr>
          </w:p>
          <w:p w:rsidRPr="0028560D" w:rsidR="00352F79" w:rsidP="0023057B" w:rsidRDefault="004B46CC" w14:paraId="2BA3A3F3" w14:textId="14E57877" w14:noSpellErr="1">
            <w:pPr>
              <w:rPr>
                <w:rStyle w:val="Emphasis"/>
                <w:lang w:val="fr-ML"/>
              </w:rPr>
            </w:pPr>
            <w:r w:rsidRPr="37D8A084" w:rsidR="004B46CC">
              <w:rPr>
                <w:rStyle w:val="Emphasis"/>
                <w:lang w:val="en"/>
              </w:rPr>
              <w:t xml:space="preserve">UNDP will implement this programme in </w:t>
            </w:r>
            <w:r w:rsidRPr="37D8A084" w:rsidR="003641BB">
              <w:rPr>
                <w:rStyle w:val="Emphasis"/>
                <w:lang w:val="en"/>
              </w:rPr>
              <w:t>9</w:t>
            </w:r>
            <w:r w:rsidRPr="37D8A084" w:rsidR="00F6406F">
              <w:rPr>
                <w:rStyle w:val="Emphasis"/>
                <w:lang w:val="en"/>
              </w:rPr>
              <w:t xml:space="preserve"> provinces</w:t>
            </w:r>
            <w:r w:rsidRPr="37D8A084" w:rsidR="00EE6F26">
              <w:rPr>
                <w:rStyle w:val="Emphasis"/>
                <w:lang w:val="en"/>
              </w:rPr>
              <w:t xml:space="preserve"> across </w:t>
            </w:r>
            <w:r w:rsidRPr="37D8A084" w:rsidR="003641BB">
              <w:rPr>
                <w:rStyle w:val="Emphasis"/>
                <w:lang w:val="en"/>
              </w:rPr>
              <w:t>5-4</w:t>
            </w:r>
            <w:r w:rsidRPr="37D8A084" w:rsidR="00F6406F">
              <w:rPr>
                <w:rStyle w:val="Emphasis"/>
                <w:lang w:val="en"/>
              </w:rPr>
              <w:t xml:space="preserve"> rural</w:t>
            </w:r>
            <w:r w:rsidRPr="37D8A084" w:rsidR="004B46CC">
              <w:rPr>
                <w:rStyle w:val="Emphasis"/>
                <w:lang w:val="en"/>
              </w:rPr>
              <w:t>territories</w:t>
            </w:r>
            <w:r w:rsidRPr="37D8A084" w:rsidR="00EE6F26">
              <w:rPr>
                <w:rStyle w:val="Emphasis"/>
                <w:lang w:val="en"/>
              </w:rPr>
              <w:t>, based on a cost-sharing agreement to be signed with the Government</w:t>
            </w:r>
            <w:r w:rsidRPr="37D8A084" w:rsidR="00F938D8">
              <w:rPr>
                <w:rStyle w:val="Emphasis"/>
                <w:lang w:val="en"/>
              </w:rPr>
              <w:t xml:space="preserve"> of the DRC</w:t>
            </w:r>
            <w:r w:rsidRPr="37D8A084" w:rsidR="00EE6F26">
              <w:rPr>
                <w:rStyle w:val="Emphasis"/>
                <w:lang w:val="en"/>
              </w:rPr>
              <w:t>. The remaining provinces (</w:t>
            </w:r>
            <w:r w:rsidRPr="37D8A084" w:rsidR="0081437E">
              <w:rPr>
                <w:rStyle w:val="Emphasis"/>
                <w:lang w:val="en"/>
              </w:rPr>
              <w:t>1</w:t>
            </w:r>
            <w:r w:rsidRPr="37D8A084" w:rsidR="001E46C6">
              <w:rPr>
                <w:rStyle w:val="Emphasis"/>
                <w:lang w:val="en"/>
              </w:rPr>
              <w:t>4</w:t>
            </w:r>
            <w:r w:rsidRPr="37D8A084" w:rsidR="0009152B">
              <w:rPr>
                <w:rStyle w:val="Emphasis"/>
                <w:lang w:val="en"/>
              </w:rPr>
              <w:t xml:space="preserve">) will be transferred to other implementing partners at the discretion of the Government. The overall cost of the PDL-145T part entrusted to UNDP is estimated </w:t>
            </w:r>
            <w:r w:rsidRPr="37D8A084" w:rsidR="0043349C">
              <w:rPr>
                <w:rStyle w:val="Emphasis"/>
                <w:lang w:val="en"/>
              </w:rPr>
              <w:t xml:space="preserve">at </w:t>
            </w:r>
            <w:r w:rsidRPr="37D8A084" w:rsidR="0043349C">
              <w:rPr>
                <w:rStyle w:val="Emphasis"/>
                <w:highlight w:val="yellow"/>
                <w:lang w:val="en"/>
              </w:rPr>
              <w:t>USD 619,829,499</w:t>
            </w:r>
            <w:r w:rsidRPr="37D8A084" w:rsidR="0043349C">
              <w:rPr>
                <w:rStyle w:val="Emphasis"/>
                <w:lang w:val="en"/>
              </w:rPr>
              <w:t xml:space="preserve"> (USD Six hundred and nineteen million eight hundred and twenty-nine thousand four hundred and ninety-nine),</w:t>
            </w:r>
            <w:r w:rsidRPr="37D8A084" w:rsidR="008C1E36">
              <w:rPr>
                <w:rStyle w:val="Emphasis"/>
                <w:lang w:val="en"/>
              </w:rPr>
              <w:t xml:space="preserve"> for</w:t>
            </w:r>
            <w:r w:rsidRPr="37D8A084" w:rsidR="00F938D8">
              <w:rPr>
                <w:rStyle w:val="Emphasis"/>
                <w:lang w:val="en"/>
              </w:rPr>
              <w:t>a total of USD 1.6 6</w:t>
            </w:r>
            <w:r w:rsidRPr="37D8A084" w:rsidR="00FB1DF3">
              <w:rPr>
                <w:rStyle w:val="Emphasis"/>
                <w:lang w:val="en"/>
              </w:rPr>
              <w:t xml:space="preserve"> billion. It will be financed mainly from the resources of the Government of the Democratic Republic of the Congo. The UNDP portion of PDL-145T will put in place expedited arrangements and procedures to complete its activities within the agreed timeframe and with the required quality assurances. UNDP will also work to strengthen resource absorption capacities and ensure effective transfer of expertise to national structures on a sustainable basis.</w:t>
            </w:r>
          </w:p>
        </w:tc>
      </w:tr>
      <w:tr w:rsidRPr="005E6C43" w:rsidR="00A259A1" w:rsidTr="37D8A084" w14:paraId="251A7D5D" w14:textId="77777777">
        <w:trPr>
          <w:trHeight w:val="1133"/>
        </w:trPr>
        <w:tc>
          <w:tcPr>
            <w:tcW w:w="9752" w:type="dxa"/>
            <w:shd w:val="clear" w:color="auto" w:fill="auto"/>
            <w:tcMar/>
          </w:tcPr>
          <w:p w:rsidRPr="0028560D" w:rsidR="00A259A1" w:rsidP="0043349C" w:rsidRDefault="00A259A1" w14:paraId="7965BC26" w14:textId="77777777">
            <w:pPr>
              <w:rPr>
                <w:rStyle w:val="Emphasis"/>
                <w:lang w:val="fr-FR"/>
              </w:rPr>
            </w:pPr>
          </w:p>
          <w:p w:rsidRPr="0028560D" w:rsidR="00A259A1" w:rsidP="00A259A1" w:rsidRDefault="00A259A1" w14:paraId="4EEFF397" w14:textId="77777777">
            <w:pPr>
              <w:jc w:val="left"/>
              <w:rPr>
                <w:rStyle w:val="Emphasis"/>
                <w:lang w:val="fr-FR"/>
              </w:rPr>
            </w:pPr>
            <w:r w:rsidRPr="0028560D">
              <w:rPr>
                <w:rStyle w:val="Emphasis"/>
                <w:lang w:val="en"/>
              </w:rPr>
              <w:t>The PDL-145T is perfectly aligned and in tune with:</w:t>
            </w:r>
          </w:p>
          <w:p w:rsidRPr="0028560D" w:rsidR="00A259A1" w:rsidP="002C6793" w:rsidRDefault="00A259A1" w14:paraId="6660D65F" w14:textId="77777777">
            <w:pPr>
              <w:numPr>
                <w:ilvl w:val="0"/>
                <w:numId w:val="6"/>
              </w:numPr>
              <w:spacing w:after="0"/>
              <w:jc w:val="left"/>
              <w:rPr>
                <w:rStyle w:val="Emphasis"/>
                <w:lang w:val="fr-FR"/>
              </w:rPr>
            </w:pPr>
            <w:r w:rsidRPr="0028560D">
              <w:rPr>
                <w:rStyle w:val="Emphasis"/>
                <w:lang w:val="en"/>
              </w:rPr>
              <w:t>The National Strategic Development Plan (PNSD) 2019-2029: pillar 5 on environmental protection, fight against climate change, sustainable and balanced development, component "balanced development of the provinces".</w:t>
            </w:r>
          </w:p>
          <w:p w:rsidRPr="0028560D" w:rsidR="00A259A1" w:rsidP="002C6793" w:rsidRDefault="00A259A1" w14:paraId="2C0CF7A5" w14:textId="77777777">
            <w:pPr>
              <w:numPr>
                <w:ilvl w:val="0"/>
                <w:numId w:val="6"/>
              </w:numPr>
              <w:spacing w:after="0"/>
              <w:jc w:val="left"/>
              <w:rPr>
                <w:rStyle w:val="Emphasis"/>
                <w:lang w:val="fr-FR"/>
              </w:rPr>
            </w:pPr>
            <w:r w:rsidRPr="0028560D">
              <w:rPr>
                <w:rStyle w:val="Emphasis"/>
                <w:lang w:val="en"/>
              </w:rPr>
              <w:t xml:space="preserve">The Government Action Plan (PAG) 2021-2023: </w:t>
            </w:r>
          </w:p>
          <w:p w:rsidRPr="0028560D" w:rsidR="00A259A1" w:rsidP="002C6793" w:rsidRDefault="00A259A1" w14:paraId="08853575" w14:textId="29CF8186">
            <w:pPr>
              <w:numPr>
                <w:ilvl w:val="0"/>
                <w:numId w:val="6"/>
              </w:numPr>
              <w:spacing w:after="0"/>
              <w:jc w:val="left"/>
              <w:rPr>
                <w:rStyle w:val="Emphasis"/>
                <w:lang w:val="fr-FR"/>
              </w:rPr>
            </w:pPr>
            <w:r w:rsidRPr="0028560D">
              <w:rPr>
                <w:rStyle w:val="Emphasis"/>
                <w:lang w:val="en"/>
              </w:rPr>
              <w:t xml:space="preserve">The United Nations Cooperation Framework for Sustainable Development (UNSDCF) 2020-2024. </w:t>
            </w:r>
          </w:p>
          <w:p w:rsidRPr="004862BC" w:rsidR="004862BC" w:rsidP="00A259A1" w:rsidRDefault="004862BC" w14:paraId="6A9C6586" w14:textId="6AA6A7A7">
            <w:pPr>
              <w:spacing w:after="0"/>
              <w:ind w:left="720"/>
              <w:jc w:val="left"/>
              <w:rPr>
                <w:i/>
                <w:iCs/>
                <w:sz w:val="20"/>
                <w:szCs w:val="20"/>
                <w:lang w:val="fr-CD"/>
              </w:rPr>
            </w:pPr>
            <w:r w:rsidRPr="004862BC">
              <w:rPr>
                <w:b/>
                <w:i/>
                <w:sz w:val="20"/>
                <w:szCs w:val="20"/>
                <w:u w:val="single"/>
                <w:lang w:val="en"/>
              </w:rPr>
              <w:t>Axis 2</w:t>
            </w:r>
            <w:r w:rsidRPr="004862BC">
              <w:rPr>
                <w:i/>
                <w:sz w:val="20"/>
                <w:szCs w:val="20"/>
                <w:lang w:val="en"/>
              </w:rPr>
              <w:t xml:space="preserve"> : Inclusive economic growth, agricultural development, capturing the demographic dividend, social protection and sustainable management of natural resources</w:t>
            </w:r>
          </w:p>
          <w:p w:rsidRPr="004862BC" w:rsidR="00A259A1" w:rsidP="00A259A1" w:rsidRDefault="00A259A1" w14:paraId="07E940DD" w14:textId="782C18D3">
            <w:pPr>
              <w:spacing w:after="0"/>
              <w:ind w:left="720"/>
              <w:jc w:val="left"/>
              <w:rPr>
                <w:i/>
                <w:iCs/>
                <w:sz w:val="20"/>
                <w:szCs w:val="20"/>
                <w:lang w:val="fr-CD"/>
              </w:rPr>
            </w:pPr>
            <w:r w:rsidRPr="004862BC">
              <w:rPr>
                <w:rStyle w:val="Emphasis"/>
                <w:b/>
                <w:sz w:val="20"/>
                <w:szCs w:val="20"/>
                <w:lang w:val="en"/>
              </w:rPr>
              <w:t xml:space="preserve">Effect </w:t>
            </w:r>
            <w:r w:rsidR="004862BC">
              <w:rPr>
                <w:rStyle w:val="Emphasis"/>
                <w:b/>
                <w:sz w:val="20"/>
                <w:szCs w:val="20"/>
                <w:lang w:val="en"/>
              </w:rPr>
              <w:t>1</w:t>
            </w:r>
            <w:r w:rsidR="004862BC">
              <w:rPr>
                <w:rStyle w:val="Emphasis"/>
                <w:b/>
                <w:lang w:val="en"/>
              </w:rPr>
              <w:t>.</w:t>
            </w:r>
            <w:r>
              <w:rPr>
                <w:lang w:val="en"/>
              </w:rPr>
              <w:t xml:space="preserve"> </w:t>
            </w:r>
            <w:r w:rsidRPr="004862BC" w:rsidR="004862BC">
              <w:rPr>
                <w:b/>
                <w:i/>
                <w:sz w:val="20"/>
                <w:szCs w:val="20"/>
                <w:lang w:val="en"/>
              </w:rPr>
              <w:t>1</w:t>
            </w:r>
            <w:r w:rsidRPr="004862BC" w:rsidR="004862BC">
              <w:rPr>
                <w:i/>
                <w:sz w:val="20"/>
                <w:szCs w:val="20"/>
                <w:lang w:val="en"/>
              </w:rPr>
              <w:t>: By 2024, the Congolese people enjoy sustainable inclusive economic growth driven by agricultural transformation, economic diversification open to innovation and the promotion of youth and women's entrepreneurship.</w:t>
            </w:r>
          </w:p>
          <w:p w:rsidR="004862BC" w:rsidP="00A259A1" w:rsidRDefault="004862BC" w14:paraId="58C074AC" w14:textId="06F0770F">
            <w:pPr>
              <w:spacing w:after="0"/>
              <w:ind w:left="720"/>
              <w:jc w:val="left"/>
              <w:rPr>
                <w:i/>
                <w:iCs/>
                <w:sz w:val="20"/>
                <w:szCs w:val="20"/>
                <w:lang w:val="fr-CD"/>
              </w:rPr>
            </w:pPr>
            <w:r w:rsidRPr="004862BC">
              <w:rPr>
                <w:b/>
                <w:i/>
                <w:sz w:val="20"/>
                <w:szCs w:val="20"/>
                <w:u w:val="single"/>
                <w:lang w:val="en"/>
              </w:rPr>
              <w:t>Axis 3</w:t>
            </w:r>
            <w:r w:rsidRPr="004862BC">
              <w:rPr>
                <w:i/>
                <w:sz w:val="20"/>
                <w:szCs w:val="20"/>
                <w:lang w:val="en"/>
              </w:rPr>
              <w:t>: Access to basic social services and humanitarian assistance</w:t>
            </w:r>
          </w:p>
          <w:p w:rsidRPr="004862BC" w:rsidR="004862BC" w:rsidP="00A259A1" w:rsidRDefault="004862BC" w14:paraId="521424B5" w14:textId="7A3961BD">
            <w:pPr>
              <w:spacing w:after="0"/>
              <w:ind w:left="720"/>
              <w:jc w:val="left"/>
              <w:rPr>
                <w:b/>
                <w:bCs/>
                <w:i/>
                <w:iCs/>
                <w:sz w:val="20"/>
                <w:szCs w:val="20"/>
                <w:u w:val="single"/>
                <w:lang w:val="fr-CD"/>
              </w:rPr>
            </w:pPr>
            <w:r w:rsidRPr="004862BC">
              <w:rPr>
                <w:rStyle w:val="Emphasis"/>
                <w:b/>
                <w:sz w:val="20"/>
                <w:szCs w:val="20"/>
                <w:lang w:val="en"/>
              </w:rPr>
              <w:t xml:space="preserve">Effect </w:t>
            </w:r>
            <w:r>
              <w:rPr>
                <w:rStyle w:val="Emphasis"/>
                <w:b/>
                <w:sz w:val="20"/>
                <w:szCs w:val="20"/>
                <w:lang w:val="en"/>
              </w:rPr>
              <w:t>3</w:t>
            </w:r>
            <w:r>
              <w:rPr>
                <w:rStyle w:val="Emphasis"/>
                <w:b/>
                <w:lang w:val="en"/>
              </w:rPr>
              <w:t>.</w:t>
            </w:r>
            <w:r>
              <w:rPr>
                <w:lang w:val="en"/>
              </w:rPr>
              <w:t xml:space="preserve"> </w:t>
            </w:r>
            <w:r w:rsidRPr="004862BC">
              <w:rPr>
                <w:b/>
                <w:i/>
                <w:sz w:val="20"/>
                <w:szCs w:val="20"/>
                <w:lang w:val="en"/>
              </w:rPr>
              <w:t>1</w:t>
            </w:r>
            <w:r w:rsidR="00B64B58">
              <w:rPr>
                <w:b/>
                <w:i/>
                <w:sz w:val="20"/>
                <w:szCs w:val="20"/>
                <w:lang w:val="en"/>
              </w:rPr>
              <w:t>.</w:t>
            </w:r>
            <w:r>
              <w:rPr>
                <w:lang w:val="en"/>
              </w:rPr>
              <w:t xml:space="preserve"> </w:t>
            </w:r>
            <w:r w:rsidRPr="004862BC">
              <w:rPr>
                <w:lang w:val="en"/>
              </w:rPr>
              <w:t xml:space="preserve"> Especially the most vulnerable populations benefit from equitable, quality and sustainable access to BSS, including HIV/AIDS</w:t>
            </w:r>
          </w:p>
          <w:p w:rsidR="00B64B58" w:rsidP="00B64B58" w:rsidRDefault="00A259A1" w14:paraId="0E1C61A7" w14:textId="77777777">
            <w:pPr>
              <w:numPr>
                <w:ilvl w:val="0"/>
                <w:numId w:val="6"/>
              </w:numPr>
              <w:spacing w:after="0"/>
              <w:jc w:val="left"/>
              <w:rPr>
                <w:rStyle w:val="Emphasis"/>
                <w:lang w:val="fr-FR"/>
              </w:rPr>
            </w:pPr>
            <w:r w:rsidRPr="0028560D">
              <w:rPr>
                <w:rStyle w:val="Emphasis"/>
                <w:lang w:val="en"/>
              </w:rPr>
              <w:t>The Country Programme Document (CPD) 2020-2024 of the United Nations Development Programme in the DRC:</w:t>
            </w:r>
          </w:p>
          <w:p w:rsidRPr="00B64B58" w:rsidR="00B64B58" w:rsidP="00B64B58" w:rsidRDefault="00B64B58" w14:paraId="0E17FADC" w14:textId="3C3D135B">
            <w:pPr>
              <w:spacing w:after="0"/>
              <w:ind w:left="720"/>
              <w:jc w:val="left"/>
              <w:rPr>
                <w:i/>
                <w:iCs/>
                <w:lang w:val="fr-FR"/>
              </w:rPr>
            </w:pPr>
            <w:r w:rsidRPr="00B64B58">
              <w:rPr>
                <w:b/>
                <w:i/>
                <w:sz w:val="20"/>
                <w:szCs w:val="20"/>
                <w:u w:val="single"/>
                <w:lang w:val="en"/>
              </w:rPr>
              <w:t xml:space="preserve">Priority II </w:t>
            </w:r>
            <w:r w:rsidRPr="00B64B58">
              <w:rPr>
                <w:i/>
                <w:sz w:val="20"/>
                <w:szCs w:val="20"/>
                <w:lang w:val="en"/>
              </w:rPr>
              <w:t>: Economic transformation and sustainable management of natural resources</w:t>
            </w:r>
          </w:p>
          <w:p w:rsidRPr="0028560D" w:rsidR="00A259A1" w:rsidP="00A259A1" w:rsidRDefault="00A259A1" w14:paraId="51D2D7AC" w14:textId="5A89217C">
            <w:pPr>
              <w:spacing w:after="0"/>
              <w:ind w:left="720"/>
              <w:jc w:val="left"/>
              <w:rPr>
                <w:rStyle w:val="Emphasis"/>
                <w:lang w:val="fr-FR"/>
              </w:rPr>
            </w:pPr>
            <w:r w:rsidRPr="00922064">
              <w:rPr>
                <w:b/>
                <w:sz w:val="20"/>
                <w:szCs w:val="20"/>
                <w:lang w:val="en"/>
              </w:rPr>
              <w:t>Effects</w:t>
            </w:r>
            <w:r w:rsidRPr="0028560D">
              <w:rPr>
                <w:rStyle w:val="Emphasis"/>
                <w:lang w:val="en"/>
              </w:rPr>
              <w:t xml:space="preserve">: </w:t>
            </w:r>
            <w:r>
              <w:rPr>
                <w:lang w:val="en"/>
              </w:rPr>
              <w:t xml:space="preserve"> 1.1. </w:t>
            </w:r>
            <w:r w:rsidR="00B64B58">
              <w:rPr>
                <w:rStyle w:val="Emphasis"/>
                <w:lang w:val="en"/>
              </w:rPr>
              <w:t xml:space="preserve">&amp; 3.1. </w:t>
            </w:r>
            <w:r>
              <w:rPr>
                <w:lang w:val="en"/>
              </w:rPr>
              <w:t xml:space="preserve"> </w:t>
            </w:r>
            <w:r w:rsidR="00B64B58">
              <w:rPr>
                <w:rStyle w:val="Emphasis"/>
                <w:lang w:val="en"/>
              </w:rPr>
              <w:t>of the UNSDCF</w:t>
            </w:r>
          </w:p>
          <w:p w:rsidRPr="0028560D" w:rsidR="00A259A1" w:rsidP="00A259A1" w:rsidRDefault="00A259A1" w14:paraId="20A8D5DA" w14:textId="77777777">
            <w:pPr>
              <w:spacing w:after="0"/>
              <w:jc w:val="left"/>
              <w:rPr>
                <w:rStyle w:val="Emphasis"/>
                <w:lang w:val="fr-FR"/>
              </w:rPr>
            </w:pPr>
            <w:r w:rsidRPr="0028560D">
              <w:rPr>
                <w:rStyle w:val="Emphasis"/>
                <w:lang w:val="en"/>
              </w:rPr>
              <w:t>The expected effects of PDL-145T (with gender marker 2 or 3) are:</w:t>
            </w:r>
          </w:p>
          <w:p w:rsidRPr="0028560D" w:rsidR="00A259A1" w:rsidP="002C6793" w:rsidRDefault="00A259A1" w14:paraId="0820C30C" w14:textId="77777777">
            <w:pPr>
              <w:numPr>
                <w:ilvl w:val="0"/>
                <w:numId w:val="7"/>
              </w:numPr>
              <w:spacing w:after="0"/>
              <w:jc w:val="left"/>
              <w:rPr>
                <w:rStyle w:val="Emphasis"/>
                <w:lang w:val="fr-FR"/>
              </w:rPr>
            </w:pPr>
            <w:r w:rsidRPr="0028560D">
              <w:rPr>
                <w:rStyle w:val="Emphasis"/>
                <w:lang w:val="en"/>
              </w:rPr>
              <w:t>Outcome 1: Access to basic socio-economic infrastructure and services for populations in the 145 territories is significantly improved</w:t>
            </w:r>
          </w:p>
          <w:p w:rsidRPr="0028560D" w:rsidR="00A259A1" w:rsidP="002C6793" w:rsidRDefault="00A259A1" w14:paraId="6BE75556" w14:textId="77777777">
            <w:pPr>
              <w:numPr>
                <w:ilvl w:val="0"/>
                <w:numId w:val="7"/>
              </w:numPr>
              <w:spacing w:after="0"/>
              <w:jc w:val="left"/>
              <w:rPr>
                <w:rStyle w:val="Emphasis"/>
                <w:lang w:val="fr-FR"/>
              </w:rPr>
            </w:pPr>
            <w:r w:rsidRPr="0028560D">
              <w:rPr>
                <w:rStyle w:val="Emphasis"/>
                <w:lang w:val="en"/>
              </w:rPr>
              <w:t>Outcome 2: Local and rural economies are revived and energized</w:t>
            </w:r>
          </w:p>
          <w:p w:rsidRPr="0028560D" w:rsidR="00A259A1" w:rsidP="002C6793" w:rsidRDefault="00A259A1" w14:paraId="24C1A401" w14:textId="77777777">
            <w:pPr>
              <w:numPr>
                <w:ilvl w:val="0"/>
                <w:numId w:val="7"/>
              </w:numPr>
              <w:spacing w:after="0"/>
              <w:jc w:val="left"/>
              <w:rPr>
                <w:rStyle w:val="Emphasis"/>
                <w:lang w:val="fr-FR"/>
              </w:rPr>
            </w:pPr>
            <w:r w:rsidRPr="0028560D">
              <w:rPr>
                <w:rStyle w:val="Emphasis"/>
                <w:lang w:val="en"/>
              </w:rPr>
              <w:t>Outcome 3: Local and community development management capacities are strengthened</w:t>
            </w:r>
          </w:p>
          <w:p w:rsidRPr="0028560D" w:rsidR="00A259A1" w:rsidP="002C6793" w:rsidRDefault="00A259A1" w14:paraId="33BD733C" w14:textId="77777777">
            <w:pPr>
              <w:numPr>
                <w:ilvl w:val="0"/>
                <w:numId w:val="7"/>
              </w:numPr>
              <w:spacing w:after="0"/>
              <w:jc w:val="left"/>
              <w:rPr>
                <w:rStyle w:val="Emphasis"/>
                <w:lang w:val="fr-FR"/>
              </w:rPr>
            </w:pPr>
            <w:r w:rsidRPr="0028560D">
              <w:rPr>
                <w:rStyle w:val="Emphasis"/>
                <w:lang w:val="en"/>
              </w:rPr>
              <w:t>Effect 4: An interoperable geo-referenced monitoring information system is developed and made operational</w:t>
            </w:r>
          </w:p>
          <w:p w:rsidRPr="0028560D" w:rsidR="002F0E12" w:rsidP="002F0E12" w:rsidRDefault="002F0E12" w14:paraId="05FA9978" w14:textId="77777777">
            <w:pPr>
              <w:spacing w:after="0"/>
              <w:ind w:left="720"/>
              <w:jc w:val="left"/>
              <w:rPr>
                <w:rStyle w:val="Emphasis"/>
                <w:lang w:val="fr-FR"/>
              </w:rPr>
            </w:pPr>
          </w:p>
          <w:p w:rsidRPr="0028560D" w:rsidR="00A259A1" w:rsidP="00A259A1" w:rsidRDefault="00A259A1" w14:paraId="79DE4DCF" w14:textId="77777777">
            <w:pPr>
              <w:spacing w:after="0"/>
              <w:rPr>
                <w:rStyle w:val="Emphasis"/>
                <w:lang w:val="fr-FR"/>
              </w:rPr>
            </w:pPr>
            <w:r w:rsidRPr="0028560D">
              <w:rPr>
                <w:rStyle w:val="Emphasis"/>
                <w:lang w:val="en"/>
              </w:rPr>
              <w:t xml:space="preserve">The overall impact of the program: </w:t>
            </w:r>
          </w:p>
          <w:p w:rsidRPr="0028560D" w:rsidR="00A259A1" w:rsidP="002C6793" w:rsidRDefault="00A259A1" w14:paraId="605BE766" w14:textId="77777777">
            <w:pPr>
              <w:numPr>
                <w:ilvl w:val="0"/>
                <w:numId w:val="8"/>
              </w:numPr>
              <w:rPr>
                <w:rStyle w:val="Emphasis"/>
                <w:lang w:val="fr-FR"/>
              </w:rPr>
            </w:pPr>
            <w:r w:rsidRPr="0028560D">
              <w:rPr>
                <w:rStyle w:val="Emphasis"/>
                <w:lang w:val="en"/>
              </w:rPr>
              <w:t xml:space="preserve">The socio-economic and health living conditions of rural populations are significantly and sustainably improved. </w:t>
            </w:r>
          </w:p>
          <w:p w:rsidRPr="0028560D" w:rsidR="00A259A1" w:rsidP="00A259A1" w:rsidRDefault="00A259A1" w14:paraId="40C90ECB" w14:textId="77777777">
            <w:pPr>
              <w:rPr>
                <w:rStyle w:val="Emphasis"/>
                <w:lang w:val="fr-FR"/>
              </w:rPr>
            </w:pPr>
            <w:r w:rsidRPr="0028560D">
              <w:rPr>
                <w:rStyle w:val="Emphasis"/>
                <w:lang w:val="en"/>
              </w:rPr>
              <w:t>Programme anchor institutions: Prime Minister &amp; Ministry of Planning</w:t>
            </w:r>
          </w:p>
          <w:p w:rsidRPr="0028560D" w:rsidR="00A259A1" w:rsidP="0043349C" w:rsidRDefault="00A259A1" w14:paraId="7C495A4F" w14:textId="77777777">
            <w:pPr>
              <w:rPr>
                <w:rStyle w:val="Emphasis"/>
                <w:lang w:val="fr-FR"/>
              </w:rPr>
            </w:pPr>
          </w:p>
        </w:tc>
      </w:tr>
      <w:tr w:rsidRPr="005E6C43" w:rsidR="00B64B58" w:rsidTr="37D8A084" w14:paraId="756A9A35" w14:textId="77777777">
        <w:trPr>
          <w:trHeight w:val="1133"/>
        </w:trPr>
        <w:tc>
          <w:tcPr>
            <w:tcW w:w="9752" w:type="dxa"/>
            <w:shd w:val="clear" w:color="auto" w:fill="auto"/>
            <w:tcMar/>
          </w:tcPr>
          <w:p w:rsidRPr="0028560D" w:rsidR="00B64B58" w:rsidP="0043349C" w:rsidRDefault="00B64B58" w14:paraId="79EF8913" w14:textId="77777777">
            <w:pPr>
              <w:rPr>
                <w:rStyle w:val="Emphasis"/>
                <w:lang w:val="fr-FR"/>
              </w:rPr>
            </w:pPr>
          </w:p>
        </w:tc>
      </w:tr>
      <w:tr w:rsidRPr="005E6C43" w:rsidR="00B64B58" w:rsidTr="37D8A084" w14:paraId="43D16958" w14:textId="77777777">
        <w:trPr>
          <w:trHeight w:val="1133"/>
        </w:trPr>
        <w:tc>
          <w:tcPr>
            <w:tcW w:w="9752" w:type="dxa"/>
            <w:shd w:val="clear" w:color="auto" w:fill="auto"/>
            <w:tcMar/>
          </w:tcPr>
          <w:p w:rsidRPr="0028560D" w:rsidR="00B64B58" w:rsidP="0043349C" w:rsidRDefault="00B64B58" w14:paraId="541EFCB4" w14:textId="77777777">
            <w:pPr>
              <w:rPr>
                <w:rStyle w:val="Emphasis"/>
                <w:lang w:val="fr-FR"/>
              </w:rPr>
            </w:pPr>
          </w:p>
        </w:tc>
      </w:tr>
      <w:tr w:rsidRPr="005E6C43" w:rsidR="00B64B58" w:rsidTr="37D8A084" w14:paraId="3A897B20" w14:textId="77777777">
        <w:trPr>
          <w:trHeight w:val="1133"/>
        </w:trPr>
        <w:tc>
          <w:tcPr>
            <w:tcW w:w="9752" w:type="dxa"/>
            <w:shd w:val="clear" w:color="auto" w:fill="auto"/>
            <w:tcMar/>
          </w:tcPr>
          <w:p w:rsidRPr="0028560D" w:rsidR="00B64B58" w:rsidP="0043349C" w:rsidRDefault="00B64B58" w14:paraId="03ADB871" w14:textId="77777777">
            <w:pPr>
              <w:rPr>
                <w:rStyle w:val="Emphasis"/>
                <w:lang w:val="fr-FR"/>
              </w:rPr>
            </w:pPr>
          </w:p>
        </w:tc>
      </w:tr>
    </w:tbl>
    <w:p w:rsidRPr="0028560D" w:rsidR="00ED7726" w:rsidP="00A259A1" w:rsidRDefault="000776E9" w14:paraId="04482B96" w14:textId="77777777">
      <w:pPr>
        <w:rPr>
          <w:rStyle w:val="Emphasis"/>
          <w:lang w:val="fr-FR"/>
        </w:rPr>
      </w:pPr>
      <w:r w:rsidRPr="0028560D">
        <w:rPr>
          <w:rStyle w:val="Emphasis"/>
          <w:lang w:val="fr-FR"/>
        </w:rPr>
        <w:tab/>
      </w:r>
      <w:r w:rsidRPr="0028560D">
        <w:rPr>
          <w:rStyle w:val="Emphasis"/>
          <w:lang w:val="fr-FR"/>
        </w:rPr>
        <w:tab/>
      </w:r>
    </w:p>
    <w:tbl>
      <w:tblPr>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751"/>
        <w:gridCol w:w="2954"/>
        <w:gridCol w:w="2921"/>
      </w:tblGrid>
      <w:tr w:rsidRPr="0028560D" w:rsidR="001A6432" w:rsidTr="00AF5CB8" w14:paraId="56FDC5AA" w14:textId="77777777">
        <w:trPr>
          <w:trHeight w:val="434"/>
        </w:trPr>
        <w:tc>
          <w:tcPr>
            <w:tcW w:w="3805" w:type="dxa"/>
            <w:shd w:val="clear" w:color="auto" w:fill="auto"/>
          </w:tcPr>
          <w:p w:rsidRPr="0028560D" w:rsidR="001A6432" w:rsidP="00F942DA" w:rsidRDefault="001A6432" w14:paraId="5FBCC1F4" w14:textId="77777777">
            <w:pPr>
              <w:rPr>
                <w:rStyle w:val="Emphasis"/>
                <w:b/>
                <w:smallCaps/>
                <w:lang w:val="fr-FR"/>
              </w:rPr>
            </w:pPr>
            <w:r w:rsidRPr="0028560D">
              <w:rPr>
                <w:rStyle w:val="Emphasis"/>
                <w:b/>
                <w:smallCaps/>
                <w:lang w:val="en"/>
              </w:rPr>
              <w:t>Total resources required</w:t>
            </w:r>
          </w:p>
        </w:tc>
        <w:tc>
          <w:tcPr>
            <w:tcW w:w="5961" w:type="dxa"/>
            <w:gridSpan w:val="2"/>
            <w:shd w:val="clear" w:color="auto" w:fill="auto"/>
          </w:tcPr>
          <w:p w:rsidRPr="0028560D" w:rsidR="001A6432" w:rsidP="00F942DA" w:rsidRDefault="001A6432" w14:paraId="67698AC6" w14:textId="77777777">
            <w:pPr>
              <w:rPr>
                <w:rStyle w:val="Emphasis"/>
                <w:lang w:val="fr-FR"/>
              </w:rPr>
            </w:pPr>
          </w:p>
        </w:tc>
      </w:tr>
      <w:tr w:rsidRPr="0028560D" w:rsidR="001A6432" w:rsidTr="00AF5CB8" w14:paraId="5B836B5A" w14:textId="77777777">
        <w:trPr>
          <w:trHeight w:val="347"/>
        </w:trPr>
        <w:tc>
          <w:tcPr>
            <w:tcW w:w="3805" w:type="dxa"/>
            <w:vMerge w:val="restart"/>
            <w:shd w:val="clear" w:color="auto" w:fill="auto"/>
          </w:tcPr>
          <w:p w:rsidRPr="0028560D" w:rsidR="001A6432" w:rsidP="00F942DA" w:rsidRDefault="001A6432" w14:paraId="6094EEA3" w14:textId="77777777">
            <w:pPr>
              <w:rPr>
                <w:rStyle w:val="Emphasis"/>
                <w:b/>
                <w:smallCaps/>
                <w:lang w:val="fr-FR"/>
              </w:rPr>
            </w:pPr>
            <w:r w:rsidRPr="0028560D">
              <w:rPr>
                <w:rStyle w:val="Emphasis"/>
                <w:b/>
                <w:smallCaps/>
                <w:lang w:val="en"/>
              </w:rPr>
              <w:t>Total resources allocated</w:t>
            </w:r>
          </w:p>
        </w:tc>
        <w:tc>
          <w:tcPr>
            <w:tcW w:w="5961" w:type="dxa"/>
            <w:gridSpan w:val="2"/>
            <w:shd w:val="clear" w:color="auto" w:fill="auto"/>
          </w:tcPr>
          <w:p w:rsidRPr="0028560D" w:rsidR="001A6432" w:rsidP="00F942DA" w:rsidRDefault="001A6432" w14:paraId="4C93C1EC" w14:textId="77777777">
            <w:pPr>
              <w:rPr>
                <w:rStyle w:val="Emphasis"/>
                <w:lang w:val="fr-FR"/>
              </w:rPr>
            </w:pPr>
          </w:p>
        </w:tc>
      </w:tr>
      <w:tr w:rsidRPr="0028560D" w:rsidR="001A6432" w:rsidTr="00AF5CB8" w14:paraId="30733FE3" w14:textId="77777777">
        <w:trPr>
          <w:trHeight w:val="358"/>
        </w:trPr>
        <w:tc>
          <w:tcPr>
            <w:tcW w:w="3805" w:type="dxa"/>
            <w:vMerge/>
            <w:shd w:val="clear" w:color="auto" w:fill="auto"/>
          </w:tcPr>
          <w:p w:rsidRPr="0028560D" w:rsidR="001A6432" w:rsidP="00F942DA" w:rsidRDefault="001A6432" w14:paraId="5BBA35C2" w14:textId="77777777">
            <w:pPr>
              <w:rPr>
                <w:rStyle w:val="Emphasis"/>
                <w:lang w:val="fr-FR"/>
              </w:rPr>
            </w:pPr>
          </w:p>
        </w:tc>
        <w:tc>
          <w:tcPr>
            <w:tcW w:w="2980" w:type="dxa"/>
            <w:shd w:val="clear" w:color="auto" w:fill="auto"/>
          </w:tcPr>
          <w:p w:rsidRPr="0028560D" w:rsidR="001A6432" w:rsidP="00F942DA" w:rsidRDefault="001A6432" w14:paraId="11AD3A0E" w14:textId="77777777">
            <w:pPr>
              <w:rPr>
                <w:rStyle w:val="Emphasis"/>
                <w:lang w:val="fr-FR"/>
              </w:rPr>
            </w:pPr>
            <w:r w:rsidRPr="0028560D">
              <w:rPr>
                <w:rStyle w:val="Emphasis"/>
                <w:lang w:val="en"/>
              </w:rPr>
              <w:t>UNDP TRAC</w:t>
            </w:r>
          </w:p>
        </w:tc>
        <w:tc>
          <w:tcPr>
            <w:tcW w:w="2981" w:type="dxa"/>
            <w:shd w:val="clear" w:color="auto" w:fill="auto"/>
          </w:tcPr>
          <w:p w:rsidRPr="0028560D" w:rsidR="001A6432" w:rsidP="00F942DA" w:rsidRDefault="001A6432" w14:paraId="3D98F81D" w14:textId="77777777">
            <w:pPr>
              <w:rPr>
                <w:rStyle w:val="Emphasis"/>
                <w:lang w:val="fr-FR"/>
              </w:rPr>
            </w:pPr>
          </w:p>
        </w:tc>
      </w:tr>
      <w:tr w:rsidRPr="0028560D" w:rsidR="001A6432" w:rsidTr="00AF5CB8" w14:paraId="6D6ADF69" w14:textId="77777777">
        <w:trPr>
          <w:trHeight w:val="354"/>
        </w:trPr>
        <w:tc>
          <w:tcPr>
            <w:tcW w:w="3805" w:type="dxa"/>
            <w:vMerge/>
            <w:shd w:val="clear" w:color="auto" w:fill="auto"/>
          </w:tcPr>
          <w:p w:rsidRPr="0028560D" w:rsidR="001A6432" w:rsidP="00F942DA" w:rsidRDefault="001A6432" w14:paraId="5066A8A7" w14:textId="77777777">
            <w:pPr>
              <w:rPr>
                <w:rStyle w:val="Emphasis"/>
                <w:lang w:val="fr-FR"/>
              </w:rPr>
            </w:pPr>
          </w:p>
        </w:tc>
        <w:tc>
          <w:tcPr>
            <w:tcW w:w="2980" w:type="dxa"/>
            <w:shd w:val="clear" w:color="auto" w:fill="auto"/>
          </w:tcPr>
          <w:p w:rsidRPr="0028560D" w:rsidR="001A6432" w:rsidP="00F942DA" w:rsidRDefault="001A6432" w14:paraId="0D60E98F" w14:textId="77777777">
            <w:pPr>
              <w:rPr>
                <w:rStyle w:val="Emphasis"/>
                <w:lang w:val="fr-FR"/>
              </w:rPr>
            </w:pPr>
            <w:r w:rsidRPr="0028560D">
              <w:rPr>
                <w:rStyle w:val="Emphasis"/>
                <w:lang w:val="en"/>
              </w:rPr>
              <w:t>DONOR</w:t>
            </w:r>
          </w:p>
        </w:tc>
        <w:tc>
          <w:tcPr>
            <w:tcW w:w="2981" w:type="dxa"/>
            <w:shd w:val="clear" w:color="auto" w:fill="auto"/>
          </w:tcPr>
          <w:p w:rsidRPr="0028560D" w:rsidR="001A6432" w:rsidP="00F942DA" w:rsidRDefault="001A6432" w14:paraId="59ECD316" w14:textId="77777777">
            <w:pPr>
              <w:rPr>
                <w:rStyle w:val="Emphasis"/>
                <w:lang w:val="fr-FR"/>
              </w:rPr>
            </w:pPr>
          </w:p>
        </w:tc>
      </w:tr>
      <w:tr w:rsidRPr="0028560D" w:rsidR="001A6432" w:rsidTr="00AF5CB8" w14:paraId="326CB2E3" w14:textId="77777777">
        <w:trPr>
          <w:trHeight w:val="358"/>
        </w:trPr>
        <w:tc>
          <w:tcPr>
            <w:tcW w:w="3805" w:type="dxa"/>
            <w:vMerge/>
            <w:shd w:val="clear" w:color="auto" w:fill="auto"/>
          </w:tcPr>
          <w:p w:rsidRPr="0028560D" w:rsidR="001A6432" w:rsidP="00F942DA" w:rsidRDefault="001A6432" w14:paraId="3809B8FB" w14:textId="77777777">
            <w:pPr>
              <w:rPr>
                <w:rStyle w:val="Emphasis"/>
                <w:lang w:val="fr-FR"/>
              </w:rPr>
            </w:pPr>
          </w:p>
        </w:tc>
        <w:tc>
          <w:tcPr>
            <w:tcW w:w="2980" w:type="dxa"/>
            <w:shd w:val="clear" w:color="auto" w:fill="auto"/>
          </w:tcPr>
          <w:p w:rsidRPr="0028560D" w:rsidR="001A6432" w:rsidP="00F942DA" w:rsidRDefault="00116AA4" w14:paraId="680A3625" w14:textId="77777777">
            <w:pPr>
              <w:rPr>
                <w:rStyle w:val="Emphasis"/>
                <w:lang w:val="fr-FR"/>
              </w:rPr>
            </w:pPr>
            <w:r w:rsidRPr="0028560D">
              <w:rPr>
                <w:rStyle w:val="Emphasis"/>
                <w:lang w:val="en"/>
              </w:rPr>
              <w:t>GOVERNMENT</w:t>
            </w:r>
          </w:p>
        </w:tc>
        <w:tc>
          <w:tcPr>
            <w:tcW w:w="2981" w:type="dxa"/>
            <w:shd w:val="clear" w:color="auto" w:fill="auto"/>
          </w:tcPr>
          <w:p w:rsidRPr="0028560D" w:rsidR="001A6432" w:rsidP="00F942DA" w:rsidRDefault="001A6432" w14:paraId="6ACC15C9" w14:textId="77777777">
            <w:pPr>
              <w:rPr>
                <w:rStyle w:val="Emphasis"/>
                <w:lang w:val="fr-FR"/>
              </w:rPr>
            </w:pPr>
          </w:p>
        </w:tc>
      </w:tr>
      <w:tr w:rsidRPr="0028560D" w:rsidR="001A6432" w:rsidTr="00AF5CB8" w14:paraId="6F8ABCC0" w14:textId="77777777">
        <w:trPr>
          <w:trHeight w:val="354"/>
        </w:trPr>
        <w:tc>
          <w:tcPr>
            <w:tcW w:w="3805" w:type="dxa"/>
            <w:vMerge/>
            <w:shd w:val="clear" w:color="auto" w:fill="auto"/>
          </w:tcPr>
          <w:p w:rsidRPr="0028560D" w:rsidR="001A6432" w:rsidP="00F942DA" w:rsidRDefault="001A6432" w14:paraId="0F17737A" w14:textId="77777777">
            <w:pPr>
              <w:rPr>
                <w:rStyle w:val="Emphasis"/>
                <w:lang w:val="fr-FR"/>
              </w:rPr>
            </w:pPr>
          </w:p>
        </w:tc>
        <w:tc>
          <w:tcPr>
            <w:tcW w:w="2980" w:type="dxa"/>
            <w:shd w:val="clear" w:color="auto" w:fill="auto"/>
          </w:tcPr>
          <w:p w:rsidRPr="0028560D" w:rsidR="001A6432" w:rsidP="00F942DA" w:rsidRDefault="00116AA4" w14:paraId="11B5CDF7" w14:textId="77777777">
            <w:pPr>
              <w:rPr>
                <w:rStyle w:val="Emphasis"/>
                <w:lang w:val="fr-FR"/>
              </w:rPr>
            </w:pPr>
            <w:r w:rsidRPr="0028560D">
              <w:rPr>
                <w:rStyle w:val="Emphasis"/>
                <w:lang w:val="en"/>
              </w:rPr>
              <w:t>IN-KIND</w:t>
            </w:r>
          </w:p>
        </w:tc>
        <w:tc>
          <w:tcPr>
            <w:tcW w:w="2981" w:type="dxa"/>
            <w:shd w:val="clear" w:color="auto" w:fill="auto"/>
          </w:tcPr>
          <w:p w:rsidRPr="0028560D" w:rsidR="001A6432" w:rsidP="00F942DA" w:rsidRDefault="001A6432" w14:paraId="06AB2A84" w14:textId="77777777">
            <w:pPr>
              <w:rPr>
                <w:rStyle w:val="Emphasis"/>
                <w:lang w:val="fr-FR"/>
              </w:rPr>
            </w:pPr>
          </w:p>
        </w:tc>
      </w:tr>
      <w:tr w:rsidRPr="0028560D" w:rsidR="00116AA4" w:rsidTr="00AF5CB8" w14:paraId="13DEECCC" w14:textId="77777777">
        <w:trPr>
          <w:trHeight w:val="327"/>
        </w:trPr>
        <w:tc>
          <w:tcPr>
            <w:tcW w:w="3805" w:type="dxa"/>
            <w:shd w:val="clear" w:color="auto" w:fill="auto"/>
          </w:tcPr>
          <w:p w:rsidRPr="0028560D" w:rsidR="00116AA4" w:rsidP="00F942DA" w:rsidRDefault="00116AA4" w14:paraId="387817CC" w14:textId="77777777">
            <w:pPr>
              <w:rPr>
                <w:rStyle w:val="Emphasis"/>
                <w:lang w:val="fr-FR"/>
              </w:rPr>
            </w:pPr>
            <w:r w:rsidRPr="0028560D">
              <w:rPr>
                <w:rStyle w:val="Emphasis"/>
                <w:lang w:val="en"/>
              </w:rPr>
              <w:t>Unfunded</w:t>
            </w:r>
          </w:p>
        </w:tc>
        <w:tc>
          <w:tcPr>
            <w:tcW w:w="5961" w:type="dxa"/>
            <w:gridSpan w:val="2"/>
            <w:shd w:val="clear" w:color="auto" w:fill="auto"/>
          </w:tcPr>
          <w:p w:rsidRPr="0028560D" w:rsidR="00116AA4" w:rsidP="00F942DA" w:rsidRDefault="00116AA4" w14:paraId="7235C54C" w14:textId="77777777">
            <w:pPr>
              <w:rPr>
                <w:rStyle w:val="Emphasis"/>
                <w:lang w:val="fr-FR"/>
              </w:rPr>
            </w:pPr>
          </w:p>
        </w:tc>
      </w:tr>
    </w:tbl>
    <w:p w:rsidRPr="0028560D" w:rsidR="009D20FE" w:rsidP="00E9462C" w:rsidRDefault="009D20FE" w14:paraId="6A2F0F12" w14:textId="77777777">
      <w:pPr>
        <w:pStyle w:val="Heading1"/>
        <w:numPr>
          <w:ilvl w:val="0"/>
          <w:numId w:val="0"/>
        </w:numPr>
        <w:ind w:left="720" w:hanging="720"/>
        <w:rPr>
          <w:rStyle w:val="Emphasis"/>
          <w:lang w:val="fr-FR"/>
        </w:rPr>
      </w:pPr>
    </w:p>
    <w:p w:rsidRPr="00CA75A5" w:rsidR="00335FBE" w:rsidP="00335FBE" w:rsidRDefault="00A43848" w14:paraId="2A6211E3" w14:textId="77777777">
      <w:pPr>
        <w:tabs>
          <w:tab w:val="left" w:pos="960"/>
        </w:tabs>
        <w:spacing w:before="120" w:after="0"/>
        <w:rPr>
          <w:rStyle w:val="Emphasis"/>
        </w:rPr>
      </w:pPr>
      <w:r w:rsidRPr="00CA75A5">
        <w:rPr>
          <w:rStyle w:val="Emphasis"/>
          <w:lang w:val="en"/>
        </w:rPr>
        <w:t>Approved by (signatures):</w:t>
      </w:r>
      <w:r w:rsidRPr="00CA75A5" w:rsidR="00335FBE">
        <w:rPr>
          <w:rStyle w:val="Emphasis"/>
          <w:lang w:val="en"/>
        </w:rPr>
        <w:footnoteReference w:id="1"/>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434"/>
        <w:gridCol w:w="2668"/>
        <w:gridCol w:w="3490"/>
      </w:tblGrid>
      <w:tr w:rsidRPr="00CA75A5" w:rsidR="004724F6" w:rsidTr="00943669" w14:paraId="4A9FD807" w14:textId="77777777">
        <w:tc>
          <w:tcPr>
            <w:tcW w:w="9592" w:type="dxa"/>
            <w:gridSpan w:val="3"/>
            <w:shd w:val="clear" w:color="auto" w:fill="D9D9D9"/>
          </w:tcPr>
          <w:p w:rsidRPr="00CA75A5" w:rsidR="004724F6" w:rsidP="00AF5CB8" w:rsidRDefault="004724F6" w14:paraId="0F54FDF8" w14:textId="77777777">
            <w:pPr>
              <w:tabs>
                <w:tab w:val="left" w:pos="960"/>
              </w:tabs>
              <w:spacing w:before="120" w:after="0"/>
              <w:rPr>
                <w:rStyle w:val="Emphasis"/>
              </w:rPr>
            </w:pPr>
            <w:r w:rsidRPr="00CA75A5">
              <w:rPr>
                <w:rStyle w:val="Emphasis"/>
                <w:lang w:val="en"/>
              </w:rPr>
              <w:t>On behalf of the Government</w:t>
            </w:r>
          </w:p>
        </w:tc>
      </w:tr>
      <w:tr w:rsidRPr="00CA75A5" w:rsidR="00335FBE" w:rsidTr="00943669" w14:paraId="2A33AF00" w14:textId="77777777">
        <w:tc>
          <w:tcPr>
            <w:tcW w:w="3434" w:type="dxa"/>
            <w:shd w:val="clear" w:color="auto" w:fill="auto"/>
          </w:tcPr>
          <w:p w:rsidRPr="00C77600" w:rsidR="00335FBE" w:rsidP="00AF5CB8" w:rsidRDefault="00473729" w14:paraId="712F6293" w14:textId="77777777">
            <w:pPr>
              <w:tabs>
                <w:tab w:val="left" w:pos="960"/>
              </w:tabs>
              <w:spacing w:before="120" w:after="0"/>
              <w:rPr>
                <w:rStyle w:val="Emphasis"/>
                <w:lang w:val="fr-CD"/>
              </w:rPr>
            </w:pPr>
            <w:r w:rsidRPr="00C77600">
              <w:rPr>
                <w:rStyle w:val="Emphasis"/>
                <w:lang w:val="en"/>
              </w:rPr>
              <w:t>Name and Title</w:t>
            </w:r>
          </w:p>
          <w:p w:rsidRPr="00C77600" w:rsidR="00335FBE" w:rsidP="00AF5CB8" w:rsidRDefault="00347CB2" w14:paraId="41E5A008" w14:textId="77777777">
            <w:pPr>
              <w:tabs>
                <w:tab w:val="left" w:pos="960"/>
              </w:tabs>
              <w:spacing w:before="120" w:after="0"/>
              <w:jc w:val="left"/>
              <w:rPr>
                <w:rStyle w:val="Emphasis"/>
                <w:lang w:val="fr-CD"/>
              </w:rPr>
            </w:pPr>
            <w:r w:rsidRPr="00C77600">
              <w:rPr>
                <w:rStyle w:val="Emphasis"/>
                <w:lang w:val="en"/>
              </w:rPr>
              <w:t>SEM Christian MWANDO NSIMBA</w:t>
            </w:r>
          </w:p>
          <w:p w:rsidRPr="00C77600" w:rsidR="00D20F4F" w:rsidP="00AF5CB8" w:rsidRDefault="00D20F4F" w14:paraId="21392BD9" w14:textId="77777777">
            <w:pPr>
              <w:tabs>
                <w:tab w:val="left" w:pos="960"/>
              </w:tabs>
              <w:spacing w:before="120" w:after="0"/>
              <w:jc w:val="left"/>
              <w:rPr>
                <w:rStyle w:val="Emphasis"/>
                <w:lang w:val="fr-CD"/>
              </w:rPr>
            </w:pPr>
            <w:r w:rsidRPr="00C77600">
              <w:rPr>
                <w:rStyle w:val="Emphasis"/>
                <w:lang w:val="en"/>
              </w:rPr>
              <w:t>Minister of State, Minister of Planning</w:t>
            </w:r>
          </w:p>
        </w:tc>
        <w:tc>
          <w:tcPr>
            <w:tcW w:w="2668" w:type="dxa"/>
            <w:shd w:val="clear" w:color="auto" w:fill="auto"/>
          </w:tcPr>
          <w:p w:rsidRPr="00CA75A5" w:rsidR="00335FBE" w:rsidP="00AF5CB8" w:rsidRDefault="000D3E8D" w14:paraId="2953EE9D" w14:textId="77777777">
            <w:pPr>
              <w:tabs>
                <w:tab w:val="left" w:pos="960"/>
              </w:tabs>
              <w:spacing w:before="120" w:after="0"/>
              <w:rPr>
                <w:rStyle w:val="Emphasis"/>
              </w:rPr>
            </w:pPr>
            <w:r w:rsidRPr="00CA75A5">
              <w:rPr>
                <w:rStyle w:val="Emphasis"/>
                <w:lang w:val="en"/>
              </w:rPr>
              <w:t>Signature</w:t>
            </w:r>
          </w:p>
          <w:p w:rsidRPr="00CA75A5" w:rsidR="00006333" w:rsidP="00AF5CB8" w:rsidRDefault="00006333" w14:paraId="13F5BB27" w14:textId="77777777">
            <w:pPr>
              <w:tabs>
                <w:tab w:val="left" w:pos="960"/>
              </w:tabs>
              <w:spacing w:before="120" w:after="0"/>
              <w:rPr>
                <w:rStyle w:val="Emphasis"/>
              </w:rPr>
            </w:pPr>
          </w:p>
        </w:tc>
        <w:tc>
          <w:tcPr>
            <w:tcW w:w="3490" w:type="dxa"/>
            <w:shd w:val="clear" w:color="auto" w:fill="auto"/>
          </w:tcPr>
          <w:p w:rsidRPr="00CA75A5" w:rsidR="00335FBE" w:rsidP="00AF5CB8" w:rsidRDefault="00473729" w14:paraId="551990E5" w14:textId="77777777">
            <w:pPr>
              <w:tabs>
                <w:tab w:val="left" w:pos="960"/>
              </w:tabs>
              <w:spacing w:before="120" w:after="0"/>
              <w:rPr>
                <w:rStyle w:val="Emphasis"/>
              </w:rPr>
            </w:pPr>
            <w:r w:rsidRPr="00CA75A5">
              <w:rPr>
                <w:rStyle w:val="Emphasis"/>
                <w:lang w:val="en"/>
              </w:rPr>
              <w:t>Date &amp; cachet</w:t>
            </w:r>
          </w:p>
          <w:p w:rsidRPr="00CA75A5" w:rsidR="00335FBE" w:rsidP="00AF5CB8" w:rsidRDefault="00335FBE" w14:paraId="50D89734" w14:textId="77777777">
            <w:pPr>
              <w:tabs>
                <w:tab w:val="left" w:pos="960"/>
              </w:tabs>
              <w:spacing w:before="120" w:after="0"/>
              <w:rPr>
                <w:rStyle w:val="Emphasis"/>
              </w:rPr>
            </w:pPr>
          </w:p>
          <w:p w:rsidRPr="00CA75A5" w:rsidR="00F60D1F" w:rsidP="00AF5CB8" w:rsidRDefault="00F60D1F" w14:paraId="202D82F4" w14:textId="77777777">
            <w:pPr>
              <w:tabs>
                <w:tab w:val="left" w:pos="960"/>
              </w:tabs>
              <w:spacing w:before="120" w:after="0"/>
              <w:rPr>
                <w:rStyle w:val="Emphasis"/>
              </w:rPr>
            </w:pPr>
          </w:p>
          <w:p w:rsidRPr="00CA75A5" w:rsidR="00F60D1F" w:rsidP="00AF5CB8" w:rsidRDefault="00F60D1F" w14:paraId="0D05950C" w14:textId="77777777">
            <w:pPr>
              <w:tabs>
                <w:tab w:val="left" w:pos="960"/>
              </w:tabs>
              <w:spacing w:before="120" w:after="0"/>
              <w:rPr>
                <w:rStyle w:val="Emphasis"/>
              </w:rPr>
            </w:pPr>
          </w:p>
        </w:tc>
      </w:tr>
      <w:tr w:rsidRPr="00CA75A5" w:rsidR="00632A0C" w:rsidTr="00F938D8" w14:paraId="7D60FB45" w14:textId="77777777">
        <w:tc>
          <w:tcPr>
            <w:tcW w:w="3434" w:type="dxa"/>
            <w:shd w:val="clear" w:color="auto" w:fill="auto"/>
          </w:tcPr>
          <w:p w:rsidRPr="008C1E36" w:rsidR="00632A0C" w:rsidP="00F938D8" w:rsidRDefault="00632A0C" w14:paraId="4D1E2325" w14:textId="77777777">
            <w:pPr>
              <w:tabs>
                <w:tab w:val="left" w:pos="960"/>
              </w:tabs>
              <w:spacing w:before="120"/>
              <w:rPr>
                <w:rStyle w:val="Emphasis"/>
                <w:lang w:val="fr-CD"/>
              </w:rPr>
            </w:pPr>
            <w:r w:rsidRPr="008C1E36">
              <w:rPr>
                <w:rStyle w:val="Emphasis"/>
                <w:lang w:val="en"/>
              </w:rPr>
              <w:t>Name and Title</w:t>
            </w:r>
          </w:p>
          <w:p w:rsidRPr="008C1E36" w:rsidR="00632A0C" w:rsidP="00F938D8" w:rsidRDefault="00632A0C" w14:paraId="18370F3F" w14:textId="77777777">
            <w:pPr>
              <w:tabs>
                <w:tab w:val="left" w:pos="960"/>
              </w:tabs>
              <w:spacing w:before="120"/>
              <w:rPr>
                <w:rStyle w:val="Emphasis"/>
                <w:lang w:val="fr-CD"/>
              </w:rPr>
            </w:pPr>
            <w:r w:rsidRPr="008C1E36">
              <w:rPr>
                <w:rStyle w:val="Emphasis"/>
                <w:lang w:val="en"/>
              </w:rPr>
              <w:t>SEM Aimé FIGHTING SANGARA</w:t>
            </w:r>
          </w:p>
          <w:p w:rsidRPr="008C1E36" w:rsidR="00632A0C" w:rsidP="00F938D8" w:rsidRDefault="00632A0C" w14:paraId="13509E55" w14:textId="77777777">
            <w:pPr>
              <w:tabs>
                <w:tab w:val="left" w:pos="960"/>
              </w:tabs>
              <w:spacing w:before="120"/>
              <w:rPr>
                <w:rStyle w:val="Emphasis"/>
                <w:lang w:val="fr-CD"/>
              </w:rPr>
            </w:pPr>
            <w:r w:rsidRPr="008C1E36">
              <w:rPr>
                <w:rStyle w:val="Emphasis"/>
                <w:lang w:val="en"/>
              </w:rPr>
              <w:t>Minister of State, Minister for the Budget</w:t>
            </w:r>
          </w:p>
        </w:tc>
        <w:tc>
          <w:tcPr>
            <w:tcW w:w="2668" w:type="dxa"/>
            <w:shd w:val="clear" w:color="auto" w:fill="auto"/>
          </w:tcPr>
          <w:p w:rsidRPr="008C1E36" w:rsidR="00632A0C" w:rsidP="00F938D8" w:rsidRDefault="00632A0C" w14:paraId="16D6F06F" w14:textId="77777777">
            <w:pPr>
              <w:tabs>
                <w:tab w:val="left" w:pos="960"/>
              </w:tabs>
              <w:spacing w:before="120"/>
              <w:rPr>
                <w:rStyle w:val="Emphasis"/>
                <w:lang w:val="fr-CD"/>
              </w:rPr>
            </w:pPr>
            <w:r w:rsidRPr="008C1E36">
              <w:rPr>
                <w:rStyle w:val="Emphasis"/>
                <w:lang w:val="en"/>
              </w:rPr>
              <w:t>Signature</w:t>
            </w:r>
          </w:p>
        </w:tc>
        <w:tc>
          <w:tcPr>
            <w:tcW w:w="3490" w:type="dxa"/>
            <w:shd w:val="clear" w:color="auto" w:fill="auto"/>
          </w:tcPr>
          <w:p w:rsidRPr="008C1E36" w:rsidR="00632A0C" w:rsidP="00F938D8" w:rsidRDefault="00632A0C" w14:paraId="4ED285B9" w14:textId="77777777">
            <w:pPr>
              <w:tabs>
                <w:tab w:val="left" w:pos="960"/>
              </w:tabs>
              <w:spacing w:before="120"/>
              <w:rPr>
                <w:rStyle w:val="Emphasis"/>
                <w:lang w:val="fr-CD"/>
              </w:rPr>
            </w:pPr>
            <w:r w:rsidRPr="008C1E36">
              <w:rPr>
                <w:rStyle w:val="Emphasis"/>
                <w:lang w:val="en"/>
              </w:rPr>
              <w:t>Date &amp; cachet</w:t>
            </w:r>
          </w:p>
        </w:tc>
      </w:tr>
      <w:tr w:rsidRPr="00CA75A5" w:rsidR="00347CB2" w:rsidTr="00943669" w14:paraId="7657B6CD" w14:textId="77777777">
        <w:tc>
          <w:tcPr>
            <w:tcW w:w="3434" w:type="dxa"/>
            <w:shd w:val="clear" w:color="auto" w:fill="auto"/>
          </w:tcPr>
          <w:p w:rsidRPr="00C77600" w:rsidR="00347CB2" w:rsidP="00AF5CB8" w:rsidRDefault="000D3E8D" w14:paraId="1BCD4AF9" w14:textId="77777777">
            <w:pPr>
              <w:tabs>
                <w:tab w:val="left" w:pos="960"/>
              </w:tabs>
              <w:spacing w:before="120" w:after="0"/>
              <w:rPr>
                <w:rStyle w:val="Emphasis"/>
                <w:lang w:val="fr-CD"/>
              </w:rPr>
            </w:pPr>
            <w:r w:rsidRPr="00C77600">
              <w:rPr>
                <w:rStyle w:val="Emphasis"/>
                <w:lang w:val="en"/>
              </w:rPr>
              <w:t>Name and Title</w:t>
            </w:r>
          </w:p>
          <w:p w:rsidRPr="00C77600" w:rsidR="00347CB2" w:rsidP="00AF5CB8" w:rsidRDefault="00347CB2" w14:paraId="2DC2003C" w14:textId="77777777">
            <w:pPr>
              <w:tabs>
                <w:tab w:val="left" w:pos="960"/>
              </w:tabs>
              <w:spacing w:after="0"/>
              <w:jc w:val="left"/>
              <w:rPr>
                <w:rStyle w:val="Emphasis"/>
                <w:lang w:val="fr-CD"/>
              </w:rPr>
            </w:pPr>
            <w:bookmarkStart w:name="_Hlk91066703" w:id="0"/>
            <w:r w:rsidRPr="00C77600">
              <w:rPr>
                <w:rStyle w:val="Emphasis"/>
                <w:lang w:val="en"/>
              </w:rPr>
              <w:t>SEM Nicolas KAZADI KADIMA NZUJI</w:t>
            </w:r>
          </w:p>
          <w:p w:rsidRPr="00CA75A5" w:rsidR="00D20F4F" w:rsidP="00AF5CB8" w:rsidRDefault="00D20F4F" w14:paraId="068FC61B" w14:textId="77777777">
            <w:pPr>
              <w:tabs>
                <w:tab w:val="left" w:pos="960"/>
              </w:tabs>
              <w:spacing w:after="0"/>
              <w:jc w:val="left"/>
              <w:rPr>
                <w:rStyle w:val="Emphasis"/>
              </w:rPr>
            </w:pPr>
            <w:r w:rsidRPr="00CA75A5">
              <w:rPr>
                <w:rStyle w:val="Emphasis"/>
                <w:lang w:val="en"/>
              </w:rPr>
              <w:t>Minister of Finance</w:t>
            </w:r>
            <w:bookmarkEnd w:id="0"/>
          </w:p>
        </w:tc>
        <w:tc>
          <w:tcPr>
            <w:tcW w:w="2668" w:type="dxa"/>
            <w:shd w:val="clear" w:color="auto" w:fill="auto"/>
          </w:tcPr>
          <w:p w:rsidRPr="00CA75A5" w:rsidR="00347CB2" w:rsidP="00AF5CB8" w:rsidRDefault="000D3E8D" w14:paraId="54AFB826" w14:textId="77777777">
            <w:pPr>
              <w:tabs>
                <w:tab w:val="left" w:pos="960"/>
              </w:tabs>
              <w:spacing w:before="120" w:after="0"/>
              <w:rPr>
                <w:rStyle w:val="Emphasis"/>
              </w:rPr>
            </w:pPr>
            <w:r w:rsidRPr="00CA75A5">
              <w:rPr>
                <w:rStyle w:val="Emphasis"/>
                <w:lang w:val="en"/>
              </w:rPr>
              <w:t>Signature</w:t>
            </w:r>
          </w:p>
        </w:tc>
        <w:tc>
          <w:tcPr>
            <w:tcW w:w="3490" w:type="dxa"/>
            <w:shd w:val="clear" w:color="auto" w:fill="auto"/>
          </w:tcPr>
          <w:p w:rsidRPr="00CA75A5" w:rsidR="00347CB2" w:rsidP="00AF5CB8" w:rsidRDefault="000D3E8D" w14:paraId="74386870" w14:textId="77777777">
            <w:pPr>
              <w:tabs>
                <w:tab w:val="left" w:pos="960"/>
              </w:tabs>
              <w:spacing w:before="120" w:after="0"/>
              <w:rPr>
                <w:rStyle w:val="Emphasis"/>
              </w:rPr>
            </w:pPr>
            <w:r w:rsidRPr="00CA75A5">
              <w:rPr>
                <w:rStyle w:val="Emphasis"/>
                <w:lang w:val="en"/>
              </w:rPr>
              <w:t>Date &amp; cachet</w:t>
            </w:r>
          </w:p>
          <w:p w:rsidRPr="00CA75A5" w:rsidR="00F60D1F" w:rsidP="00AF5CB8" w:rsidRDefault="00F60D1F" w14:paraId="330B7A56" w14:textId="77777777">
            <w:pPr>
              <w:tabs>
                <w:tab w:val="left" w:pos="960"/>
              </w:tabs>
              <w:spacing w:before="120" w:after="0"/>
              <w:rPr>
                <w:rStyle w:val="Emphasis"/>
              </w:rPr>
            </w:pPr>
          </w:p>
          <w:p w:rsidRPr="00CA75A5" w:rsidR="00F60D1F" w:rsidP="00AF5CB8" w:rsidRDefault="00F60D1F" w14:paraId="5A611393" w14:textId="77777777">
            <w:pPr>
              <w:tabs>
                <w:tab w:val="left" w:pos="960"/>
              </w:tabs>
              <w:spacing w:before="120" w:after="0"/>
              <w:rPr>
                <w:rStyle w:val="Emphasis"/>
              </w:rPr>
            </w:pPr>
          </w:p>
          <w:p w:rsidRPr="00CA75A5" w:rsidR="00F60D1F" w:rsidP="00AF5CB8" w:rsidRDefault="00F60D1F" w14:paraId="5938E28A" w14:textId="77777777">
            <w:pPr>
              <w:tabs>
                <w:tab w:val="left" w:pos="960"/>
              </w:tabs>
              <w:spacing w:before="120" w:after="0"/>
              <w:rPr>
                <w:rStyle w:val="Emphasis"/>
              </w:rPr>
            </w:pPr>
          </w:p>
        </w:tc>
      </w:tr>
      <w:tr w:rsidRPr="00CA75A5" w:rsidR="004724F6" w:rsidTr="00943669" w14:paraId="69758BFB" w14:textId="77777777">
        <w:tc>
          <w:tcPr>
            <w:tcW w:w="9592" w:type="dxa"/>
            <w:gridSpan w:val="3"/>
            <w:shd w:val="clear" w:color="auto" w:fill="D9D9D9"/>
          </w:tcPr>
          <w:p w:rsidRPr="00CA75A5" w:rsidR="004724F6" w:rsidP="00AF5CB8" w:rsidRDefault="004724F6" w14:paraId="1E0CBB2E" w14:textId="77777777">
            <w:pPr>
              <w:tabs>
                <w:tab w:val="left" w:pos="960"/>
              </w:tabs>
              <w:spacing w:before="120" w:after="0"/>
              <w:rPr>
                <w:rStyle w:val="Emphasis"/>
              </w:rPr>
            </w:pPr>
            <w:r w:rsidRPr="00CA75A5">
              <w:rPr>
                <w:rStyle w:val="Emphasis"/>
                <w:lang w:val="en"/>
              </w:rPr>
              <w:t>On behalf of UNDP</w:t>
            </w:r>
          </w:p>
        </w:tc>
      </w:tr>
      <w:tr w:rsidRPr="00CA75A5" w:rsidR="00335FBE" w:rsidTr="00943669" w14:paraId="11CCDE1F" w14:textId="77777777">
        <w:tc>
          <w:tcPr>
            <w:tcW w:w="3434" w:type="dxa"/>
            <w:shd w:val="clear" w:color="auto" w:fill="auto"/>
          </w:tcPr>
          <w:p w:rsidRPr="00C77600" w:rsidR="004724F6" w:rsidP="00AF5CB8" w:rsidRDefault="004724F6" w14:paraId="5D8805D5" w14:textId="77777777">
            <w:pPr>
              <w:tabs>
                <w:tab w:val="left" w:pos="960"/>
              </w:tabs>
              <w:spacing w:before="120" w:after="0"/>
              <w:rPr>
                <w:rStyle w:val="Emphasis"/>
                <w:lang w:val="fr-CD"/>
              </w:rPr>
            </w:pPr>
            <w:r w:rsidRPr="00C77600">
              <w:rPr>
                <w:rStyle w:val="Emphasis"/>
                <w:lang w:val="en"/>
              </w:rPr>
              <w:t>Name and Title</w:t>
            </w:r>
          </w:p>
          <w:p w:rsidRPr="00C77600" w:rsidR="00325BEE" w:rsidP="00AF5CB8" w:rsidRDefault="00325BEE" w14:paraId="46549A90" w14:textId="77777777">
            <w:pPr>
              <w:tabs>
                <w:tab w:val="left" w:pos="960"/>
              </w:tabs>
              <w:spacing w:before="120" w:after="0"/>
              <w:rPr>
                <w:rStyle w:val="Emphasis"/>
                <w:lang w:val="fr-CD"/>
              </w:rPr>
            </w:pPr>
            <w:r w:rsidRPr="00C77600">
              <w:rPr>
                <w:rStyle w:val="Emphasis"/>
                <w:lang w:val="en"/>
              </w:rPr>
              <w:t>M. Dominic SAM</w:t>
            </w:r>
          </w:p>
          <w:p w:rsidRPr="00C77600" w:rsidR="00F60D1F" w:rsidP="00AF5CB8" w:rsidRDefault="00F60D1F" w14:paraId="36BA6C84" w14:textId="77777777">
            <w:pPr>
              <w:tabs>
                <w:tab w:val="left" w:pos="960"/>
              </w:tabs>
              <w:spacing w:before="120" w:after="0"/>
              <w:rPr>
                <w:rStyle w:val="Emphasis"/>
                <w:lang w:val="fr-CD"/>
              </w:rPr>
            </w:pPr>
            <w:r w:rsidRPr="00C77600">
              <w:rPr>
                <w:rStyle w:val="Emphasis"/>
                <w:lang w:val="en"/>
              </w:rPr>
              <w:t>Resident Representative</w:t>
            </w:r>
          </w:p>
        </w:tc>
        <w:tc>
          <w:tcPr>
            <w:tcW w:w="2668" w:type="dxa"/>
            <w:shd w:val="clear" w:color="auto" w:fill="auto"/>
          </w:tcPr>
          <w:p w:rsidRPr="00CA75A5" w:rsidR="00335FBE" w:rsidP="00AF5CB8" w:rsidRDefault="00325BEE" w14:paraId="28E1D481" w14:textId="77777777">
            <w:pPr>
              <w:tabs>
                <w:tab w:val="left" w:pos="960"/>
              </w:tabs>
              <w:spacing w:before="120" w:after="0"/>
              <w:rPr>
                <w:rStyle w:val="Emphasis"/>
              </w:rPr>
            </w:pPr>
            <w:r w:rsidRPr="00CA75A5">
              <w:rPr>
                <w:rStyle w:val="Emphasis"/>
                <w:lang w:val="en"/>
              </w:rPr>
              <w:t>Signature</w:t>
            </w:r>
          </w:p>
        </w:tc>
        <w:tc>
          <w:tcPr>
            <w:tcW w:w="3490" w:type="dxa"/>
            <w:shd w:val="clear" w:color="auto" w:fill="auto"/>
          </w:tcPr>
          <w:p w:rsidRPr="00CA75A5" w:rsidR="00335FBE" w:rsidP="00AF5CB8" w:rsidRDefault="00335FBE" w14:paraId="7AA21673" w14:textId="77777777">
            <w:pPr>
              <w:tabs>
                <w:tab w:val="left" w:pos="960"/>
              </w:tabs>
              <w:spacing w:before="120" w:after="0"/>
              <w:rPr>
                <w:rStyle w:val="Emphasis"/>
              </w:rPr>
            </w:pPr>
            <w:r w:rsidRPr="00CA75A5">
              <w:rPr>
                <w:rStyle w:val="Emphasis"/>
                <w:lang w:val="en"/>
              </w:rPr>
              <w:t>Date &amp; cachet</w:t>
            </w:r>
          </w:p>
          <w:p w:rsidRPr="00CA75A5" w:rsidR="00325BEE" w:rsidP="00AF5CB8" w:rsidRDefault="00325BEE" w14:paraId="374445D2" w14:textId="77777777">
            <w:pPr>
              <w:tabs>
                <w:tab w:val="left" w:pos="960"/>
              </w:tabs>
              <w:spacing w:before="120" w:after="0"/>
              <w:rPr>
                <w:rStyle w:val="Emphasis"/>
              </w:rPr>
            </w:pPr>
          </w:p>
          <w:p w:rsidRPr="00CA75A5" w:rsidR="00325BEE" w:rsidP="00AF5CB8" w:rsidRDefault="00325BEE" w14:paraId="51374F7F" w14:textId="77777777">
            <w:pPr>
              <w:tabs>
                <w:tab w:val="left" w:pos="960"/>
              </w:tabs>
              <w:spacing w:before="120" w:after="0"/>
              <w:rPr>
                <w:rStyle w:val="Emphasis"/>
              </w:rPr>
            </w:pPr>
          </w:p>
          <w:p w:rsidRPr="00CA75A5" w:rsidR="00F60D1F" w:rsidP="00AF5CB8" w:rsidRDefault="00F60D1F" w14:paraId="51F19C8B" w14:textId="77777777">
            <w:pPr>
              <w:tabs>
                <w:tab w:val="left" w:pos="960"/>
              </w:tabs>
              <w:spacing w:before="120" w:after="0"/>
              <w:rPr>
                <w:rStyle w:val="Emphasis"/>
              </w:rPr>
            </w:pPr>
          </w:p>
          <w:p w:rsidRPr="00CA75A5" w:rsidR="00325BEE" w:rsidP="00AF5CB8" w:rsidRDefault="00325BEE" w14:paraId="3D0F5F6E" w14:textId="77777777">
            <w:pPr>
              <w:tabs>
                <w:tab w:val="left" w:pos="960"/>
              </w:tabs>
              <w:spacing w:before="120" w:after="0"/>
              <w:rPr>
                <w:rStyle w:val="Emphasis"/>
              </w:rPr>
            </w:pPr>
          </w:p>
        </w:tc>
      </w:tr>
      <w:tr w:rsidRPr="001F69BE" w:rsidR="001F69BE" w:rsidTr="00090345" w14:paraId="70400468" w14:textId="77777777">
        <w:tc>
          <w:tcPr>
            <w:tcW w:w="9592" w:type="dxa"/>
            <w:gridSpan w:val="3"/>
            <w:shd w:val="clear" w:color="auto" w:fill="auto"/>
          </w:tcPr>
          <w:p w:rsidRPr="001F69BE" w:rsidR="001F69BE" w:rsidP="001F69BE" w:rsidRDefault="001F69BE" w14:paraId="0E8B18DA" w14:textId="77777777">
            <w:pPr>
              <w:jc w:val="center"/>
              <w:rPr>
                <w:rStyle w:val="Emphasis"/>
                <w:b/>
                <w:bCs/>
                <w:i w:val="0"/>
                <w:iCs w:val="0"/>
                <w:lang w:val="fr-CD"/>
              </w:rPr>
            </w:pPr>
            <w:r w:rsidRPr="001F69BE">
              <w:rPr>
                <w:rStyle w:val="Emphasis"/>
                <w:b/>
                <w:i w:val="0"/>
                <w:lang w:val="en"/>
              </w:rPr>
              <w:t>Read and Approved</w:t>
            </w:r>
          </w:p>
          <w:p w:rsidRPr="00C77600" w:rsidR="001F69BE" w:rsidP="001F69BE" w:rsidRDefault="001F69BE" w14:paraId="679A078A" w14:textId="77777777">
            <w:pPr>
              <w:tabs>
                <w:tab w:val="left" w:pos="960"/>
              </w:tabs>
              <w:spacing w:before="120" w:after="0"/>
              <w:rPr>
                <w:rStyle w:val="Emphasis"/>
                <w:lang w:val="fr-CD"/>
              </w:rPr>
            </w:pPr>
            <w:r w:rsidRPr="00C77600">
              <w:rPr>
                <w:rStyle w:val="Emphasis"/>
                <w:lang w:val="en"/>
              </w:rPr>
              <w:t>Name and Title</w:t>
            </w:r>
          </w:p>
          <w:p w:rsidR="001F69BE" w:rsidP="00AF5CB8" w:rsidRDefault="001F69BE" w14:paraId="591851EC" w14:textId="43C41FA1">
            <w:pPr>
              <w:tabs>
                <w:tab w:val="left" w:pos="960"/>
              </w:tabs>
              <w:spacing w:before="120" w:after="0"/>
              <w:rPr>
                <w:rStyle w:val="Emphasis"/>
                <w:lang w:val="fr-CD"/>
              </w:rPr>
            </w:pPr>
            <w:r>
              <w:rPr>
                <w:rStyle w:val="Emphasis"/>
                <w:lang w:val="en"/>
              </w:rPr>
              <w:t xml:space="preserve">Jean-Michel </w:t>
            </w:r>
            <w:r w:rsidRPr="001F69BE">
              <w:rPr>
                <w:rStyle w:val="Emphasis"/>
                <w:lang w:val="en"/>
              </w:rPr>
              <w:t>Sa</w:t>
            </w:r>
            <w:r>
              <w:rPr>
                <w:rStyle w:val="Emphasis"/>
                <w:lang w:val="en"/>
              </w:rPr>
              <w:t xml:space="preserve">ma </w:t>
            </w:r>
            <w:proofErr w:type="spellStart"/>
            <w:r>
              <w:rPr>
                <w:rStyle w:val="Emphasis"/>
                <w:lang w:val="en"/>
              </w:rPr>
              <w:t>Lukonde</w:t>
            </w:r>
            <w:proofErr w:type="spellEnd"/>
          </w:p>
          <w:p w:rsidR="001F69BE" w:rsidP="00AF5CB8" w:rsidRDefault="001F69BE" w14:paraId="55FE4BB6" w14:textId="77777777">
            <w:pPr>
              <w:tabs>
                <w:tab w:val="left" w:pos="960"/>
              </w:tabs>
              <w:spacing w:before="120" w:after="0"/>
              <w:rPr>
                <w:rStyle w:val="Emphasis"/>
                <w:lang w:val="fr-CD"/>
              </w:rPr>
            </w:pPr>
          </w:p>
          <w:p w:rsidR="001F69BE" w:rsidP="00AF5CB8" w:rsidRDefault="001F69BE" w14:paraId="6FBF9F01" w14:textId="77777777">
            <w:pPr>
              <w:tabs>
                <w:tab w:val="left" w:pos="960"/>
              </w:tabs>
              <w:spacing w:before="120" w:after="0"/>
              <w:rPr>
                <w:rStyle w:val="Emphasis"/>
                <w:lang w:val="fr-CD"/>
              </w:rPr>
            </w:pPr>
            <w:r>
              <w:rPr>
                <w:rStyle w:val="Emphasis"/>
                <w:lang w:val="en"/>
              </w:rPr>
              <w:t>Prime Minister, Head of Government</w:t>
            </w:r>
          </w:p>
          <w:p w:rsidR="001F69BE" w:rsidP="00AF5CB8" w:rsidRDefault="001F69BE" w14:paraId="629401EA" w14:textId="77777777">
            <w:pPr>
              <w:tabs>
                <w:tab w:val="left" w:pos="960"/>
              </w:tabs>
              <w:spacing w:before="120" w:after="0"/>
              <w:rPr>
                <w:rStyle w:val="Emphasis"/>
                <w:lang w:val="fr-CD"/>
              </w:rPr>
            </w:pPr>
          </w:p>
          <w:p w:rsidR="001F69BE" w:rsidP="00AF5CB8" w:rsidRDefault="001F69BE" w14:paraId="34EFB511" w14:textId="77777777">
            <w:pPr>
              <w:tabs>
                <w:tab w:val="left" w:pos="960"/>
              </w:tabs>
              <w:spacing w:before="120" w:after="0"/>
              <w:rPr>
                <w:rStyle w:val="Emphasis"/>
                <w:lang w:val="fr-CD"/>
              </w:rPr>
            </w:pPr>
            <w:r>
              <w:rPr>
                <w:rStyle w:val="Emphasis"/>
                <w:lang w:val="en"/>
              </w:rPr>
              <w:t>Signature</w:t>
            </w:r>
          </w:p>
          <w:p w:rsidR="001F69BE" w:rsidP="00AF5CB8" w:rsidRDefault="001F69BE" w14:paraId="4AF5A87D" w14:textId="77777777">
            <w:pPr>
              <w:tabs>
                <w:tab w:val="left" w:pos="960"/>
              </w:tabs>
              <w:spacing w:before="120" w:after="0"/>
              <w:rPr>
                <w:rStyle w:val="Emphasis"/>
                <w:lang w:val="fr-CD"/>
              </w:rPr>
            </w:pPr>
          </w:p>
          <w:p w:rsidRPr="001F69BE" w:rsidR="001F69BE" w:rsidP="00AF5CB8" w:rsidRDefault="001F69BE" w14:paraId="7A1AC68D" w14:textId="5AA0F256">
            <w:pPr>
              <w:tabs>
                <w:tab w:val="left" w:pos="960"/>
              </w:tabs>
              <w:spacing w:before="120" w:after="0"/>
              <w:rPr>
                <w:rStyle w:val="Emphasis"/>
                <w:lang w:val="fr-CD"/>
              </w:rPr>
            </w:pPr>
            <w:r>
              <w:rPr>
                <w:rStyle w:val="Emphasis"/>
                <w:lang w:val="en"/>
              </w:rPr>
              <w:t>Date and Stamp</w:t>
            </w:r>
          </w:p>
        </w:tc>
      </w:tr>
    </w:tbl>
    <w:p w:rsidRPr="001F69BE" w:rsidR="00CA75A5" w:rsidP="00E9462C" w:rsidRDefault="009D20FE" w14:paraId="24BFC7C1" w14:textId="77777777">
      <w:pPr>
        <w:pStyle w:val="Heading1"/>
        <w:numPr>
          <w:ilvl w:val="0"/>
          <w:numId w:val="0"/>
        </w:numPr>
        <w:ind w:left="720" w:hanging="720"/>
        <w:rPr>
          <w:lang w:val="fr-CD"/>
        </w:rPr>
      </w:pPr>
      <w:r w:rsidRPr="001F69BE">
        <w:rPr>
          <w:lang w:val="fr-CD"/>
        </w:rPr>
        <w:br w:type="page"/>
      </w:r>
    </w:p>
    <w:sdt>
      <w:sdtPr>
        <w:rPr>
          <w:rFonts w:ascii="Arial" w:hAnsi="Arial" w:eastAsia="Times New Roman" w:cs="Times New Roman"/>
          <w:color w:val="auto"/>
          <w:sz w:val="22"/>
          <w:szCs w:val="24"/>
          <w:lang w:val="en-GB" w:eastAsia="en-US"/>
        </w:rPr>
        <w:id w:val="1842729707"/>
        <w:docPartObj>
          <w:docPartGallery w:val="Table of Contents"/>
          <w:docPartUnique/>
        </w:docPartObj>
      </w:sdtPr>
      <w:sdtEndPr>
        <w:rPr>
          <w:b/>
          <w:bCs/>
        </w:rPr>
      </w:sdtEndPr>
      <w:sdtContent>
        <w:p w:rsidR="00CA75A5" w:rsidRDefault="00CA75A5" w14:paraId="52B9B04F" w14:textId="10DE302C">
          <w:pPr>
            <w:pStyle w:val="TOCHeading"/>
          </w:pPr>
          <w:r>
            <w:rPr>
              <w:lang w:val="en"/>
            </w:rPr>
            <w:t>Table of Contents</w:t>
          </w:r>
        </w:p>
        <w:p w:rsidR="00080DD6" w:rsidRDefault="00CA75A5" w14:paraId="63719B01" w14:textId="045E9412">
          <w:pPr>
            <w:pStyle w:val="TOC1"/>
            <w:tabs>
              <w:tab w:val="left" w:pos="440"/>
              <w:tab w:val="right" w:leader="dot" w:pos="9592"/>
            </w:tabs>
            <w:rPr>
              <w:rFonts w:asciiTheme="minorHAnsi" w:hAnsiTheme="minorHAnsi" w:eastAsiaTheme="minorEastAsia" w:cstheme="minorBidi"/>
              <w:noProof/>
              <w:szCs w:val="22"/>
              <w:lang w:val="fr-FR" w:eastAsia="fr-FR"/>
            </w:rPr>
          </w:pPr>
          <w:r>
            <w:rPr>
              <w:lang w:val="en"/>
            </w:rPr>
            <w:fldChar w:fldCharType="begin"/>
          </w:r>
          <w:r>
            <w:rPr>
              <w:lang w:val="en"/>
            </w:rPr>
            <w:instrText xml:space="preserve"> TOC \o "1-5" \h \z \u </w:instrText>
          </w:r>
          <w:r>
            <w:rPr>
              <w:lang w:val="en"/>
            </w:rPr>
            <w:fldChar w:fldCharType="separate"/>
          </w:r>
          <w:hyperlink w:history="1" w:anchor="_Toc91096839">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_Toc91096839 \h </w:instrText>
            </w:r>
            <w:r w:rsidR="00080DD6">
              <w:rPr>
                <w:noProof/>
                <w:webHidden/>
                <w:lang w:val="en"/>
              </w:rPr>
            </w:r>
            <w:r w:rsidR="006D5F32">
              <w:rPr>
                <w:noProof/>
                <w:webHidden/>
                <w:lang w:val="en"/>
              </w:rPr>
              <w:fldChar w:fldCharType="separate"/>
            </w:r>
            <w:r w:rsidR="00080DD6">
              <w:rPr>
                <w:noProof/>
                <w:webHidden/>
                <w:lang w:val="en"/>
              </w:rPr>
              <w:fldChar w:fldCharType="end"/>
            </w:r>
          </w:hyperlink>
          <w:hyperlink w:history="1" w:anchor="_Toc91096839">
            <w:r w:rsidRPr="00AF7A99" w:rsidR="00080DD6">
              <w:rPr>
                <w:rStyle w:val="Hyperlink"/>
                <w:noProof/>
                <w:lang w:val="en"/>
              </w:rPr>
              <w:t>I.ANALYSIS OF THE SITUATION IN THE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_Toc91096839 \h </w:instrText>
            </w:r>
            <w:r w:rsidR="00080DD6">
              <w:rPr>
                <w:noProof/>
                <w:webHidden/>
                <w:lang w:val="en"/>
              </w:rPr>
            </w:r>
            <w:r w:rsidR="006D5F32">
              <w:rPr>
                <w:noProof/>
                <w:webHidden/>
                <w:lang w:val="en"/>
              </w:rPr>
              <w:fldChar w:fldCharType="separate"/>
            </w:r>
            <w:r w:rsidR="00080DD6">
              <w:rPr>
                <w:noProof/>
                <w:webHidden/>
                <w:lang w:val="en"/>
              </w:rPr>
              <w:fldChar w:fldCharType="end"/>
            </w:r>
          </w:hyperlink>
          <w:hyperlink w:history="1" w:anchor="_Toc91096839">
            <w:r w:rsidRPr="00AF7A99" w:rsidR="00080DD6">
              <w:rPr>
                <w:rStyle w:val="Hyperlink"/>
                <w:noProof/>
                <w:lang w:val="en"/>
              </w:rPr>
              <w:t>COUNTRY 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_Toc91096839 \h </w:instrText>
            </w:r>
            <w:r w:rsidR="00080DD6">
              <w:rPr>
                <w:noProof/>
                <w:webHidden/>
                <w:lang w:val="en"/>
              </w:rPr>
            </w:r>
            <w:r w:rsidR="006D5F32">
              <w:rPr>
                <w:noProof/>
                <w:webHidden/>
                <w:lang w:val="en"/>
              </w:rPr>
              <w:fldChar w:fldCharType="separate"/>
            </w:r>
            <w:r w:rsidR="00080DD6">
              <w:rPr>
                <w:noProof/>
                <w:webHidden/>
                <w:lang w:val="en"/>
              </w:rPr>
              <w:fldChar w:fldCharType="end"/>
            </w:r>
          </w:hyperlink>
        </w:p>
        <w:p w:rsidR="00080DD6" w:rsidRDefault="006D5F32" w14:paraId="18545C2B" w14:textId="14DFCD52">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0">
            <w:r w:rsidRPr="00AF7A99" w:rsidR="00080DD6">
              <w:rPr>
                <w:rStyle w:val="Hyperlink"/>
                <w:noProof/>
                <w:lang w:val="en"/>
              </w:rPr>
              <w:t>1.1.Overall country context</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_Toc91096840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0">
            <w:r w:rsidRPr="00AF7A99" w:rsidR="00080DD6">
              <w:rPr>
                <w:rStyle w:val="Hyperlink"/>
                <w:noProof/>
                <w:lang w:val="en"/>
              </w:rPr>
              <w:t>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_Toc91096840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77609930" w14:textId="02AAA9D4">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1">
            <w:r w:rsidRPr="00AF7A99" w:rsidR="00080DD6">
              <w:rPr>
                <w:rStyle w:val="Hyperlink"/>
                <w:noProof/>
                <w:lang w:val="en"/>
              </w:rPr>
              <w:t>1.2.Specific context of the territories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_Toc91096841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1">
            <w:r w:rsidRPr="00AF7A99" w:rsidR="00080DD6">
              <w:rPr>
                <w:rStyle w:val="Hyperlink"/>
                <w:noProof/>
                <w:lang w:val="en"/>
              </w:rPr>
              <w:t>9</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_Toc91096841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4FE1AFC9" w14:textId="28D8AD19">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2">
            <w:r w:rsidRPr="00AF7A99" w:rsidR="00080DD6">
              <w:rPr>
                <w:rStyle w:val="Hyperlink"/>
                <w:noProof/>
                <w:lang w:val="en"/>
              </w:rPr>
              <w:t>1.3.Rationale for Program</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_Toc91096842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2">
            <w:r w:rsidRPr="00AF7A99" w:rsidR="00080DD6">
              <w:rPr>
                <w:rStyle w:val="Hyperlink"/>
                <w:noProof/>
                <w:lang w:val="en"/>
              </w:rPr>
              <w:t>15</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_Toc91096842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20219AD9" w14:textId="4ED68524">
          <w:pPr>
            <w:pStyle w:val="TOC1"/>
            <w:tabs>
              <w:tab w:val="left" w:pos="440"/>
              <w:tab w:val="right" w:leader="dot" w:pos="9592"/>
            </w:tabs>
            <w:rPr>
              <w:rFonts w:asciiTheme="minorHAnsi" w:hAnsiTheme="minorHAnsi" w:eastAsiaTheme="minorEastAsia" w:cstheme="minorBidi"/>
              <w:noProof/>
              <w:szCs w:val="22"/>
              <w:lang w:val="fr-FR" w:eastAsia="fr-FR"/>
            </w:rPr>
          </w:pPr>
          <w:hyperlink w:history="1" w:anchor="_Toc91096843">
            <w:r w:rsidRPr="00AF7A99" w:rsidR="00080DD6">
              <w:rPr>
                <w:rStyle w:val="Hyperlink"/>
                <w:iCs/>
                <w:noProof/>
                <w:lang w:val="en"/>
              </w:rPr>
              <w:t xml:space="preserve">II.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3">
            <w:r w:rsidRPr="00AF7A99" w:rsidR="00080DD6">
              <w:rPr>
                <w:rStyle w:val="Hyperlink"/>
                <w:iCs/>
                <w:noProof/>
                <w:lang w:val="en"/>
              </w:rPr>
              <w:t>PROGRAMME STRATEGY 16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3">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_Toc91096843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443E2EBB" w14:textId="4EAC1CFD">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4">
            <w:r w:rsidRPr="00AF7A99" w:rsidR="00080DD6">
              <w:rPr>
                <w:rStyle w:val="Hyperlink"/>
                <w:noProof/>
                <w:lang w:val="en"/>
              </w:rPr>
              <w:t xml:space="preserve">2.1.Overall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_Toc91096844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4">
            <w:r w:rsidRPr="00AF7A99" w:rsidR="00080DD6">
              <w:rPr>
                <w:rStyle w:val="Hyperlink"/>
                <w:noProof/>
                <w:lang w:val="en"/>
              </w:rPr>
              <w:t>and specific objectives of Programme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_Toc91096844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4">
            <w:r w:rsidRPr="00AF7A99" w:rsidR="00080DD6">
              <w:rPr>
                <w:rStyle w:val="Hyperlink"/>
                <w:noProof/>
                <w:lang w:val="en"/>
              </w:rPr>
              <w:t>16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_Toc91096844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209382BE" w14:textId="07068843">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5">
            <w:r w:rsidRPr="00AF7A99" w:rsidR="00080DD6">
              <w:rPr>
                <w:rStyle w:val="Hyperlink"/>
                <w:bCs/>
                <w:noProof/>
                <w:lang w:val="en"/>
              </w:rPr>
              <w:t xml:space="preserve">2.2.Program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_Toc91096845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5">
            <w:r w:rsidRPr="00AF7A99" w:rsidR="00080DD6">
              <w:rPr>
                <w:rStyle w:val="Hyperlink"/>
                <w:bCs/>
                <w:noProof/>
                <w:lang w:val="en"/>
              </w:rPr>
              <w:t>Components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_Toc91096845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5">
            <w:r w:rsidRPr="00AF7A99" w:rsidR="00080DD6">
              <w:rPr>
                <w:rStyle w:val="Hyperlink"/>
                <w:bCs/>
                <w:noProof/>
                <w:lang w:val="en"/>
              </w:rPr>
              <w:t>17</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_Toc91096845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560B7F73" w14:textId="0395518B">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6">
            <w:r w:rsidRPr="00AF7A99" w:rsidR="00080DD6">
              <w:rPr>
                <w:rStyle w:val="Hyperlink"/>
                <w:bCs/>
                <w:noProof/>
                <w:lang w:val="en"/>
              </w:rPr>
              <w:t xml:space="preserve">2.3.Programme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_Toc91096846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6">
            <w:r w:rsidRPr="00AF7A99" w:rsidR="00080DD6">
              <w:rPr>
                <w:rStyle w:val="Hyperlink"/>
                <w:bCs/>
                <w:noProof/>
                <w:lang w:val="en"/>
              </w:rPr>
              <w:t>change theory</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_Toc91096846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6">
            <w:r w:rsidRPr="00AF7A99" w:rsidR="00080DD6">
              <w:rPr>
                <w:rStyle w:val="Hyperlink"/>
                <w:bCs/>
                <w:noProof/>
                <w:lang w:val="en"/>
              </w:rPr>
              <w:t>18</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_Toc91096846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1225431C" w14:textId="229A6E66">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7">
            <w:r w:rsidRPr="00AF7A99" w:rsidR="00080DD6">
              <w:rPr>
                <w:rStyle w:val="Hyperlink"/>
                <w:noProof/>
                <w:lang w:val="en"/>
              </w:rPr>
              <w:t xml:space="preserve">2.4.Strategic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7">
            <w:r w:rsidRPr="00AF7A99" w:rsidR="00080DD6">
              <w:rPr>
                <w:rStyle w:val="Hyperlink"/>
                <w:noProof/>
                <w:lang w:val="en"/>
              </w:rPr>
              <w:t>approach &amp; operating principles of the programme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7">
            <w:r w:rsidRPr="00AF7A99" w:rsidR="00080DD6">
              <w:rPr>
                <w:rStyle w:val="Hyperlink"/>
                <w:noProof/>
                <w:lang w:val="en"/>
              </w:rPr>
              <w:t>.</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_Toc91096847 \h </w:instrText>
            </w:r>
            <w:r w:rsidR="00080DD6">
              <w:rPr>
                <w:noProof/>
                <w:webHidden/>
                <w:lang w:val="en"/>
              </w:rPr>
            </w:r>
            <w:r>
              <w:rPr>
                <w:noProof/>
                <w:webHidden/>
                <w:lang w:val="en"/>
              </w:rPr>
              <w:fldChar w:fldCharType="separate"/>
            </w:r>
            <w:r w:rsidR="00080DD6">
              <w:rPr>
                <w:noProof/>
                <w:webHidden/>
                <w:lang w:val="en"/>
              </w:rPr>
              <w:fldChar w:fldCharType="end"/>
            </w:r>
          </w:hyperlink>
          <w:r w:rsidR="00C214EC">
            <w:rPr>
              <w:lang w:val="en"/>
            </w:rPr>
            <w:t xml:space="preserve"> </w:t>
          </w:r>
          <w:hyperlink w:history="1" w:anchor="_Toc91096847">
            <w:r w:rsidRPr="00AF7A99" w:rsidR="00080DD6">
              <w:rPr>
                <w:rStyle w:val="Hyperlink"/>
                <w:noProof/>
                <w:lang w:val="en"/>
              </w:rPr>
              <w:t>21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_Toc91096847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A8C44F7" w14:textId="7A3EAEBB">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8">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_Toc91096848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8">
            <w:r w:rsidRPr="00AF7A99" w:rsidR="00080DD6">
              <w:rPr>
                <w:rStyle w:val="Hyperlink"/>
                <w:bCs/>
                <w:noProof/>
                <w:lang w:val="en"/>
              </w:rPr>
              <w:t>2.5.Prerequisites for the launch and successful implementation of TDP-145T 25</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_Toc91096848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8">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_Toc91096848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23E8F9F" w14:textId="190E1641">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49">
            <w:r w:rsidRPr="00AF7A99" w:rsidR="00080DD6">
              <w:rPr>
                <w:rStyle w:val="Hyperlink"/>
                <w:noProof/>
                <w:lang w:val="en"/>
              </w:rPr>
              <w:t xml:space="preserve">III.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_Toc91096849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9">
            <w:r w:rsidRPr="00AF7A99" w:rsidR="00080DD6">
              <w:rPr>
                <w:rStyle w:val="Hyperlink"/>
                <w:noProof/>
                <w:lang w:val="en"/>
              </w:rPr>
              <w:t>RESULTS AND PARTNERSHIPS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_Toc91096849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49">
            <w:r w:rsidRPr="00AF7A99" w:rsidR="00080DD6">
              <w:rPr>
                <w:rStyle w:val="Hyperlink"/>
                <w:noProof/>
                <w:lang w:val="en"/>
              </w:rPr>
              <w:t>26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_Toc91096849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2518A313" w14:textId="31DFC495">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0">
            <w:r w:rsidRPr="00AF7A99" w:rsidR="00080DD6">
              <w:rPr>
                <w:rStyle w:val="Hyperlink"/>
                <w:noProof/>
                <w:lang w:val="en"/>
              </w:rPr>
              <w:t xml:space="preserve">3.1.Expected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_Toc91096850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0">
            <w:r w:rsidRPr="00AF7A99" w:rsidR="00080DD6">
              <w:rPr>
                <w:rStyle w:val="Hyperlink"/>
                <w:noProof/>
                <w:lang w:val="en"/>
              </w:rPr>
              <w:t>results of the programme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_Toc91096850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0">
            <w:r w:rsidRPr="00AF7A99" w:rsidR="00080DD6">
              <w:rPr>
                <w:rStyle w:val="Hyperlink"/>
                <w:noProof/>
                <w:lang w:val="en"/>
              </w:rPr>
              <w:t>26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_Toc91096850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D34E15A" w14:textId="0CA67F10">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1">
            <w:r w:rsidRPr="00AF7A99" w:rsidR="00080DD6">
              <w:rPr>
                <w:rStyle w:val="Hyperlink"/>
                <w:noProof/>
                <w:lang w:val="en"/>
              </w:rPr>
              <w:t>3.2.Partnerships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_Toc91096851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1">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_Toc91096851 \h </w:instrText>
            </w:r>
            <w:r w:rsidR="00080DD6">
              <w:rPr>
                <w:noProof/>
                <w:webHidden/>
                <w:lang w:val="en"/>
              </w:rPr>
            </w:r>
            <w:r>
              <w:rPr>
                <w:noProof/>
                <w:webHidden/>
                <w:lang w:val="en"/>
              </w:rPr>
              <w:fldChar w:fldCharType="separate"/>
            </w:r>
            <w:r w:rsidR="00080DD6">
              <w:rPr>
                <w:noProof/>
                <w:webHidden/>
                <w:lang w:val="en"/>
              </w:rPr>
              <w:fldChar w:fldCharType="end"/>
            </w:r>
          </w:hyperlink>
          <w:r w:rsidR="00C214EC">
            <w:rPr>
              <w:lang w:val="en"/>
            </w:rPr>
            <w:t xml:space="preserve"> </w:t>
          </w:r>
          <w:hyperlink w:history="1" w:anchor="_Toc91096851">
            <w:r w:rsidRPr="00AF7A99" w:rsidR="00080DD6">
              <w:rPr>
                <w:rStyle w:val="Hyperlink"/>
                <w:noProof/>
                <w:lang w:val="en"/>
              </w:rPr>
              <w:t>30</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_Toc91096851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0B5FE2E" w14:textId="0E74A2DC">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2">
            <w:r w:rsidRPr="00AF7A99" w:rsidR="00080DD6">
              <w:rPr>
                <w:rStyle w:val="Hyperlink"/>
                <w:noProof/>
                <w:lang w:val="en"/>
              </w:rPr>
              <w:t xml:space="preserve">3.3.Sustainability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_Toc91096852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2">
            <w:r w:rsidRPr="00AF7A99" w:rsidR="00080DD6">
              <w:rPr>
                <w:rStyle w:val="Hyperlink"/>
                <w:noProof/>
                <w:lang w:val="en"/>
              </w:rPr>
              <w:t>and scaling</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_Toc91096852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2">
            <w:r w:rsidRPr="00AF7A99" w:rsidR="00080DD6">
              <w:rPr>
                <w:rStyle w:val="Hyperlink"/>
                <w:noProof/>
                <w:lang w:val="en"/>
              </w:rPr>
              <w:t>31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_Toc91096852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50E5054C" w14:textId="3B2D92BA">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3">
            <w:r w:rsidRPr="00AF7A99" w:rsidR="00080DD6">
              <w:rPr>
                <w:rStyle w:val="Hyperlink"/>
                <w:noProof/>
                <w:lang w:val="en"/>
              </w:rPr>
              <w:t xml:space="preserve">IV.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3">
            <w:r w:rsidRPr="00AF7A99" w:rsidR="00080DD6">
              <w:rPr>
                <w:rStyle w:val="Hyperlink"/>
                <w:noProof/>
                <w:lang w:val="en"/>
              </w:rPr>
              <w:t>RESOURCES AND RESULTS FRAMEWORK</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3">
            <w:r w:rsidRPr="00AF7A99" w:rsidR="00080DD6">
              <w:rPr>
                <w:rStyle w:val="Hyperlink"/>
                <w:noProof/>
                <w:lang w:val="en"/>
              </w:rPr>
              <w:t>31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_Toc91096853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7D092599" w14:textId="6325126E">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4">
            <w:r w:rsidRPr="00AF7A99" w:rsidR="00080DD6">
              <w:rPr>
                <w:rStyle w:val="Hyperlink"/>
                <w:noProof/>
                <w:lang w:val="en"/>
              </w:rPr>
              <w:t xml:space="preserve">4.1.Resources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_Toc91096854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4">
            <w:r w:rsidRPr="00AF7A99" w:rsidR="00080DD6">
              <w:rPr>
                <w:rStyle w:val="Hyperlink"/>
                <w:noProof/>
                <w:lang w:val="en"/>
              </w:rPr>
              <w:t>required to achieve expected results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_Toc91096854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4">
            <w:r w:rsidRPr="00AF7A99" w:rsidR="00080DD6">
              <w:rPr>
                <w:rStyle w:val="Hyperlink"/>
                <w:noProof/>
                <w:lang w:val="en"/>
              </w:rPr>
              <w:t>31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_Toc91096854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62F45B7C" w14:textId="66F423D9">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5">
            <w:r w:rsidRPr="00AF7A99" w:rsidR="00080DD6">
              <w:rPr>
                <w:rStyle w:val="Hyperlink"/>
                <w:noProof/>
                <w:lang w:val="en"/>
              </w:rPr>
              <w:t xml:space="preserve">4.2.Resources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_Toc91096855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5">
            <w:r w:rsidRPr="00AF7A99" w:rsidR="00080DD6">
              <w:rPr>
                <w:rStyle w:val="Hyperlink"/>
                <w:noProof/>
                <w:lang w:val="en"/>
              </w:rPr>
              <w:t>and Results Framework</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_Toc91096855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5">
            <w:r w:rsidRPr="00AF7A99" w:rsidR="00080DD6">
              <w:rPr>
                <w:rStyle w:val="Hyperlink"/>
                <w:noProof/>
                <w:lang w:val="en"/>
              </w:rPr>
              <w:t>33</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_Toc91096855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53669C75" w14:textId="22EC6579">
          <w:pPr>
            <w:pStyle w:val="TOC1"/>
            <w:tabs>
              <w:tab w:val="left" w:pos="440"/>
              <w:tab w:val="right" w:leader="dot" w:pos="9592"/>
            </w:tabs>
            <w:rPr>
              <w:rFonts w:asciiTheme="minorHAnsi" w:hAnsiTheme="minorHAnsi" w:eastAsiaTheme="minorEastAsia" w:cstheme="minorBidi"/>
              <w:noProof/>
              <w:szCs w:val="22"/>
              <w:lang w:val="fr-FR" w:eastAsia="fr-FR"/>
            </w:rPr>
          </w:pPr>
          <w:hyperlink w:history="1" w:anchor="_Toc91096856">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_Toc91096856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6">
            <w:r w:rsidRPr="00AF7A99" w:rsidR="00080DD6">
              <w:rPr>
                <w:rStyle w:val="Hyperlink"/>
                <w:noProof/>
                <w:lang w:val="en"/>
              </w:rPr>
              <w:t>MONITORING AND EVALUATION FRAMEWORK FOR PROGRAMME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_Toc91096856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6">
            <w:r w:rsidRPr="00AF7A99" w:rsidR="00080DD6">
              <w:rPr>
                <w:rStyle w:val="Hyperlink"/>
                <w:noProof/>
                <w:lang w:val="en"/>
              </w:rPr>
              <w:t>39</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_Toc91096856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228D0A60" w14:textId="0AA5B058">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7">
            <w:r w:rsidRPr="00AF7A99" w:rsidR="00080DD6">
              <w:rPr>
                <w:rStyle w:val="Hyperlink"/>
                <w:noProof/>
                <w:lang w:val="en"/>
              </w:rPr>
              <w:t xml:space="preserve">VI.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7">
            <w:r w:rsidRPr="00AF7A99" w:rsidR="00080DD6">
              <w:rPr>
                <w:rStyle w:val="Hyperlink"/>
                <w:noProof/>
                <w:lang w:val="en"/>
              </w:rPr>
              <w:t xml:space="preserve">INSTITUTIONAL ARRANGEMENTS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7">
            <w:r w:rsidRPr="00AF7A99" w:rsidR="00080DD6">
              <w:rPr>
                <w:rStyle w:val="Hyperlink"/>
                <w:noProof/>
                <w:lang w:val="en"/>
              </w:rPr>
              <w:t>FOR GOVERNANCE AND MANAGEMENT</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7">
            <w:r w:rsidRPr="00AF7A99" w:rsidR="00080DD6">
              <w:rPr>
                <w:rStyle w:val="Hyperlink"/>
                <w:noProof/>
                <w:lang w:val="en"/>
              </w:rPr>
              <w:t xml:space="preserve"> OF PROGRAMME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7">
            <w:r w:rsidRPr="00AF7A99" w:rsidR="00080DD6">
              <w:rPr>
                <w:rStyle w:val="Hyperlink"/>
                <w:noProof/>
                <w:lang w:val="en"/>
              </w:rPr>
              <w:t>41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_Toc91096857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17D3BE7F" w14:textId="32603AF1">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8">
            <w:r w:rsidRPr="00AF7A99" w:rsidR="00080DD6">
              <w:rPr>
                <w:rStyle w:val="Hyperlink"/>
                <w:noProof/>
                <w:lang w:val="en"/>
              </w:rPr>
              <w:t xml:space="preserve">6.1.Programme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_Toc91096858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8">
            <w:r w:rsidRPr="00AF7A99" w:rsidR="00080DD6">
              <w:rPr>
                <w:rStyle w:val="Hyperlink"/>
                <w:noProof/>
                <w:lang w:val="en"/>
              </w:rPr>
              <w:t>management and control arrangements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_Toc91096858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8">
            <w:r w:rsidRPr="00AF7A99" w:rsidR="00080DD6">
              <w:rPr>
                <w:rStyle w:val="Hyperlink"/>
                <w:noProof/>
                <w:lang w:val="en"/>
              </w:rPr>
              <w:t>41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_Toc91096858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13FDBC3" w14:textId="0DADB6F7">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59">
            <w:r w:rsidRPr="00AF7A99" w:rsidR="00080DD6">
              <w:rPr>
                <w:rStyle w:val="Hyperlink"/>
                <w:noProof/>
                <w:lang w:val="en"/>
              </w:rPr>
              <w:t xml:space="preserve">6.2.Programme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_Toc91096859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9">
            <w:r w:rsidRPr="00AF7A99" w:rsidR="00080DD6">
              <w:rPr>
                <w:rStyle w:val="Hyperlink"/>
                <w:noProof/>
                <w:lang w:val="en"/>
              </w:rPr>
              <w:t>steering and coordination</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_Toc91096859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59">
            <w:r w:rsidRPr="00AF7A99" w:rsidR="00080DD6">
              <w:rPr>
                <w:rStyle w:val="Hyperlink"/>
                <w:noProof/>
                <w:lang w:val="en"/>
              </w:rPr>
              <w:t>41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_Toc91096859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79DEA892" w14:textId="5E12106E">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0">
            <w:r w:rsidRPr="00AF7A99" w:rsidR="00080DD6">
              <w:rPr>
                <w:rStyle w:val="Hyperlink"/>
                <w:noProof/>
                <w:lang w:val="en"/>
              </w:rPr>
              <w:t xml:space="preserve">6.3.Strategic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_Toc91096860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0">
            <w:r w:rsidRPr="00AF7A99" w:rsidR="00080DD6">
              <w:rPr>
                <w:rStyle w:val="Hyperlink"/>
                <w:noProof/>
                <w:lang w:val="en"/>
              </w:rPr>
              <w:t>Steering Committee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_Toc91096860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0">
            <w:r w:rsidRPr="00AF7A99" w:rsidR="00080DD6">
              <w:rPr>
                <w:rStyle w:val="Hyperlink"/>
                <w:noProof/>
                <w:lang w:val="en"/>
              </w:rPr>
              <w:t>42</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_Toc91096860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6DF5D5FB" w14:textId="684AAB05">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1">
            <w:r w:rsidRPr="00AF7A99" w:rsidR="00080DD6">
              <w:rPr>
                <w:rStyle w:val="Hyperlink"/>
                <w:noProof/>
                <w:lang w:val="en"/>
              </w:rPr>
              <w:t xml:space="preserve">6.4.Political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_Toc91096861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1">
            <w:r w:rsidRPr="00AF7A99" w:rsidR="00080DD6">
              <w:rPr>
                <w:rStyle w:val="Hyperlink"/>
                <w:noProof/>
                <w:lang w:val="en"/>
              </w:rPr>
              <w:t>Steering Committee (CPP)</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_Toc91096861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1">
            <w:r w:rsidRPr="00AF7A99" w:rsidR="00080DD6">
              <w:rPr>
                <w:rStyle w:val="Hyperlink"/>
                <w:noProof/>
                <w:lang w:val="en"/>
              </w:rPr>
              <w:t>42</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_Toc91096861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0B1F0296" w14:textId="77A4A49A">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2">
            <w:r w:rsidRPr="00AF7A99" w:rsidR="00080DD6">
              <w:rPr>
                <w:rStyle w:val="Hyperlink"/>
                <w:noProof/>
                <w:lang w:val="en"/>
              </w:rPr>
              <w:t xml:space="preserve">6.5.National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_Toc91096862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2">
            <w:r w:rsidRPr="00AF7A99" w:rsidR="00080DD6">
              <w:rPr>
                <w:rStyle w:val="Hyperlink"/>
                <w:noProof/>
                <w:lang w:val="en"/>
              </w:rPr>
              <w:t>Operational Coordination (CON)</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_Toc91096862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2">
            <w:r w:rsidRPr="00AF7A99" w:rsidR="00080DD6">
              <w:rPr>
                <w:rStyle w:val="Hyperlink"/>
                <w:noProof/>
                <w:lang w:val="en"/>
              </w:rPr>
              <w:t>42</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_Toc91096862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FB2E678" w14:textId="12C87A4C">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3">
            <w:r w:rsidRPr="00AF7A99" w:rsidR="00080DD6">
              <w:rPr>
                <w:rStyle w:val="Hyperlink"/>
                <w:noProof/>
                <w:lang w:val="en"/>
              </w:rPr>
              <w:t>6.6.The</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3">
            <w:r w:rsidRPr="00AF7A99" w:rsidR="00080DD6">
              <w:rPr>
                <w:rStyle w:val="Hyperlink"/>
                <w:noProof/>
                <w:lang w:val="en"/>
              </w:rPr>
              <w:t xml:space="preserve">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3">
            <w:r w:rsidRPr="00AF7A99" w:rsidR="00080DD6">
              <w:rPr>
                <w:rStyle w:val="Hyperlink"/>
                <w:noProof/>
                <w:lang w:val="en"/>
              </w:rPr>
              <w:t>Provincial and Territorial Monitoring Committee (CPTS)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_Toc91096863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3">
            <w:r w:rsidRPr="00AF7A99" w:rsidR="00080DD6">
              <w:rPr>
                <w:rStyle w:val="Hyperlink"/>
                <w:noProof/>
                <w:lang w:val="en"/>
              </w:rPr>
              <w:t>43</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_Toc91096863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4D40695A" w14:textId="11707AD5">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4">
            <w:r w:rsidRPr="00AF7A99" w:rsidR="00080DD6">
              <w:rPr>
                <w:rStyle w:val="Hyperlink"/>
                <w:noProof/>
                <w:lang w:val="en"/>
              </w:rPr>
              <w:t>6.7.Program</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_Toc91096864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4">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_Toc91096864 \h </w:instrText>
            </w:r>
            <w:r w:rsidR="00080DD6">
              <w:rPr>
                <w:noProof/>
                <w:webHidden/>
                <w:lang w:val="en"/>
              </w:rPr>
            </w:r>
            <w:r>
              <w:rPr>
                <w:noProof/>
                <w:webHidden/>
                <w:lang w:val="en"/>
              </w:rPr>
              <w:fldChar w:fldCharType="separate"/>
            </w:r>
            <w:r w:rsidR="00080DD6">
              <w:rPr>
                <w:noProof/>
                <w:webHidden/>
                <w:lang w:val="en"/>
              </w:rPr>
              <w:fldChar w:fldCharType="end"/>
            </w:r>
          </w:hyperlink>
          <w:r w:rsidR="00C214EC">
            <w:rPr>
              <w:lang w:val="en"/>
            </w:rPr>
            <w:t xml:space="preserve"> </w:t>
          </w:r>
          <w:hyperlink w:history="1" w:anchor="_Toc91096864">
            <w:r w:rsidRPr="00AF7A99" w:rsidR="00080DD6">
              <w:rPr>
                <w:rStyle w:val="Hyperlink"/>
                <w:noProof/>
                <w:lang w:val="en"/>
              </w:rPr>
              <w:t>Management Unit</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_Toc91096864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4">
            <w:r w:rsidRPr="00AF7A99" w:rsidR="00080DD6">
              <w:rPr>
                <w:rStyle w:val="Hyperlink"/>
                <w:noProof/>
                <w:lang w:val="en"/>
              </w:rPr>
              <w:t>44</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_Toc91096864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B1680C8" w14:textId="5B67A48E">
          <w:pPr>
            <w:pStyle w:val="TOC1"/>
            <w:tabs>
              <w:tab w:val="left" w:pos="880"/>
              <w:tab w:val="right" w:leader="dot" w:pos="9592"/>
            </w:tabs>
            <w:rPr>
              <w:rFonts w:asciiTheme="minorHAnsi" w:hAnsiTheme="minorHAnsi" w:eastAsiaTheme="minorEastAsia" w:cstheme="minorBidi"/>
              <w:noProof/>
              <w:szCs w:val="22"/>
              <w:lang w:val="fr-FR" w:eastAsia="fr-FR"/>
            </w:rPr>
          </w:pPr>
          <w:hyperlink w:history="1" w:anchor="_Toc91096865">
            <w:r w:rsidRPr="00AF7A99" w:rsidR="00080DD6">
              <w:rPr>
                <w:rStyle w:val="Hyperlink"/>
                <w:noProof/>
                <w:lang w:val="en"/>
              </w:rPr>
              <w:t xml:space="preserve">6.7.1.Procedures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_Toc91096865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5">
            <w:r w:rsidRPr="00AF7A99" w:rsidR="00080DD6">
              <w:rPr>
                <w:rStyle w:val="Hyperlink"/>
                <w:noProof/>
                <w:lang w:val="en"/>
              </w:rPr>
              <w:t>for recruiting and acquiring goods and services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_Toc91096865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5">
            <w:r w:rsidRPr="00AF7A99" w:rsidR="00080DD6">
              <w:rPr>
                <w:rStyle w:val="Hyperlink"/>
                <w:noProof/>
                <w:lang w:val="en"/>
              </w:rPr>
              <w:t>44</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_Toc91096865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69573F63" w14:textId="4D25A8E7">
          <w:pPr>
            <w:pStyle w:val="TOC1"/>
            <w:tabs>
              <w:tab w:val="left" w:pos="880"/>
              <w:tab w:val="right" w:leader="dot" w:pos="9592"/>
            </w:tabs>
            <w:rPr>
              <w:rFonts w:asciiTheme="minorHAnsi" w:hAnsiTheme="minorHAnsi" w:eastAsiaTheme="minorEastAsia" w:cstheme="minorBidi"/>
              <w:noProof/>
              <w:szCs w:val="22"/>
              <w:lang w:val="fr-FR" w:eastAsia="fr-FR"/>
            </w:rPr>
          </w:pPr>
          <w:hyperlink w:history="1" w:anchor="_Toc91096866">
            <w:r w:rsidRPr="00AF7A99" w:rsidR="00080DD6">
              <w:rPr>
                <w:rStyle w:val="Hyperlink"/>
                <w:noProof/>
                <w:lang w:val="en"/>
              </w:rPr>
              <w:t>6.7.2.Communication &amp; appropriation</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_Toc91096866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6">
            <w:r w:rsidRPr="00AF7A99" w:rsidR="00080DD6">
              <w:rPr>
                <w:rStyle w:val="Hyperlink"/>
                <w:noProof/>
                <w:lang w:val="en"/>
              </w:rPr>
              <w:t>45</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_Toc91096866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5327A4C9" w14:textId="3DCA8411">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7">
            <w:r w:rsidRPr="00AF7A99" w:rsidR="00080DD6">
              <w:rPr>
                <w:rStyle w:val="Hyperlink"/>
                <w:iCs/>
                <w:noProof/>
                <w:lang w:val="en"/>
              </w:rPr>
              <w:t xml:space="preserve">VII.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7">
            <w:r w:rsidRPr="00AF7A99" w:rsidR="00080DD6">
              <w:rPr>
                <w:rStyle w:val="Hyperlink"/>
                <w:iCs/>
                <w:noProof/>
                <w:lang w:val="en"/>
              </w:rPr>
              <w:t>Cadre Legal</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_Toc91096867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7">
            <w:r w:rsidRPr="00AF7A99" w:rsidR="00080DD6">
              <w:rPr>
                <w:rStyle w:val="Hyperlink"/>
                <w:iCs/>
                <w:noProof/>
                <w:lang w:val="en"/>
              </w:rPr>
              <w:t>45</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_Toc91096867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32E99B78" w14:textId="63F3881F">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8">
            <w:r w:rsidRPr="00AF7A99" w:rsidR="00080DD6">
              <w:rPr>
                <w:rStyle w:val="Hyperlink"/>
                <w:noProof/>
                <w:lang w:val="en"/>
              </w:rPr>
              <w:t xml:space="preserve">VIII.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_Toc91096868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8">
            <w:r w:rsidRPr="00AF7A99" w:rsidR="00080DD6">
              <w:rPr>
                <w:rStyle w:val="Hyperlink"/>
                <w:noProof/>
                <w:lang w:val="en"/>
              </w:rPr>
              <w:t>Risk Management</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_Toc91096868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8">
            <w:r w:rsidRPr="00AF7A99" w:rsidR="00080DD6">
              <w:rPr>
                <w:rStyle w:val="Hyperlink"/>
                <w:noProof/>
                <w:lang w:val="en"/>
              </w:rPr>
              <w:t>46</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_Toc91096868 \h </w:instrText>
            </w:r>
            <w:r w:rsidR="00080DD6">
              <w:rPr>
                <w:noProof/>
                <w:webHidden/>
                <w:lang w:val="en"/>
              </w:rPr>
            </w:r>
            <w:r>
              <w:rPr>
                <w:noProof/>
                <w:webHidden/>
                <w:lang w:val="en"/>
              </w:rPr>
              <w:fldChar w:fldCharType="separate"/>
            </w:r>
            <w:r w:rsidR="00080DD6">
              <w:rPr>
                <w:noProof/>
                <w:webHidden/>
                <w:lang w:val="en"/>
              </w:rPr>
              <w:fldChar w:fldCharType="end"/>
            </w:r>
          </w:hyperlink>
        </w:p>
        <w:p w:rsidR="00080DD6" w:rsidRDefault="006D5F32" w14:paraId="46FE2C60" w14:textId="5B95410E">
          <w:pPr>
            <w:pStyle w:val="TOC1"/>
            <w:tabs>
              <w:tab w:val="left" w:pos="660"/>
              <w:tab w:val="right" w:leader="dot" w:pos="9592"/>
            </w:tabs>
            <w:rPr>
              <w:rFonts w:asciiTheme="minorHAnsi" w:hAnsiTheme="minorHAnsi" w:eastAsiaTheme="minorEastAsia" w:cstheme="minorBidi"/>
              <w:noProof/>
              <w:szCs w:val="22"/>
              <w:lang w:val="fr-FR" w:eastAsia="fr-FR"/>
            </w:rPr>
          </w:pPr>
          <w:hyperlink w:history="1" w:anchor="_Toc91096869">
            <w:r w:rsidRPr="00AF7A99" w:rsidR="00080DD6">
              <w:rPr>
                <w:rStyle w:val="Hyperlink"/>
                <w:iCs/>
                <w:noProof/>
                <w:lang w:val="en"/>
              </w:rPr>
              <w:t xml:space="preserve">IX. </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_Toc91096869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9">
            <w:r w:rsidRPr="00AF7A99" w:rsidR="00080DD6">
              <w:rPr>
                <w:rStyle w:val="Hyperlink"/>
                <w:iCs/>
                <w:noProof/>
                <w:lang w:val="en"/>
              </w:rPr>
              <w:t>ANNEXES</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_Toc91096869 \h </w:instrText>
            </w:r>
            <w:r w:rsidR="00080DD6">
              <w:rPr>
                <w:noProof/>
                <w:webHidden/>
                <w:lang w:val="en"/>
              </w:rPr>
            </w:r>
            <w:r>
              <w:rPr>
                <w:noProof/>
                <w:webHidden/>
                <w:lang w:val="en"/>
              </w:rPr>
              <w:fldChar w:fldCharType="separate"/>
            </w:r>
            <w:r w:rsidR="00080DD6">
              <w:rPr>
                <w:noProof/>
                <w:webHidden/>
                <w:lang w:val="en"/>
              </w:rPr>
              <w:fldChar w:fldCharType="end"/>
            </w:r>
          </w:hyperlink>
          <w:hyperlink w:history="1" w:anchor="_Toc91096869">
            <w:r w:rsidRPr="00AF7A99" w:rsidR="00080DD6">
              <w:rPr>
                <w:rStyle w:val="Hyperlink"/>
                <w:iCs/>
                <w:noProof/>
                <w:lang w:val="en"/>
              </w:rPr>
              <w:t>51</w:t>
            </w:r>
            <w:r w:rsidR="00080DD6">
              <w:rPr>
                <w:noProof/>
                <w:szCs w:val="22"/>
                <w:lang w:val="en"/>
              </w:rPr>
              <w:tab/>
            </w:r>
            <w:r w:rsidR="00080DD6">
              <w:rPr>
                <w:noProof/>
                <w:webHidden/>
                <w:lang w:val="en"/>
              </w:rPr>
              <w:tab/>
            </w:r>
            <w:r w:rsidR="00080DD6">
              <w:rPr>
                <w:noProof/>
                <w:webHidden/>
                <w:lang w:val="en"/>
              </w:rPr>
              <w:fldChar w:fldCharType="begin"/>
            </w:r>
            <w:r w:rsidR="00080DD6">
              <w:rPr>
                <w:noProof/>
                <w:webHidden/>
                <w:lang w:val="en"/>
              </w:rPr>
              <w:instrText xml:space="preserve"> PAGEREF _Toc91096869 \h </w:instrText>
            </w:r>
            <w:r w:rsidR="00080DD6">
              <w:rPr>
                <w:noProof/>
                <w:webHidden/>
                <w:lang w:val="en"/>
              </w:rPr>
            </w:r>
            <w:r>
              <w:rPr>
                <w:noProof/>
                <w:webHidden/>
                <w:lang w:val="en"/>
              </w:rPr>
              <w:fldChar w:fldCharType="separate"/>
            </w:r>
            <w:r w:rsidR="00080DD6">
              <w:rPr>
                <w:noProof/>
                <w:webHidden/>
                <w:lang w:val="en"/>
              </w:rPr>
              <w:fldChar w:fldCharType="end"/>
            </w:r>
          </w:hyperlink>
        </w:p>
        <w:p w:rsidR="00CA75A5" w:rsidRDefault="00CA75A5" w14:paraId="38ADABEE" w14:textId="634B8671">
          <w:r>
            <w:fldChar w:fldCharType="end"/>
          </w:r>
        </w:p>
      </w:sdtContent>
    </w:sdt>
    <w:p w:rsidRPr="00CA75A5" w:rsidR="00CA75A5" w:rsidP="00CA75A5" w:rsidRDefault="00CA75A5" w14:paraId="794C80CA" w14:textId="77777777"/>
    <w:p w:rsidR="007B7710" w:rsidRDefault="007B7710" w14:paraId="0EA72D37" w14:textId="79F779DA">
      <w:pPr>
        <w:spacing w:after="0"/>
        <w:jc w:val="left"/>
        <w:rPr>
          <w:lang w:val="fr-CD"/>
        </w:rPr>
      </w:pPr>
      <w:r>
        <w:rPr>
          <w:lang w:val="fr-CD"/>
        </w:rPr>
        <w:br w:type="page"/>
      </w:r>
    </w:p>
    <w:p w:rsidR="00F80729" w:rsidP="00F80729" w:rsidRDefault="00F80729" w14:paraId="260A874C" w14:textId="77777777">
      <w:pPr>
        <w:ind w:left="1080"/>
        <w:rPr>
          <w:lang w:val="fr-CD"/>
        </w:rPr>
      </w:pPr>
    </w:p>
    <w:p w:rsidR="00A25296" w:rsidP="0002697F" w:rsidRDefault="00A25296" w14:paraId="4E0A51CB" w14:textId="77777777">
      <w:pPr>
        <w:ind w:left="780"/>
        <w:rPr>
          <w:lang w:val="fr-CD"/>
        </w:rPr>
      </w:pPr>
    </w:p>
    <w:p w:rsidR="00D15029" w:rsidP="00A33D43" w:rsidRDefault="00D15029" w14:paraId="6E664CD2" w14:textId="659E0714">
      <w:pPr>
        <w:pStyle w:val="ListParagraph"/>
        <w:rPr>
          <w:b/>
          <w:bCs/>
          <w:lang w:val="fr-CD"/>
        </w:rPr>
      </w:pPr>
    </w:p>
    <w:p w:rsidR="00D15029" w:rsidP="00A33D43" w:rsidRDefault="00D15029" w14:paraId="7A826E97" w14:textId="77777777">
      <w:pPr>
        <w:pStyle w:val="ListParagraph"/>
        <w:rPr>
          <w:b/>
          <w:bCs/>
          <w:lang w:val="fr-CD"/>
        </w:rPr>
      </w:pPr>
    </w:p>
    <w:p w:rsidR="00A33D43" w:rsidP="00A33D43" w:rsidRDefault="00A33D43" w14:paraId="0FAC4A59" w14:textId="77777777">
      <w:pPr>
        <w:rPr>
          <w:b/>
          <w:bCs/>
          <w:lang w:val="fr-CD"/>
        </w:rPr>
      </w:pPr>
      <w:r>
        <w:rPr>
          <w:b/>
          <w:lang w:val="en"/>
        </w:rPr>
        <w:t>ANNEXES:</w:t>
      </w:r>
    </w:p>
    <w:p w:rsidR="0052557E" w:rsidP="002C6793" w:rsidRDefault="0052557E" w14:paraId="5FACE8CF" w14:textId="77777777">
      <w:pPr>
        <w:numPr>
          <w:ilvl w:val="0"/>
          <w:numId w:val="5"/>
        </w:numPr>
        <w:rPr>
          <w:lang w:val="fr-CD"/>
        </w:rPr>
      </w:pPr>
      <w:r>
        <w:rPr>
          <w:lang w:val="en"/>
        </w:rPr>
        <w:t>Report on the qualityassurance of the programme;</w:t>
      </w:r>
    </w:p>
    <w:p w:rsidR="0052557E" w:rsidP="002C6793" w:rsidRDefault="0052557E" w14:paraId="076C3B0C" w14:textId="77777777">
      <w:pPr>
        <w:numPr>
          <w:ilvl w:val="0"/>
          <w:numId w:val="5"/>
        </w:numPr>
        <w:rPr>
          <w:lang w:val="fr-CD"/>
        </w:rPr>
      </w:pPr>
      <w:r>
        <w:rPr>
          <w:lang w:val="en"/>
        </w:rPr>
        <w:t>Model</w:t>
      </w:r>
      <w:r w:rsidR="00094A93">
        <w:rPr>
          <w:lang w:val="en"/>
        </w:rPr>
        <w:t xml:space="preserve"> social and environmental screening;</w:t>
      </w:r>
    </w:p>
    <w:p w:rsidR="00094A93" w:rsidP="002C6793" w:rsidRDefault="00094A93" w14:paraId="5E21F9C6" w14:textId="77777777">
      <w:pPr>
        <w:numPr>
          <w:ilvl w:val="0"/>
          <w:numId w:val="5"/>
        </w:numPr>
        <w:rPr>
          <w:lang w:val="fr-CD"/>
        </w:rPr>
      </w:pPr>
      <w:r>
        <w:rPr>
          <w:lang w:val="en"/>
        </w:rPr>
        <w:t>Risk analysis;</w:t>
      </w:r>
    </w:p>
    <w:p w:rsidR="00094A93" w:rsidP="002C6793" w:rsidRDefault="00094A93" w14:paraId="58780688" w14:textId="77777777">
      <w:pPr>
        <w:numPr>
          <w:ilvl w:val="0"/>
          <w:numId w:val="5"/>
        </w:numPr>
        <w:rPr>
          <w:lang w:val="fr-CD"/>
        </w:rPr>
      </w:pPr>
      <w:r>
        <w:rPr>
          <w:lang w:val="en"/>
        </w:rPr>
        <w:t xml:space="preserve">Capacity assessment: results of partner capacity assessments ( </w:t>
      </w:r>
      <w:r w:rsidR="00466766">
        <w:rPr>
          <w:lang w:val="en"/>
        </w:rPr>
        <w:t>including HACT micro-assessment);</w:t>
      </w:r>
    </w:p>
    <w:p w:rsidR="00466766" w:rsidP="002C6793" w:rsidRDefault="00466766" w14:paraId="0F9F74F0" w14:textId="55CE1737">
      <w:pPr>
        <w:numPr>
          <w:ilvl w:val="0"/>
          <w:numId w:val="5"/>
        </w:numPr>
        <w:rPr>
          <w:lang w:val="fr-CD"/>
        </w:rPr>
      </w:pPr>
      <w:r>
        <w:rPr>
          <w:lang w:val="en"/>
        </w:rPr>
        <w:t>ToR of the political</w:t>
      </w:r>
      <w:r w:rsidR="0021406A">
        <w:rPr>
          <w:lang w:val="en"/>
        </w:rPr>
        <w:t xml:space="preserve"> and strategic</w:t>
      </w:r>
      <w:r>
        <w:rPr>
          <w:lang w:val="en"/>
        </w:rPr>
        <w:t xml:space="preserve"> steering committees, as well as </w:t>
      </w:r>
      <w:r w:rsidR="00936B71">
        <w:rPr>
          <w:lang w:val="en"/>
        </w:rPr>
        <w:t>the technical monitoring committee</w:t>
      </w:r>
    </w:p>
    <w:p w:rsidR="00936B71" w:rsidP="002C6793" w:rsidRDefault="00936B71" w14:paraId="7355D362" w14:textId="77777777">
      <w:pPr>
        <w:numPr>
          <w:ilvl w:val="0"/>
          <w:numId w:val="5"/>
        </w:numPr>
        <w:rPr>
          <w:lang w:val="fr-CD"/>
        </w:rPr>
      </w:pPr>
      <w:r>
        <w:rPr>
          <w:lang w:val="en"/>
        </w:rPr>
        <w:t xml:space="preserve">ToR key management positions in the Programme </w:t>
      </w:r>
      <w:r w:rsidR="00BE7412">
        <w:rPr>
          <w:lang w:val="en"/>
        </w:rPr>
        <w:t>Management</w:t>
      </w:r>
      <w:r>
        <w:rPr>
          <w:lang w:val="en"/>
        </w:rPr>
        <w:t xml:space="preserve"> Unit;</w:t>
      </w:r>
    </w:p>
    <w:p w:rsidR="00A33D43" w:rsidP="002C6793" w:rsidRDefault="00A33D43" w14:paraId="3E9B3948" w14:textId="77777777">
      <w:pPr>
        <w:numPr>
          <w:ilvl w:val="0"/>
          <w:numId w:val="5"/>
        </w:numPr>
        <w:rPr>
          <w:lang w:val="fr-CD"/>
        </w:rPr>
      </w:pPr>
      <w:r w:rsidRPr="003847A2">
        <w:rPr>
          <w:lang w:val="en"/>
        </w:rPr>
        <w:t>Organization chart</w:t>
      </w:r>
      <w:r w:rsidR="00941BCD">
        <w:rPr>
          <w:lang w:val="en"/>
        </w:rPr>
        <w:t xml:space="preserve"> of the Program Management Unit</w:t>
      </w:r>
      <w:r w:rsidR="00BE7412">
        <w:rPr>
          <w:lang w:val="en"/>
        </w:rPr>
        <w:t>;</w:t>
      </w:r>
    </w:p>
    <w:p w:rsidRPr="003847A2" w:rsidR="002A6070" w:rsidP="002C6793" w:rsidRDefault="002A6070" w14:paraId="63F16189" w14:textId="77777777">
      <w:pPr>
        <w:numPr>
          <w:ilvl w:val="0"/>
          <w:numId w:val="5"/>
        </w:numPr>
        <w:rPr>
          <w:lang w:val="fr-CD"/>
        </w:rPr>
      </w:pPr>
      <w:r>
        <w:rPr>
          <w:lang w:val="en"/>
        </w:rPr>
        <w:t>Table of resource disbursements</w:t>
      </w:r>
      <w:r w:rsidR="00941BCD">
        <w:rPr>
          <w:lang w:val="en"/>
        </w:rPr>
        <w:t xml:space="preserve"> by the Congolese government</w:t>
      </w:r>
      <w:r w:rsidR="00BE7412">
        <w:rPr>
          <w:lang w:val="en"/>
        </w:rPr>
        <w:t>.</w:t>
      </w:r>
    </w:p>
    <w:p w:rsidRPr="003847A2" w:rsidR="00A33D43" w:rsidP="00936B71" w:rsidRDefault="00A33D43" w14:paraId="3E37B191" w14:textId="77777777">
      <w:pPr>
        <w:ind w:left="720"/>
        <w:rPr>
          <w:lang w:val="fr-CD"/>
        </w:rPr>
      </w:pPr>
    </w:p>
    <w:p w:rsidR="00F942DA" w:rsidP="002C6793" w:rsidRDefault="009B63D7" w14:paraId="79040077" w14:textId="60DA34D4">
      <w:pPr>
        <w:pStyle w:val="Heading1"/>
        <w:numPr>
          <w:ilvl w:val="0"/>
          <w:numId w:val="4"/>
        </w:numPr>
        <w:rPr>
          <w:sz w:val="32"/>
          <w:szCs w:val="32"/>
          <w:lang w:val="fr-CD"/>
        </w:rPr>
      </w:pPr>
      <w:r w:rsidRPr="00E3626B">
        <w:rPr>
          <w:lang w:val="en"/>
        </w:rPr>
        <w:br w:type="page"/>
      </w:r>
      <w:bookmarkStart w:name="_Toc91096839" w:id="1"/>
      <w:r w:rsidR="00BD6406">
        <w:rPr>
          <w:sz w:val="32"/>
          <w:szCs w:val="32"/>
          <w:lang w:val="en"/>
        </w:rPr>
        <w:t xml:space="preserve"> ANALYSIS OF THE SITUATION IN THE COUNTRY</w:t>
      </w:r>
      <w:bookmarkEnd w:id="1"/>
    </w:p>
    <w:p w:rsidRPr="00F942DA" w:rsidR="00FF045B" w:rsidP="002C6793" w:rsidRDefault="00FF045B" w14:paraId="1D93E7B3" w14:textId="19269A8E">
      <w:pPr>
        <w:pStyle w:val="Heading1"/>
        <w:numPr>
          <w:ilvl w:val="1"/>
          <w:numId w:val="4"/>
        </w:numPr>
        <w:ind w:firstLine="480"/>
        <w:rPr>
          <w:sz w:val="32"/>
          <w:szCs w:val="32"/>
          <w:lang w:val="fr-CD"/>
        </w:rPr>
      </w:pPr>
      <w:bookmarkStart w:name="_Toc91096840" w:id="2"/>
      <w:r w:rsidRPr="00F942DA">
        <w:rPr>
          <w:szCs w:val="28"/>
          <w:lang w:val="en"/>
        </w:rPr>
        <w:t>Overall country context</w:t>
      </w:r>
      <w:bookmarkEnd w:id="2"/>
    </w:p>
    <w:p w:rsidR="00FF045B" w:rsidP="00FF045B" w:rsidRDefault="00FF045B" w14:paraId="4E2C7819" w14:textId="77777777">
      <w:pPr>
        <w:rPr>
          <w:sz w:val="24"/>
          <w:lang w:val="fr-CD"/>
        </w:rPr>
      </w:pPr>
    </w:p>
    <w:p w:rsidRPr="00873423" w:rsidR="00873423" w:rsidP="002C6793" w:rsidRDefault="00407F7B" w14:paraId="1B082828" w14:textId="14B6584C">
      <w:pPr>
        <w:pStyle w:val="Default"/>
        <w:numPr>
          <w:ilvl w:val="0"/>
          <w:numId w:val="14"/>
        </w:numPr>
        <w:ind w:left="426" w:hanging="426"/>
        <w:jc w:val="both"/>
        <w:rPr>
          <w:rFonts w:ascii="Arial" w:hAnsi="Arial" w:cs="Arial"/>
          <w:lang w:val="fr-FR"/>
        </w:rPr>
      </w:pPr>
      <w:r w:rsidRPr="00EC1AC4">
        <w:rPr>
          <w:b/>
          <w:lang w:val="en"/>
        </w:rPr>
        <w:t>The Democratic Republic of Congo (DRC) is a fragile country emerging from a long period of political and humanitarian crises, against a backdrop of violence and armed conflict</w:t>
      </w:r>
      <w:r w:rsidRPr="00CB1868">
        <w:rPr>
          <w:lang w:val="en"/>
        </w:rPr>
        <w:t xml:space="preserve">. </w:t>
      </w:r>
      <w:r>
        <w:rPr>
          <w:lang w:val="en"/>
        </w:rPr>
        <w:t xml:space="preserve"> </w:t>
      </w:r>
      <w:r w:rsidR="007B490A">
        <w:rPr>
          <w:lang w:val="en"/>
        </w:rPr>
        <w:t xml:space="preserve">Its </w:t>
      </w:r>
      <w:bookmarkStart w:name="_Hlk91835921" w:id="3"/>
      <w:r w:rsidR="007B490A">
        <w:rPr>
          <w:lang w:val="en"/>
        </w:rPr>
        <w:t xml:space="preserve">area is estimated at 2.345 million square kilometers. </w:t>
      </w:r>
      <w:r>
        <w:rPr>
          <w:lang w:val="en"/>
        </w:rPr>
        <w:t xml:space="preserve"> </w:t>
      </w:r>
      <w:r w:rsidR="004F53FF">
        <w:rPr>
          <w:lang w:val="en"/>
        </w:rPr>
        <w:t xml:space="preserve"> Its population is estimated in 2020 at 98 million</w:t>
      </w:r>
      <w:r w:rsidR="00AA6029">
        <w:rPr>
          <w:lang w:val="en"/>
        </w:rPr>
        <w:t>. With</w:t>
      </w:r>
      <w:r w:rsidR="0033646A">
        <w:rPr>
          <w:lang w:val="en"/>
        </w:rPr>
        <w:t>a population growth rate</w:t>
      </w:r>
      <w:r w:rsidR="00AA6029">
        <w:rPr>
          <w:lang w:val="en"/>
        </w:rPr>
        <w:t xml:space="preserve">of 2.9%, it </w:t>
      </w:r>
      <w:r w:rsidR="0033646A">
        <w:rPr>
          <w:lang w:val="en"/>
        </w:rPr>
        <w:t>is expected to double every 25 years</w:t>
      </w:r>
      <w:r w:rsidR="004F53FF">
        <w:rPr>
          <w:lang w:val="en"/>
        </w:rPr>
        <w:t xml:space="preserve">. </w:t>
      </w:r>
      <w:r>
        <w:rPr>
          <w:lang w:val="en"/>
        </w:rPr>
        <w:t xml:space="preserve"> </w:t>
      </w:r>
      <w:r w:rsidR="0033646A">
        <w:rPr>
          <w:lang w:val="en"/>
        </w:rPr>
        <w:t>Women (51%) and young people (60%) make up the largest proportion</w:t>
      </w:r>
      <w:r w:rsidR="004942FD">
        <w:rPr>
          <w:lang w:val="en"/>
        </w:rPr>
        <w:t>of the population.</w:t>
      </w:r>
      <w:bookmarkEnd w:id="3"/>
    </w:p>
    <w:p w:rsidRPr="00873423" w:rsidR="00873423" w:rsidP="00873423" w:rsidRDefault="00873423" w14:paraId="22F94E8A" w14:textId="77777777">
      <w:pPr>
        <w:pStyle w:val="Default"/>
        <w:ind w:left="426"/>
        <w:jc w:val="both"/>
        <w:rPr>
          <w:rFonts w:ascii="Arial" w:hAnsi="Arial" w:cs="Arial"/>
          <w:lang w:val="fr-FR"/>
        </w:rPr>
      </w:pPr>
    </w:p>
    <w:p w:rsidR="004832B2" w:rsidP="002C6793" w:rsidRDefault="00DC7A15" w14:paraId="5146CCF6" w14:textId="77777777">
      <w:pPr>
        <w:pStyle w:val="Default"/>
        <w:numPr>
          <w:ilvl w:val="0"/>
          <w:numId w:val="14"/>
        </w:numPr>
        <w:ind w:left="426" w:hanging="426"/>
        <w:jc w:val="both"/>
        <w:rPr>
          <w:rFonts w:ascii="Arial" w:hAnsi="Arial" w:cs="Arial"/>
          <w:lang w:val="fr-FR"/>
        </w:rPr>
      </w:pPr>
      <w:r w:rsidRPr="00EC1AC4">
        <w:rPr>
          <w:b/>
          <w:lang w:val="en"/>
        </w:rPr>
        <w:t>Since 2006 (</w:t>
      </w:r>
      <w:r w:rsidRPr="00AF1ECC">
        <w:rPr>
          <w:b/>
          <w:sz w:val="22"/>
          <w:szCs w:val="22"/>
          <w:lang w:val="en"/>
        </w:rPr>
        <w:t>with the promulgation of the Constitution of</w:t>
      </w:r>
      <w:r>
        <w:rPr>
          <w:lang w:val="en"/>
        </w:rPr>
        <w:t xml:space="preserve"> the </w:t>
      </w:r>
      <w:r w:rsidRPr="00AF1ECC">
        <w:rPr>
          <w:b/>
          <w:sz w:val="22"/>
          <w:szCs w:val="22"/>
          <w:vertAlign w:val="superscript"/>
          <w:lang w:val="en"/>
        </w:rPr>
        <w:t>4th</w:t>
      </w:r>
      <w:r w:rsidRPr="00AF1ECC">
        <w:rPr>
          <w:b/>
          <w:sz w:val="22"/>
          <w:szCs w:val="22"/>
          <w:lang w:val="en"/>
        </w:rPr>
        <w:t xml:space="preserve"> Republic</w:t>
      </w:r>
      <w:r>
        <w:rPr>
          <w:lang w:val="en"/>
        </w:rPr>
        <w:t xml:space="preserve">), the country has made </w:t>
      </w:r>
      <w:r w:rsidRPr="00EC1AC4">
        <w:rPr>
          <w:b/>
          <w:lang w:val="en"/>
        </w:rPr>
        <w:t>significant progress in the</w:t>
      </w:r>
      <w:r w:rsidRPr="00EF2EDE">
        <w:rPr>
          <w:b/>
          <w:u w:val="single"/>
          <w:lang w:val="en"/>
        </w:rPr>
        <w:t xml:space="preserve"> political</w:t>
      </w:r>
      <w:r>
        <w:rPr>
          <w:lang w:val="en"/>
        </w:rPr>
        <w:t xml:space="preserve"> fields </w:t>
      </w:r>
      <w:r w:rsidRPr="00DC7A15">
        <w:rPr>
          <w:lang w:val="en"/>
        </w:rPr>
        <w:t xml:space="preserve"> (</w:t>
      </w:r>
      <w:r w:rsidRPr="005C543B">
        <w:rPr>
          <w:i/>
          <w:sz w:val="22"/>
          <w:szCs w:val="22"/>
          <w:lang w:val="en"/>
        </w:rPr>
        <w:t>organization of three general elections 2006-2011-2018, implementation of territorial decentralization, etc</w:t>
      </w:r>
      <w:r w:rsidRPr="005C543B">
        <w:rPr>
          <w:sz w:val="22"/>
          <w:szCs w:val="22"/>
          <w:lang w:val="en"/>
        </w:rPr>
        <w:t>.).</w:t>
      </w:r>
      <w:r>
        <w:rPr>
          <w:lang w:val="en"/>
        </w:rPr>
        <w:t xml:space="preserve"> </w:t>
      </w:r>
      <w:r w:rsidRPr="00DC7A15">
        <w:rPr>
          <w:lang w:val="en"/>
        </w:rPr>
        <w:t>)</w:t>
      </w:r>
      <w:r>
        <w:rPr>
          <w:lang w:val="en"/>
        </w:rPr>
        <w:t xml:space="preserve">), </w:t>
      </w:r>
      <w:r w:rsidRPr="00EF2EDE">
        <w:rPr>
          <w:b/>
          <w:u w:val="single"/>
          <w:lang w:val="en"/>
        </w:rPr>
        <w:t>security</w:t>
      </w:r>
      <w:r>
        <w:rPr>
          <w:lang w:val="en"/>
        </w:rPr>
        <w:t xml:space="preserve"> (</w:t>
      </w:r>
      <w:r w:rsidRPr="00B80C47">
        <w:rPr>
          <w:i/>
          <w:sz w:val="22"/>
          <w:szCs w:val="22"/>
          <w:lang w:val="en"/>
        </w:rPr>
        <w:t>reunification of the country, creation of a new republican army,</w:t>
      </w:r>
      <w:r>
        <w:rPr>
          <w:lang w:val="en"/>
        </w:rPr>
        <w:t xml:space="preserve"> and </w:t>
      </w:r>
      <w:r w:rsidRPr="00B80C47">
        <w:rPr>
          <w:sz w:val="22"/>
          <w:szCs w:val="22"/>
          <w:lang w:val="en"/>
        </w:rPr>
        <w:t>c.</w:t>
      </w:r>
      <w:r w:rsidRPr="00DC7A15">
        <w:rPr>
          <w:lang w:val="en"/>
        </w:rPr>
        <w:t xml:space="preserve">), </w:t>
      </w:r>
      <w:r w:rsidRPr="00EF2EDE">
        <w:rPr>
          <w:b/>
          <w:u w:val="single"/>
          <w:lang w:val="en"/>
        </w:rPr>
        <w:t>economic</w:t>
      </w:r>
      <w:r>
        <w:rPr>
          <w:lang w:val="en"/>
        </w:rPr>
        <w:t xml:space="preserve"> (</w:t>
      </w:r>
      <w:r w:rsidRPr="006F42FA" w:rsidR="006F42FA">
        <w:rPr>
          <w:i/>
          <w:lang w:val="en"/>
        </w:rPr>
        <w:t>an</w:t>
      </w:r>
      <w:r w:rsidRPr="00B80C47" w:rsidR="006F42FA">
        <w:rPr>
          <w:i/>
          <w:sz w:val="22"/>
          <w:szCs w:val="22"/>
          <w:lang w:val="en"/>
        </w:rPr>
        <w:t xml:space="preserve">average growth of 4 </w:t>
      </w:r>
      <w:r w:rsidR="00A741F2">
        <w:rPr>
          <w:i/>
          <w:sz w:val="22"/>
          <w:szCs w:val="22"/>
          <w:lang w:val="en"/>
        </w:rPr>
        <w:t xml:space="preserve"> </w:t>
      </w:r>
      <w:r>
        <w:rPr>
          <w:lang w:val="en"/>
        </w:rPr>
        <w:t>% between 2005 and 2019</w:t>
      </w:r>
      <w:r w:rsidRPr="00DC7A15">
        <w:rPr>
          <w:lang w:val="en"/>
        </w:rPr>
        <w:t xml:space="preserve">), </w:t>
      </w:r>
      <w:r>
        <w:rPr>
          <w:lang w:val="en"/>
        </w:rPr>
        <w:t xml:space="preserve"> and </w:t>
      </w:r>
      <w:r w:rsidRPr="00EF2EDE">
        <w:rPr>
          <w:b/>
          <w:u w:val="single"/>
          <w:lang w:val="en"/>
        </w:rPr>
        <w:t>human development</w:t>
      </w:r>
      <w:r w:rsidRPr="00DC7A15">
        <w:rPr>
          <w:lang w:val="en"/>
        </w:rPr>
        <w:t xml:space="preserve">  (</w:t>
      </w:r>
      <w:r>
        <w:rPr>
          <w:lang w:val="en"/>
        </w:rPr>
        <w:t xml:space="preserve">30 </w:t>
      </w:r>
      <w:r w:rsidR="006F42FA">
        <w:rPr>
          <w:lang w:val="en"/>
        </w:rPr>
        <w:t xml:space="preserve"> </w:t>
      </w:r>
      <w:r w:rsidRPr="00B80C47" w:rsidR="006F42FA">
        <w:rPr>
          <w:i/>
          <w:sz w:val="22"/>
          <w:szCs w:val="22"/>
          <w:lang w:val="en"/>
        </w:rPr>
        <w:t>% increase in the HDI between 1990 and 2019</w:t>
      </w:r>
      <w:r w:rsidRPr="00DC7A15">
        <w:rPr>
          <w:lang w:val="en"/>
        </w:rPr>
        <w:t xml:space="preserve">  ). The institutional change that took place after the December 2018 general elections reinforced this</w:t>
      </w:r>
      <w:r w:rsidR="007C5B77">
        <w:rPr>
          <w:lang w:val="en"/>
        </w:rPr>
        <w:t xml:space="preserve">transformational dynamic and </w:t>
      </w:r>
      <w:r w:rsidRPr="00DC7A15">
        <w:rPr>
          <w:lang w:val="en"/>
        </w:rPr>
        <w:t xml:space="preserve">gradually restored </w:t>
      </w:r>
      <w:r w:rsidR="00EF2EDE">
        <w:rPr>
          <w:lang w:val="en"/>
        </w:rPr>
        <w:t xml:space="preserve"> </w:t>
      </w:r>
      <w:r w:rsidRPr="00DC7A15">
        <w:rPr>
          <w:lang w:val="en"/>
        </w:rPr>
        <w:t>the social contract.</w:t>
      </w:r>
      <w:r>
        <w:rPr>
          <w:lang w:val="en"/>
        </w:rPr>
        <w:t xml:space="preserve"> </w:t>
      </w:r>
      <w:r w:rsidR="001D5746">
        <w:rPr>
          <w:lang w:val="en"/>
        </w:rPr>
        <w:t xml:space="preserve"> The</w:t>
      </w:r>
      <w:r w:rsidR="00FE589D">
        <w:rPr>
          <w:lang w:val="en"/>
        </w:rPr>
        <w:t>internal security situation</w:t>
      </w:r>
      <w:r w:rsidR="001D5746">
        <w:rPr>
          <w:lang w:val="en"/>
        </w:rPr>
        <w:t xml:space="preserve"> is improving somewhat, thanks in particular </w:t>
      </w:r>
      <w:r>
        <w:rPr>
          <w:lang w:val="en"/>
        </w:rPr>
        <w:t xml:space="preserve"> to the </w:t>
      </w:r>
      <w:r w:rsidR="00EF2EDE">
        <w:rPr>
          <w:lang w:val="en"/>
        </w:rPr>
        <w:t xml:space="preserve">recent </w:t>
      </w:r>
      <w:r w:rsidRPr="00873423" w:rsidR="001D5746">
        <w:rPr>
          <w:lang w:val="en"/>
        </w:rPr>
        <w:t>establishment of a siege</w:t>
      </w:r>
      <w:r w:rsidR="007C5B77">
        <w:rPr>
          <w:lang w:val="en"/>
        </w:rPr>
        <w:t>on the two</w:t>
      </w:r>
      <w:r w:rsidRPr="00873423" w:rsidR="001D5746">
        <w:rPr>
          <w:lang w:val="en"/>
        </w:rPr>
        <w:t xml:space="preserve"> eastern provinces</w:t>
      </w:r>
      <w:r w:rsidR="001D5746">
        <w:rPr>
          <w:lang w:val="en"/>
        </w:rPr>
        <w:t xml:space="preserve"> most affected by armed groups </w:t>
      </w:r>
      <w:r w:rsidR="00A741F2">
        <w:rPr>
          <w:lang w:val="en"/>
        </w:rPr>
        <w:t xml:space="preserve">(Ituri &amp; North Kivu) </w:t>
      </w:r>
      <w:r w:rsidR="001D5746">
        <w:rPr>
          <w:lang w:val="en"/>
        </w:rPr>
        <w:t>and to transnational military cooperation.</w:t>
      </w:r>
    </w:p>
    <w:p w:rsidR="009D2026" w:rsidP="002F2C26" w:rsidRDefault="009D2026" w14:paraId="2431E87D" w14:textId="77777777">
      <w:pPr>
        <w:pStyle w:val="Default"/>
        <w:jc w:val="both"/>
        <w:rPr>
          <w:rFonts w:ascii="Arial" w:hAnsi="Arial" w:eastAsia="Times New Roman" w:cs="Arial"/>
          <w:bCs/>
          <w:lang w:val="fr-CD" w:eastAsia="fr-CD"/>
        </w:rPr>
      </w:pPr>
    </w:p>
    <w:p w:rsidRPr="00E7206F" w:rsidR="0065586C" w:rsidP="002C6793" w:rsidRDefault="00C852B6" w14:paraId="29B0C533" w14:textId="0FBB04B7">
      <w:pPr>
        <w:pStyle w:val="Default"/>
        <w:numPr>
          <w:ilvl w:val="0"/>
          <w:numId w:val="14"/>
        </w:numPr>
        <w:ind w:left="426" w:hanging="426"/>
        <w:jc w:val="both"/>
        <w:rPr>
          <w:rFonts w:ascii="Arial" w:hAnsi="Arial" w:eastAsia="Times New Roman" w:cs="Arial"/>
          <w:bCs/>
          <w:color w:val="auto"/>
          <w:lang w:val="fr-CD" w:eastAsia="fr-CD"/>
        </w:rPr>
      </w:pPr>
      <w:r w:rsidRPr="00EC1AC4">
        <w:rPr>
          <w:b/>
          <w:lang w:val="en"/>
        </w:rPr>
        <w:t xml:space="preserve">Over the period 2010-2020, the </w:t>
      </w:r>
      <w:r w:rsidRPr="00EC1AC4">
        <w:rPr>
          <w:b/>
          <w:color w:val="auto"/>
          <w:lang w:val="en"/>
        </w:rPr>
        <w:t>country recorded an average economic growth of nearly 4%,</w:t>
      </w:r>
      <w:r w:rsidRPr="00C852B6">
        <w:rPr>
          <w:color w:val="auto"/>
          <w:lang w:val="en"/>
        </w:rPr>
        <w:t xml:space="preserve"> above the African average (2.6%), </w:t>
      </w:r>
      <w:r w:rsidR="00E7206F">
        <w:rPr>
          <w:color w:val="auto"/>
          <w:lang w:val="en"/>
        </w:rPr>
        <w:t xml:space="preserve">supported </w:t>
      </w:r>
      <w:r>
        <w:rPr>
          <w:lang w:val="en"/>
        </w:rPr>
        <w:t xml:space="preserve"> by structural </w:t>
      </w:r>
      <w:r w:rsidR="0039180B">
        <w:rPr>
          <w:color w:val="auto"/>
          <w:lang w:val="en"/>
        </w:rPr>
        <w:t>reforms</w:t>
      </w:r>
      <w:r w:rsidR="00E7206F">
        <w:rPr>
          <w:color w:val="auto"/>
          <w:lang w:val="en"/>
        </w:rPr>
        <w:t xml:space="preserve"> and </w:t>
      </w:r>
      <w:r w:rsidR="00057453">
        <w:rPr>
          <w:color w:val="auto"/>
          <w:lang w:val="en"/>
        </w:rPr>
        <w:t xml:space="preserve"> </w:t>
      </w:r>
      <w:r w:rsidR="00E7206F">
        <w:rPr>
          <w:color w:val="auto"/>
          <w:lang w:val="en"/>
        </w:rPr>
        <w:t>institutional stability</w:t>
      </w:r>
      <w:r>
        <w:rPr>
          <w:lang w:val="en"/>
        </w:rPr>
        <w:t xml:space="preserve">, </w:t>
      </w:r>
      <w:r w:rsidR="00057453">
        <w:rPr>
          <w:color w:val="auto"/>
          <w:lang w:val="en"/>
        </w:rPr>
        <w:t>all of which benefited from</w:t>
      </w:r>
      <w:r>
        <w:rPr>
          <w:lang w:val="en"/>
        </w:rPr>
        <w:t xml:space="preserve"> the </w:t>
      </w:r>
      <w:r w:rsidR="00E7206F">
        <w:rPr>
          <w:color w:val="auto"/>
          <w:lang w:val="en"/>
        </w:rPr>
        <w:t xml:space="preserve">support of development partners, </w:t>
      </w:r>
      <w:r w:rsidRPr="00C852B6">
        <w:rPr>
          <w:color w:val="auto"/>
          <w:lang w:val="en"/>
        </w:rPr>
        <w:t xml:space="preserve">despite an unfavorable context marked by the volatility of commodity prices. </w:t>
      </w:r>
      <w:r>
        <w:rPr>
          <w:lang w:val="en"/>
        </w:rPr>
        <w:t xml:space="preserve"> </w:t>
      </w:r>
      <w:r w:rsidR="00DE04AA">
        <w:rPr>
          <w:color w:val="auto"/>
          <w:lang w:val="en"/>
        </w:rPr>
        <w:t>However</w:t>
      </w:r>
      <w:r>
        <w:rPr>
          <w:lang w:val="en"/>
        </w:rPr>
        <w:t xml:space="preserve">, </w:t>
      </w:r>
      <w:r w:rsidR="005E57CF">
        <w:rPr>
          <w:color w:val="auto"/>
          <w:lang w:val="en"/>
        </w:rPr>
        <w:t>these good macroeconomic performances</w:t>
      </w:r>
      <w:bookmarkStart w:name="_Hlk91836452" w:id="4"/>
      <w:r w:rsidR="00DE04AA">
        <w:rPr>
          <w:color w:val="auto"/>
          <w:lang w:val="en"/>
        </w:rPr>
        <w:t xml:space="preserve">have not </w:t>
      </w:r>
      <w:r w:rsidRPr="00C852B6">
        <w:rPr>
          <w:color w:val="auto"/>
          <w:lang w:val="en"/>
        </w:rPr>
        <w:t>been sufficient to significantly improve</w:t>
      </w:r>
      <w:r>
        <w:rPr>
          <w:lang w:val="en"/>
        </w:rPr>
        <w:t xml:space="preserve"> the level of the </w:t>
      </w:r>
      <w:r w:rsidRPr="00C852B6">
        <w:rPr>
          <w:color w:val="auto"/>
          <w:lang w:val="en"/>
        </w:rPr>
        <w:t>country's socioeconomic indicators and to stimulate the structural transformation</w:t>
      </w:r>
      <w:r w:rsidR="0039180B">
        <w:rPr>
          <w:color w:val="auto"/>
          <w:lang w:val="en"/>
        </w:rPr>
        <w:t xml:space="preserve"> of</w:t>
      </w:r>
      <w:r>
        <w:rPr>
          <w:lang w:val="en"/>
        </w:rPr>
        <w:t xml:space="preserve"> the </w:t>
      </w:r>
      <w:r w:rsidR="00294A5B">
        <w:rPr>
          <w:color w:val="auto"/>
          <w:lang w:val="en"/>
        </w:rPr>
        <w:t xml:space="preserve">economy, </w:t>
      </w:r>
      <w:r w:rsidRPr="00C852B6">
        <w:rPr>
          <w:color w:val="auto"/>
          <w:lang w:val="en"/>
        </w:rPr>
        <w:t>which is necessary for the increase in aggregate productivity and</w:t>
      </w:r>
      <w:r w:rsidR="00091EBC">
        <w:rPr>
          <w:color w:val="auto"/>
          <w:lang w:val="en"/>
        </w:rPr>
        <w:t xml:space="preserve"> the improvement of wages</w:t>
      </w:r>
      <w:r w:rsidRPr="00C852B6">
        <w:rPr>
          <w:color w:val="auto"/>
          <w:lang w:val="en"/>
        </w:rPr>
        <w:t>.</w:t>
      </w:r>
      <w:r w:rsidR="00294A5B">
        <w:rPr>
          <w:color w:val="auto"/>
          <w:lang w:val="en"/>
        </w:rPr>
        <w:t xml:space="preserve"> </w:t>
      </w:r>
      <w:bookmarkEnd w:id="4"/>
      <w:r>
        <w:rPr>
          <w:lang w:val="en"/>
        </w:rPr>
        <w:t xml:space="preserve"> </w:t>
      </w:r>
      <w:r w:rsidR="008F1E70">
        <w:rPr>
          <w:color w:val="auto"/>
          <w:lang w:val="en"/>
        </w:rPr>
        <w:t xml:space="preserve"> Economic</w:t>
      </w:r>
      <w:r w:rsidRPr="009D2026" w:rsidR="009D2026">
        <w:rPr>
          <w:color w:val="auto"/>
          <w:lang w:val="en"/>
        </w:rPr>
        <w:t xml:space="preserve"> growth </w:t>
      </w:r>
      <w:r w:rsidR="009A0BAF">
        <w:rPr>
          <w:color w:val="auto"/>
          <w:lang w:val="en"/>
        </w:rPr>
        <w:t>remained</w:t>
      </w:r>
      <w:r w:rsidR="0013404D">
        <w:rPr>
          <w:color w:val="auto"/>
          <w:lang w:val="en"/>
        </w:rPr>
        <w:t>dependent</w:t>
      </w:r>
      <w:r w:rsidR="009A0BAF">
        <w:rPr>
          <w:color w:val="auto"/>
          <w:lang w:val="en"/>
        </w:rPr>
        <w:t xml:space="preserve"> over the period on a limited number of</w:t>
      </w:r>
      <w:r w:rsidR="00E01F8B">
        <w:rPr>
          <w:color w:val="auto"/>
          <w:lang w:val="en"/>
        </w:rPr>
        <w:t>branches, particularly mining</w:t>
      </w:r>
      <w:r w:rsidR="009A0BAF">
        <w:rPr>
          <w:color w:val="auto"/>
          <w:lang w:val="en"/>
        </w:rPr>
        <w:t xml:space="preserve"> and</w:t>
      </w:r>
      <w:r w:rsidR="00C076BF">
        <w:rPr>
          <w:color w:val="auto"/>
          <w:lang w:val="en"/>
        </w:rPr>
        <w:t>agricultural industries. The first</w:t>
      </w:r>
      <w:r w:rsidR="00E01F8B">
        <w:rPr>
          <w:color w:val="auto"/>
          <w:lang w:val="en"/>
        </w:rPr>
        <w:t xml:space="preserve"> (extractive</w:t>
      </w:r>
      <w:r w:rsidR="009A0BAF">
        <w:rPr>
          <w:color w:val="auto"/>
          <w:lang w:val="en"/>
        </w:rPr>
        <w:t>) being very capital-intensive and not</w:t>
      </w:r>
      <w:r>
        <w:rPr>
          <w:lang w:val="en"/>
        </w:rPr>
        <w:t xml:space="preserve"> very job creation, and </w:t>
      </w:r>
      <w:r w:rsidR="00C076BF">
        <w:rPr>
          <w:color w:val="auto"/>
          <w:lang w:val="en"/>
        </w:rPr>
        <w:t xml:space="preserve"> the</w:t>
      </w:r>
      <w:r w:rsidR="009A0BAF">
        <w:rPr>
          <w:color w:val="auto"/>
          <w:lang w:val="en"/>
        </w:rPr>
        <w:t xml:space="preserve"> second (agricultural</w:t>
      </w:r>
      <w:r w:rsidR="0013404D">
        <w:rPr>
          <w:color w:val="auto"/>
          <w:lang w:val="en"/>
        </w:rPr>
        <w:t xml:space="preserve">) </w:t>
      </w:r>
      <w:r w:rsidR="0039180B">
        <w:rPr>
          <w:color w:val="auto"/>
          <w:lang w:val="en"/>
        </w:rPr>
        <w:t xml:space="preserve">is </w:t>
      </w:r>
      <w:r w:rsidR="009A0BAF">
        <w:rPr>
          <w:color w:val="auto"/>
          <w:lang w:val="en"/>
        </w:rPr>
        <w:t>verymuch dominated</w:t>
      </w:r>
      <w:r w:rsidRPr="00C86703" w:rsidR="00C86703">
        <w:rPr>
          <w:color w:val="auto"/>
          <w:lang w:val="en"/>
        </w:rPr>
        <w:t xml:space="preserve"> by small informal producers with low productivity</w:t>
      </w:r>
      <w:r w:rsidR="009A0BAF">
        <w:rPr>
          <w:color w:val="auto"/>
          <w:lang w:val="en"/>
        </w:rPr>
        <w:t>and undercapitalization</w:t>
      </w:r>
      <w:r w:rsidRPr="00C86703" w:rsidR="00C86703">
        <w:rPr>
          <w:color w:val="auto"/>
          <w:lang w:val="en"/>
        </w:rPr>
        <w:t xml:space="preserve">. </w:t>
      </w:r>
    </w:p>
    <w:p w:rsidRPr="0065586C" w:rsidR="0065586C" w:rsidP="0065586C" w:rsidRDefault="0065586C" w14:paraId="7D89FB6F" w14:textId="77777777">
      <w:pPr>
        <w:pStyle w:val="Default"/>
        <w:ind w:left="426"/>
        <w:jc w:val="both"/>
        <w:rPr>
          <w:rFonts w:ascii="Arial" w:hAnsi="Arial" w:eastAsia="Times New Roman" w:cs="Arial"/>
          <w:bCs/>
          <w:color w:val="auto"/>
          <w:lang w:val="fr-CD" w:eastAsia="fr-CD"/>
        </w:rPr>
      </w:pPr>
    </w:p>
    <w:p w:rsidRPr="008F1E70" w:rsidR="008F1E70" w:rsidP="002C6793" w:rsidRDefault="00057453" w14:paraId="317FBD39" w14:textId="18982E97">
      <w:pPr>
        <w:pStyle w:val="Default"/>
        <w:numPr>
          <w:ilvl w:val="0"/>
          <w:numId w:val="14"/>
        </w:numPr>
        <w:ind w:left="426" w:hanging="426"/>
        <w:jc w:val="both"/>
        <w:rPr>
          <w:rFonts w:ascii="Arial" w:hAnsi="Arial" w:cs="Arial"/>
          <w:lang w:val="fr-FR"/>
        </w:rPr>
      </w:pPr>
      <w:r>
        <w:rPr>
          <w:b/>
          <w:lang w:val="en"/>
        </w:rPr>
        <w:t>Despite the</w:t>
      </w:r>
      <w:r w:rsidRPr="008F1E70" w:rsidR="008F1E70">
        <w:rPr>
          <w:b/>
          <w:lang w:val="en"/>
        </w:rPr>
        <w:t xml:space="preserve">efforts </w:t>
      </w:r>
      <w:r w:rsidR="0039180B">
        <w:rPr>
          <w:b/>
          <w:lang w:val="en"/>
        </w:rPr>
        <w:t>made</w:t>
      </w:r>
      <w:r w:rsidRPr="008F1E70" w:rsidR="0039180B">
        <w:rPr>
          <w:b/>
          <w:lang w:val="en"/>
        </w:rPr>
        <w:t xml:space="preserve">for decades by successive governments to support the expansion of a competitive private </w:t>
      </w:r>
      <w:r>
        <w:rPr>
          <w:lang w:val="en"/>
        </w:rPr>
        <w:t xml:space="preserve"> sector, the Congolese economy </w:t>
      </w:r>
      <w:r w:rsidR="0039180B">
        <w:rPr>
          <w:b/>
          <w:lang w:val="en"/>
        </w:rPr>
        <w:t xml:space="preserve">has </w:t>
      </w:r>
      <w:r>
        <w:rPr>
          <w:b/>
          <w:lang w:val="en"/>
        </w:rPr>
        <w:t xml:space="preserve">always </w:t>
      </w:r>
      <w:r w:rsidRPr="008F1E70" w:rsidR="008F1E70">
        <w:rPr>
          <w:b/>
          <w:lang w:val="en"/>
        </w:rPr>
        <w:t>remainedpoorly diversified</w:t>
      </w:r>
      <w:r w:rsidR="0039180B">
        <w:rPr>
          <w:lang w:val="en"/>
        </w:rPr>
        <w:t xml:space="preserve">, </w:t>
      </w:r>
      <w:r w:rsidRPr="00560F6E" w:rsidR="0039180B">
        <w:rPr>
          <w:lang w:val="en"/>
        </w:rPr>
        <w:t>dominated by the informal sector with low productivity (60% of GDP). The formal productive sector (40% of GDP) comprises only a very limited number of enterprises, estimated at nearly 9,000, with a preponderance of labour-intensive mining companies</w:t>
      </w:r>
      <w:r>
        <w:rPr>
          <w:lang w:val="en"/>
        </w:rPr>
        <w:t xml:space="preserve"> and </w:t>
      </w:r>
      <w:r w:rsidRPr="00560F6E" w:rsidR="008F1E70">
        <w:rPr>
          <w:lang w:val="en"/>
        </w:rPr>
        <w:t xml:space="preserve"> undercapitalized and small SMEs. </w:t>
      </w:r>
      <w:r>
        <w:rPr>
          <w:lang w:val="en"/>
        </w:rPr>
        <w:t xml:space="preserve"> </w:t>
      </w:r>
      <w:r w:rsidR="00E67BEC">
        <w:rPr>
          <w:lang w:val="en"/>
        </w:rPr>
        <w:t>The</w:t>
      </w:r>
      <w:r w:rsidRPr="00560F6E" w:rsidR="008F1E70">
        <w:rPr>
          <w:lang w:val="en"/>
        </w:rPr>
        <w:t xml:space="preserve"> low diversification of sources of growth greatly affects the performance of the Congolese economy, and makes it very vulnerable to external shocks. </w:t>
      </w:r>
      <w:r>
        <w:rPr>
          <w:lang w:val="en"/>
        </w:rPr>
        <w:t xml:space="preserve"> </w:t>
      </w:r>
      <w:r w:rsidRPr="00560F6E" w:rsidR="008F1E70">
        <w:rPr>
          <w:lang w:val="en"/>
        </w:rPr>
        <w:t>This situation highlights the fragility of the DRC and the need for the country's authorities to accelerate institutional, economic and social reforms in order to create the</w:t>
      </w:r>
      <w:r w:rsidR="008F1E70">
        <w:rPr>
          <w:lang w:val="en"/>
        </w:rPr>
        <w:t xml:space="preserve">necessary conditions for </w:t>
      </w:r>
      <w:r w:rsidRPr="00560F6E" w:rsidR="008F1E70">
        <w:rPr>
          <w:lang w:val="en"/>
        </w:rPr>
        <w:t xml:space="preserve">sustained and inclusive economic growth. </w:t>
      </w:r>
    </w:p>
    <w:p w:rsidRPr="008F1E70" w:rsidR="008F1E70" w:rsidP="008F1E70" w:rsidRDefault="008F1E70" w14:paraId="0C8AFCC4" w14:textId="77777777">
      <w:pPr>
        <w:pStyle w:val="Default"/>
        <w:ind w:left="426"/>
        <w:jc w:val="both"/>
        <w:rPr>
          <w:rFonts w:ascii="Arial" w:hAnsi="Arial" w:eastAsia="Times New Roman" w:cs="Arial"/>
          <w:bCs/>
          <w:lang w:val="fr-CD" w:eastAsia="fr-CD"/>
        </w:rPr>
      </w:pPr>
    </w:p>
    <w:p w:rsidR="007C5B77" w:rsidP="002C6793" w:rsidRDefault="00C6162A" w14:paraId="4B0FA280" w14:textId="78AC3A83">
      <w:pPr>
        <w:pStyle w:val="Default"/>
        <w:numPr>
          <w:ilvl w:val="0"/>
          <w:numId w:val="14"/>
        </w:numPr>
        <w:ind w:left="426" w:hanging="426"/>
        <w:jc w:val="both"/>
        <w:rPr>
          <w:rFonts w:ascii="Arial" w:hAnsi="Arial" w:eastAsia="Times New Roman" w:cs="Arial"/>
          <w:bCs/>
          <w:lang w:val="fr-CD" w:eastAsia="fr-CD"/>
        </w:rPr>
      </w:pPr>
      <w:r w:rsidRPr="00EC1AC4">
        <w:rPr>
          <w:b/>
          <w:color w:val="auto"/>
          <w:lang w:val="en"/>
        </w:rPr>
        <w:t>In terms of human development</w:t>
      </w:r>
      <w:r w:rsidR="00A647AC">
        <w:rPr>
          <w:color w:val="auto"/>
          <w:lang w:val="en"/>
        </w:rPr>
        <w:t>,</w:t>
      </w:r>
      <w:r>
        <w:rPr>
          <w:lang w:val="en"/>
        </w:rPr>
        <w:t xml:space="preserve"> the </w:t>
      </w:r>
      <w:r w:rsidR="00FB6BD3">
        <w:rPr>
          <w:color w:val="auto"/>
          <w:lang w:val="en"/>
        </w:rPr>
        <w:t xml:space="preserve"> country has seen significant progress </w:t>
      </w:r>
      <w:r>
        <w:rPr>
          <w:lang w:val="en"/>
        </w:rPr>
        <w:t xml:space="preserve"> of 30% </w:t>
      </w:r>
      <w:r w:rsidR="0011656A">
        <w:rPr>
          <w:color w:val="auto"/>
          <w:lang w:val="en"/>
        </w:rPr>
        <w:t xml:space="preserve">in its human development index </w:t>
      </w:r>
      <w:r w:rsidR="00FB6BD3">
        <w:rPr>
          <w:color w:val="auto"/>
          <w:lang w:val="en"/>
        </w:rPr>
        <w:t>between 1990 (HDI 0.369) and 2019 (HDI 0.480),</w:t>
      </w:r>
      <w:r w:rsidR="00F41307">
        <w:rPr>
          <w:color w:val="auto"/>
          <w:lang w:val="en"/>
        </w:rPr>
        <w:t xml:space="preserve"> </w:t>
      </w:r>
      <w:r w:rsidR="00FB6BD3">
        <w:rPr>
          <w:color w:val="auto"/>
          <w:lang w:val="en"/>
        </w:rPr>
        <w:t>driven by good performance</w:t>
      </w:r>
      <w:r>
        <w:rPr>
          <w:lang w:val="en"/>
        </w:rPr>
        <w:t xml:space="preserve"> in the </w:t>
      </w:r>
      <w:r w:rsidR="00F41307">
        <w:rPr>
          <w:color w:val="auto"/>
          <w:lang w:val="en"/>
        </w:rPr>
        <w:t>health system</w:t>
      </w:r>
      <w:r>
        <w:rPr>
          <w:lang w:val="en"/>
        </w:rPr>
        <w:t xml:space="preserve"> (</w:t>
      </w:r>
      <w:r w:rsidRPr="00057453" w:rsidR="00BD573A">
        <w:rPr>
          <w:i/>
          <w:color w:val="auto"/>
          <w:lang w:val="en"/>
        </w:rPr>
        <w:t>life expectancy increased from 49 to 60.7 years over the period</w:t>
      </w:r>
      <w:r>
        <w:rPr>
          <w:lang w:val="en"/>
        </w:rPr>
        <w:t xml:space="preserve">) </w:t>
      </w:r>
      <w:r w:rsidR="00FB6BD3">
        <w:rPr>
          <w:color w:val="auto"/>
          <w:lang w:val="en"/>
        </w:rPr>
        <w:t>and education (</w:t>
      </w:r>
      <w:r w:rsidRPr="00057453" w:rsidR="00FB6BD3">
        <w:rPr>
          <w:i/>
          <w:color w:val="auto"/>
          <w:lang w:val="en"/>
        </w:rPr>
        <w:t>the average duration of schooling of children increased from 2.3 to 6.3 years</w:t>
      </w:r>
      <w:r w:rsidRPr="00057453" w:rsidR="00F41307">
        <w:rPr>
          <w:color w:val="auto"/>
          <w:lang w:val="en"/>
        </w:rPr>
        <w:t>)</w:t>
      </w:r>
      <w:r w:rsidR="00F41307">
        <w:rPr>
          <w:color w:val="auto"/>
          <w:lang w:val="en"/>
        </w:rPr>
        <w:t xml:space="preserve"> . Meanwhile, per capita income fell drastically by 37% over the period; This has helped to maintain the country </w:t>
      </w:r>
      <w:r>
        <w:rPr>
          <w:lang w:val="en"/>
        </w:rPr>
        <w:t xml:space="preserve"> in the </w:t>
      </w:r>
      <w:r w:rsidRPr="00574D0C" w:rsidR="0099673B">
        <w:rPr>
          <w:color w:val="auto"/>
          <w:lang w:val="en"/>
        </w:rPr>
        <w:t>category of least developed countries (LDCs) and countries with</w:t>
      </w:r>
      <w:r w:rsidRPr="00CB1868" w:rsidR="0099673B">
        <w:rPr>
          <w:lang w:val="en"/>
        </w:rPr>
        <w:t xml:space="preserve"> </w:t>
      </w:r>
      <w:r w:rsidRPr="00CB1868" w:rsidR="0099673B">
        <w:rPr>
          <w:lang w:val="en"/>
        </w:rPr>
        <w:t>low human</w:t>
      </w:r>
      <w:r>
        <w:rPr>
          <w:lang w:val="en"/>
        </w:rPr>
        <w:t xml:space="preserve"> development (I </w:t>
      </w:r>
      <w:r w:rsidRPr="00CB1868" w:rsidR="005D6C5B">
        <w:rPr>
          <w:lang w:val="en"/>
        </w:rPr>
        <w:t>DH 0.480 in 2019),</w:t>
      </w:r>
      <w:r w:rsidR="00EF7264">
        <w:rPr>
          <w:color w:val="auto"/>
          <w:lang w:val="en"/>
        </w:rPr>
        <w:t xml:space="preserve"> despite the  economic </w:t>
      </w:r>
      <w:r w:rsidRPr="00E7206F" w:rsidR="00EF7264">
        <w:rPr>
          <w:color w:val="auto"/>
          <w:lang w:val="en"/>
        </w:rPr>
        <w:t>performance</w:t>
      </w:r>
      <w:r>
        <w:rPr>
          <w:lang w:val="en"/>
        </w:rPr>
        <w:t xml:space="preserve"> </w:t>
      </w:r>
      <w:r w:rsidR="00EF7264">
        <w:rPr>
          <w:color w:val="auto"/>
          <w:lang w:val="en"/>
        </w:rPr>
        <w:t>mentioned</w:t>
      </w:r>
      <w:r>
        <w:rPr>
          <w:lang w:val="en"/>
        </w:rPr>
        <w:t xml:space="preserve"> </w:t>
      </w:r>
      <w:r w:rsidR="00BC749D">
        <w:rPr>
          <w:color w:val="auto"/>
          <w:lang w:val="en"/>
        </w:rPr>
        <w:t xml:space="preserve">above </w:t>
      </w:r>
      <w:r w:rsidR="00551EA4">
        <w:rPr>
          <w:color w:val="auto"/>
          <w:lang w:val="en"/>
        </w:rPr>
        <w:t xml:space="preserve"> (</w:t>
      </w:r>
      <w:r w:rsidRPr="00551EA4" w:rsidR="00551EA4">
        <w:rPr>
          <w:i/>
          <w:color w:val="auto"/>
          <w:lang w:val="en"/>
        </w:rPr>
        <w:t>HDR 2020</w:t>
      </w:r>
      <w:r w:rsidR="00551EA4">
        <w:rPr>
          <w:color w:val="auto"/>
          <w:lang w:val="en"/>
        </w:rPr>
        <w:t>).</w:t>
      </w:r>
      <w:r w:rsidR="009535FA">
        <w:rPr>
          <w:lang w:val="en"/>
        </w:rPr>
        <w:t xml:space="preserve"> </w:t>
      </w:r>
      <w:r>
        <w:rPr>
          <w:lang w:val="en"/>
        </w:rPr>
        <w:t xml:space="preserve"> </w:t>
      </w:r>
      <w:r w:rsidR="00551EA4">
        <w:rPr>
          <w:lang w:val="en"/>
        </w:rPr>
        <w:t xml:space="preserve"> Thus, the</w:t>
      </w:r>
      <w:r w:rsidR="001B4D57">
        <w:rPr>
          <w:lang w:val="en"/>
        </w:rPr>
        <w:t>country's</w:t>
      </w:r>
      <w:r>
        <w:rPr>
          <w:lang w:val="en"/>
        </w:rPr>
        <w:t xml:space="preserve"> </w:t>
      </w:r>
      <w:r w:rsidRPr="009535FA" w:rsidR="00E7206F">
        <w:rPr>
          <w:lang w:val="en"/>
        </w:rPr>
        <w:t xml:space="preserve">situation </w:t>
      </w:r>
      <w:r>
        <w:rPr>
          <w:lang w:val="en"/>
        </w:rPr>
        <w:t xml:space="preserve"> remains characterized by massive poverty (74.7</w:t>
      </w:r>
      <w:r w:rsidRPr="009535FA" w:rsidR="00E7206F">
        <w:rPr>
          <w:lang w:val="en"/>
        </w:rPr>
        <w:t>%,</w:t>
      </w:r>
      <w:r>
        <w:rPr>
          <w:lang w:val="en"/>
        </w:rPr>
        <w:t xml:space="preserve"> </w:t>
      </w:r>
      <w:r w:rsidR="00551EA4">
        <w:rPr>
          <w:lang w:val="en"/>
        </w:rPr>
        <w:t>estimated at the threshold of $</w:t>
      </w:r>
      <w:r>
        <w:rPr>
          <w:lang w:val="en"/>
        </w:rPr>
        <w:t>1.9 per day</w:t>
      </w:r>
      <w:r w:rsidRPr="00A21DEB" w:rsidR="00551EA4">
        <w:rPr>
          <w:color w:val="auto"/>
          <w:lang w:val="en"/>
        </w:rPr>
        <w:t>), with a higher incidence in rural areas (84.9%) than urban areas (62.6%), and large disparities between men (75.6%) and women (71.6%)</w:t>
      </w:r>
      <w:r w:rsidR="001B4D57">
        <w:rPr>
          <w:lang w:val="en"/>
        </w:rPr>
        <w:t xml:space="preserve"> (</w:t>
      </w:r>
      <w:r w:rsidRPr="00551EA4" w:rsidR="001B4D57">
        <w:rPr>
          <w:i/>
          <w:lang w:val="en"/>
        </w:rPr>
        <w:t>EGI-SDG 2020</w:t>
      </w:r>
      <w:r w:rsidR="00551EA4">
        <w:rPr>
          <w:lang w:val="en"/>
        </w:rPr>
        <w:t xml:space="preserve">).  </w:t>
      </w:r>
      <w:r>
        <w:rPr>
          <w:lang w:val="en"/>
        </w:rPr>
        <w:t xml:space="preserve"> </w:t>
      </w:r>
      <w:r w:rsidR="00A21DEB">
        <w:rPr>
          <w:lang w:val="en"/>
        </w:rPr>
        <w:t>On the other hand, the</w:t>
      </w:r>
      <w:r w:rsidRPr="009535FA" w:rsidR="00E7206F">
        <w:rPr>
          <w:lang w:val="en"/>
        </w:rPr>
        <w:t>structurally very high levels of</w:t>
      </w:r>
      <w:r w:rsidR="00B10C50">
        <w:rPr>
          <w:lang w:val="en"/>
        </w:rPr>
        <w:t>multidimensional work (64.</w:t>
      </w:r>
      <w:r>
        <w:rPr>
          <w:lang w:val="en"/>
        </w:rPr>
        <w:t xml:space="preserve"> </w:t>
      </w:r>
      <w:r w:rsidR="001B4D57">
        <w:rPr>
          <w:lang w:val="en"/>
        </w:rPr>
        <w:t>5</w:t>
      </w:r>
      <w:r>
        <w:rPr>
          <w:lang w:val="en"/>
        </w:rPr>
        <w:t xml:space="preserve">%) and the </w:t>
      </w:r>
      <w:r w:rsidRPr="009535FA" w:rsidR="00E7206F">
        <w:rPr>
          <w:lang w:val="en"/>
        </w:rPr>
        <w:t>extreme</w:t>
      </w:r>
      <w:r w:rsidR="00B10C50">
        <w:rPr>
          <w:lang w:val="en"/>
        </w:rPr>
        <w:t>multidimensional work (36.8</w:t>
      </w:r>
      <w:r>
        <w:rPr>
          <w:lang w:val="en"/>
        </w:rPr>
        <w:t xml:space="preserve">%) and the </w:t>
      </w:r>
      <w:r w:rsidRPr="009535FA" w:rsidR="00E7206F">
        <w:rPr>
          <w:lang w:val="en"/>
        </w:rPr>
        <w:t>deep economic, social and territorial inequalities (Gini = 0.42; Palma ratio = 2.1; quintile ratio = 8.0) that characterize</w:t>
      </w:r>
      <w:r>
        <w:rPr>
          <w:lang w:val="en"/>
        </w:rPr>
        <w:t xml:space="preserve"> the </w:t>
      </w:r>
      <w:r w:rsidR="001B4D57">
        <w:rPr>
          <w:lang w:val="en"/>
        </w:rPr>
        <w:t xml:space="preserve"> DRC are the result</w:t>
      </w:r>
      <w:r>
        <w:rPr>
          <w:lang w:val="en"/>
        </w:rPr>
        <w:t xml:space="preserve"> of, </w:t>
      </w:r>
      <w:r w:rsidRPr="009535FA" w:rsidR="00E7206F">
        <w:rPr>
          <w:lang w:val="en"/>
        </w:rPr>
        <w:t>among other things</w:t>
      </w:r>
      <w:r>
        <w:rPr>
          <w:lang w:val="en"/>
        </w:rPr>
        <w:t xml:space="preserve">, an </w:t>
      </w:r>
      <w:r w:rsidR="00B10C50">
        <w:rPr>
          <w:lang w:val="en"/>
        </w:rPr>
        <w:t>inequitable redistribution of growth gains</w:t>
      </w:r>
      <w:r w:rsidR="001B4D57">
        <w:rPr>
          <w:lang w:val="en"/>
        </w:rPr>
        <w:t>,</w:t>
      </w:r>
      <w:r>
        <w:rPr>
          <w:lang w:val="en"/>
        </w:rPr>
        <w:t xml:space="preserve"> </w:t>
      </w:r>
      <w:r w:rsidRPr="009535FA" w:rsidR="00E7206F">
        <w:rPr>
          <w:lang w:val="en"/>
        </w:rPr>
        <w:t>an inefficient</w:t>
      </w:r>
      <w:r>
        <w:rPr>
          <w:lang w:val="en"/>
        </w:rPr>
        <w:t xml:space="preserve"> </w:t>
      </w:r>
      <w:r w:rsidR="00B10C50">
        <w:rPr>
          <w:lang w:val="en"/>
        </w:rPr>
        <w:t>social protection system. , and a poorly diversified economy with few job opportunities for the population</w:t>
      </w:r>
      <w:r w:rsidRPr="009535FA" w:rsidR="00E7206F">
        <w:rPr>
          <w:lang w:val="en"/>
        </w:rPr>
        <w:t xml:space="preserve">. </w:t>
      </w:r>
    </w:p>
    <w:p w:rsidRPr="00B10C50" w:rsidR="00B10C50" w:rsidP="00B10C50" w:rsidRDefault="00B10C50" w14:paraId="31D9E44A" w14:textId="77777777">
      <w:pPr>
        <w:pStyle w:val="Default"/>
        <w:ind w:left="426"/>
        <w:jc w:val="both"/>
        <w:rPr>
          <w:rFonts w:ascii="Arial" w:hAnsi="Arial" w:eastAsia="Times New Roman" w:cs="Arial"/>
          <w:bCs/>
          <w:lang w:val="fr-CD" w:eastAsia="fr-CD"/>
        </w:rPr>
      </w:pPr>
    </w:p>
    <w:tbl>
      <w:tblPr>
        <w:tblW w:w="0" w:type="auto"/>
        <w:tblInd w:w="5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56"/>
      </w:tblGrid>
      <w:tr w:rsidRPr="005E6C43" w:rsidR="008E7931" w:rsidTr="00057453" w14:paraId="1B113F58" w14:textId="77777777">
        <w:trPr>
          <w:trHeight w:val="349"/>
        </w:trPr>
        <w:tc>
          <w:tcPr>
            <w:tcW w:w="9056" w:type="dxa"/>
            <w:shd w:val="clear" w:color="auto" w:fill="auto"/>
          </w:tcPr>
          <w:p w:rsidRPr="00DC3507" w:rsidR="008E7931" w:rsidP="00DC3507" w:rsidRDefault="008E7931" w14:paraId="0F17B1EB" w14:textId="77777777">
            <w:pPr>
              <w:spacing w:after="160" w:line="259" w:lineRule="auto"/>
              <w:rPr>
                <w:rFonts w:cs="Arial"/>
                <w:b/>
                <w:color w:val="000000"/>
                <w:sz w:val="24"/>
                <w:lang w:val="fr-CD" w:eastAsia="fr-CD"/>
              </w:rPr>
            </w:pPr>
            <w:r w:rsidRPr="00DC3507">
              <w:rPr>
                <w:b/>
                <w:color w:val="000000"/>
                <w:sz w:val="24"/>
                <w:lang w:val="en"/>
              </w:rPr>
              <w:t>Figure 01: Poverty mapping in DRC</w:t>
            </w:r>
          </w:p>
        </w:tc>
      </w:tr>
      <w:tr w:rsidRPr="00DC3507" w:rsidR="008E7931" w:rsidTr="00057453" w14:paraId="47FCF852" w14:textId="77777777">
        <w:trPr>
          <w:trHeight w:val="5820"/>
        </w:trPr>
        <w:tc>
          <w:tcPr>
            <w:tcW w:w="9056" w:type="dxa"/>
            <w:shd w:val="clear" w:color="auto" w:fill="auto"/>
          </w:tcPr>
          <w:p w:rsidRPr="00DC3507" w:rsidR="00847A6A" w:rsidP="00DC3507" w:rsidRDefault="00151AB5" w14:paraId="7FB7C491" w14:textId="77777777">
            <w:pPr>
              <w:spacing w:after="160" w:line="259" w:lineRule="auto"/>
              <w:rPr>
                <w:rFonts w:cs="Calibri"/>
                <w:b/>
                <w:noProof/>
                <w:sz w:val="20"/>
                <w:szCs w:val="20"/>
                <w:lang w:val="fr-CD"/>
              </w:rPr>
            </w:pPr>
            <w:r>
              <w:rPr>
                <w:rFonts w:cs="Calibri"/>
                <w:b/>
                <w:noProof/>
                <w:sz w:val="20"/>
                <w:szCs w:val="20"/>
                <w:lang w:val="fr-FR" w:eastAsia="fr-FR"/>
              </w:rPr>
              <w:drawing>
                <wp:inline distT="0" distB="0" distL="0" distR="0" wp14:anchorId="21000A82" wp14:editId="199FEEE7">
                  <wp:extent cx="5610225" cy="3773805"/>
                  <wp:effectExtent l="0" t="0" r="3175" b="10795"/>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r="-1111" b="3159"/>
                          <a:stretch>
                            <a:fillRect/>
                          </a:stretch>
                        </pic:blipFill>
                        <pic:spPr bwMode="auto">
                          <a:xfrm>
                            <a:off x="0" y="0"/>
                            <a:ext cx="5610225" cy="3773805"/>
                          </a:xfrm>
                          <a:prstGeom prst="rect">
                            <a:avLst/>
                          </a:prstGeom>
                          <a:noFill/>
                          <a:ln>
                            <a:noFill/>
                          </a:ln>
                        </pic:spPr>
                      </pic:pic>
                    </a:graphicData>
                  </a:graphic>
                </wp:inline>
              </w:drawing>
            </w:r>
          </w:p>
        </w:tc>
      </w:tr>
    </w:tbl>
    <w:p w:rsidR="00574D0C" w:rsidP="008F7528" w:rsidRDefault="00574D0C" w14:paraId="4ECF2F30" w14:textId="77777777">
      <w:pPr>
        <w:spacing w:after="160" w:line="259" w:lineRule="auto"/>
        <w:rPr>
          <w:rFonts w:cs="Arial"/>
          <w:b/>
          <w:color w:val="000000"/>
          <w:sz w:val="24"/>
          <w:lang w:val="fr-CD" w:eastAsia="fr-CD"/>
        </w:rPr>
      </w:pPr>
    </w:p>
    <w:p w:rsidR="00467C53" w:rsidP="002C6793" w:rsidRDefault="00EC1AC4" w14:paraId="7D5236A0" w14:textId="5BF936EC">
      <w:pPr>
        <w:pStyle w:val="Default"/>
        <w:numPr>
          <w:ilvl w:val="0"/>
          <w:numId w:val="14"/>
        </w:numPr>
        <w:ind w:left="426" w:hanging="426"/>
        <w:jc w:val="both"/>
        <w:rPr>
          <w:rFonts w:ascii="Arial" w:hAnsi="Arial" w:cs="Arial"/>
          <w:lang w:val="fr-FR"/>
        </w:rPr>
      </w:pPr>
      <w:r w:rsidRPr="00467C53">
        <w:rPr>
          <w:b/>
          <w:lang w:val="en"/>
        </w:rPr>
        <w:t>Population access rates to basic socio-economic infrastructure remain among the lowest in sub-Saharan Africa</w:t>
      </w:r>
      <w:r w:rsidRPr="00467C53">
        <w:rPr>
          <w:lang w:val="en"/>
        </w:rPr>
        <w:t>. Indeed, only 16% of the population has access to electricity, with strong disparities between rural (1%) and urban (35%). As for drinking water, only 26% of the population has access to it, with high accessibility in cities (38%) compared to rural areas (14%).</w:t>
      </w:r>
      <w:r w:rsidR="00BB657B">
        <w:rPr>
          <w:lang w:val="en"/>
        </w:rPr>
        <w:t xml:space="preserve"> And only</w:t>
      </w:r>
      <w:r w:rsidRPr="00467C53">
        <w:rPr>
          <w:lang w:val="en"/>
        </w:rPr>
        <w:t xml:space="preserve"> 17% of the population has basic sanitation services and 20% improved toilets. </w:t>
      </w:r>
      <w:r>
        <w:rPr>
          <w:lang w:val="en"/>
        </w:rPr>
        <w:t xml:space="preserve"> </w:t>
      </w:r>
      <w:r w:rsidR="00467C53">
        <w:rPr>
          <w:lang w:val="en"/>
        </w:rPr>
        <w:t xml:space="preserve">As for the road network, it </w:t>
      </w:r>
      <w:r w:rsidRPr="00467C53" w:rsidR="00467C53">
        <w:rPr>
          <w:lang w:val="en"/>
        </w:rPr>
        <w:t>covers nearly 152,000 Kms, but only 3</w:t>
      </w:r>
      <w:r w:rsidR="004720D0">
        <w:rPr>
          <w:lang w:val="en"/>
        </w:rPr>
        <w:t>.</w:t>
      </w:r>
      <w:r>
        <w:rPr>
          <w:lang w:val="en"/>
        </w:rPr>
        <w:t xml:space="preserve"> </w:t>
      </w:r>
      <w:r w:rsidRPr="00467C53" w:rsidR="00467C53">
        <w:rPr>
          <w:lang w:val="en"/>
        </w:rPr>
        <w:t>000 Kms are asphalted and in good condition of practicability. Moreover, the spatial density of roads is only 25 km to 1</w:t>
      </w:r>
      <w:r w:rsidR="004720D0">
        <w:rPr>
          <w:lang w:val="en"/>
        </w:rPr>
        <w:t>.</w:t>
      </w:r>
      <w:r>
        <w:rPr>
          <w:lang w:val="en"/>
        </w:rPr>
        <w:t xml:space="preserve"> </w:t>
      </w:r>
      <w:r w:rsidRPr="00467C53" w:rsidR="00467C53">
        <w:rPr>
          <w:lang w:val="en"/>
        </w:rPr>
        <w:t>000 km² against an average of 204 km in Africa. Road coverage is only 0.9 Km to 1.</w:t>
      </w:r>
      <w:r>
        <w:rPr>
          <w:lang w:val="en"/>
        </w:rPr>
        <w:t xml:space="preserve"> </w:t>
      </w:r>
      <w:r w:rsidRPr="00467C53" w:rsidR="00467C53">
        <w:rPr>
          <w:lang w:val="en"/>
        </w:rPr>
        <w:t>000 inhabitants against 3.4 Km for 1.</w:t>
      </w:r>
      <w:r>
        <w:rPr>
          <w:lang w:val="en"/>
        </w:rPr>
        <w:t xml:space="preserve"> </w:t>
      </w:r>
      <w:r w:rsidRPr="00467C53" w:rsidR="00467C53">
        <w:rPr>
          <w:lang w:val="en"/>
        </w:rPr>
        <w:t xml:space="preserve">000 inhabitants in Africa (Office des Routes). The Logistics Performance Index, which ranks countries in terms of the quality of their transport infrastructure, remains very low (the country is ranked 156th out of 160). Thus, most of the territory remains inaccessible by road. Only five (5) provincial capitals would be connected by road to Kinshasa. The rural roads (about 87,000 kms) opening up agro-pastoral production basins are almost impassable. </w:t>
      </w:r>
    </w:p>
    <w:p w:rsidRPr="00560F6E" w:rsidR="00560F6E" w:rsidP="00560F6E" w:rsidRDefault="00560F6E" w14:paraId="5606916F" w14:textId="77777777">
      <w:pPr>
        <w:pStyle w:val="Default"/>
        <w:ind w:left="426"/>
        <w:jc w:val="both"/>
        <w:rPr>
          <w:rFonts w:ascii="Arial" w:hAnsi="Arial" w:cs="Arial"/>
          <w:lang w:val="fr-FR"/>
        </w:rPr>
      </w:pPr>
    </w:p>
    <w:p w:rsidR="00560F6E" w:rsidP="002C6793" w:rsidRDefault="008F1E70" w14:paraId="55062C29" w14:textId="573EDD99">
      <w:pPr>
        <w:pStyle w:val="Default"/>
        <w:numPr>
          <w:ilvl w:val="0"/>
          <w:numId w:val="14"/>
        </w:numPr>
        <w:ind w:left="426" w:hanging="426"/>
        <w:jc w:val="both"/>
        <w:rPr>
          <w:rFonts w:ascii="Arial" w:hAnsi="Arial" w:cs="Arial"/>
          <w:lang w:val="fr-FR"/>
        </w:rPr>
      </w:pPr>
      <w:r>
        <w:rPr>
          <w:b/>
          <w:lang w:val="en"/>
        </w:rPr>
        <w:t xml:space="preserve">Positive developments have been noted in the area of health, but the </w:t>
      </w:r>
      <w:r w:rsidR="0076478C">
        <w:rPr>
          <w:b/>
          <w:lang w:val="en"/>
        </w:rPr>
        <w:t xml:space="preserve">overall </w:t>
      </w:r>
      <w:r w:rsidRPr="00560F6E" w:rsidR="00560F6E">
        <w:rPr>
          <w:b/>
          <w:lang w:val="en"/>
        </w:rPr>
        <w:t xml:space="preserve">performance </w:t>
      </w:r>
      <w:r>
        <w:rPr>
          <w:lang w:val="en"/>
        </w:rPr>
        <w:t xml:space="preserve"> of the </w:t>
      </w:r>
      <w:r w:rsidRPr="00560F6E" w:rsidR="00560F6E">
        <w:rPr>
          <w:b/>
          <w:lang w:val="en"/>
        </w:rPr>
        <w:t xml:space="preserve">national health system </w:t>
      </w:r>
      <w:r>
        <w:rPr>
          <w:b/>
          <w:lang w:val="en"/>
        </w:rPr>
        <w:t xml:space="preserve">remains </w:t>
      </w:r>
      <w:r w:rsidRPr="00560F6E" w:rsidR="00560F6E">
        <w:rPr>
          <w:b/>
          <w:lang w:val="en"/>
        </w:rPr>
        <w:t>weak.</w:t>
      </w:r>
      <w:r>
        <w:rPr>
          <w:lang w:val="en"/>
        </w:rPr>
        <w:t xml:space="preserve"> </w:t>
      </w:r>
      <w:r w:rsidR="0011656A">
        <w:rPr>
          <w:lang w:val="en"/>
        </w:rPr>
        <w:t xml:space="preserve"> Indeed</w:t>
      </w:r>
      <w:r>
        <w:rPr>
          <w:lang w:val="en"/>
        </w:rPr>
        <w:t>, the country</w:t>
      </w:r>
      <w:r w:rsidRPr="00560F6E" w:rsidR="00560F6E">
        <w:rPr>
          <w:lang w:val="en"/>
        </w:rPr>
        <w:t xml:space="preserve"> has recorded some successes </w:t>
      </w:r>
      <w:r w:rsidR="0076478C">
        <w:rPr>
          <w:lang w:val="en"/>
        </w:rPr>
        <w:t>on the maternal</w:t>
      </w:r>
      <w:r w:rsidRPr="00560F6E" w:rsidR="00560F6E">
        <w:rPr>
          <w:lang w:val="en"/>
        </w:rPr>
        <w:t xml:space="preserve"> </w:t>
      </w:r>
      <w:r w:rsidR="0076478C">
        <w:rPr>
          <w:lang w:val="en"/>
        </w:rPr>
        <w:t xml:space="preserve"> </w:t>
      </w:r>
      <w:r>
        <w:rPr>
          <w:lang w:val="en"/>
        </w:rPr>
        <w:t xml:space="preserve">, child and immunization health front, </w:t>
      </w:r>
      <w:r w:rsidR="0076478C">
        <w:rPr>
          <w:lang w:val="en"/>
        </w:rPr>
        <w:t xml:space="preserve"> including a significant decrease </w:t>
      </w:r>
      <w:r>
        <w:rPr>
          <w:lang w:val="en"/>
        </w:rPr>
        <w:t xml:space="preserve"> in </w:t>
      </w:r>
      <w:r w:rsidR="000C7E4F">
        <w:rPr>
          <w:lang w:val="en"/>
        </w:rPr>
        <w:t xml:space="preserve">maternal </w:t>
      </w:r>
      <w:r>
        <w:rPr>
          <w:lang w:val="en"/>
        </w:rPr>
        <w:t xml:space="preserve"> and </w:t>
      </w:r>
      <w:r w:rsidR="000C7E4F">
        <w:rPr>
          <w:lang w:val="en"/>
        </w:rPr>
        <w:t>infant</w:t>
      </w:r>
      <w:r>
        <w:rPr>
          <w:lang w:val="en"/>
        </w:rPr>
        <w:t xml:space="preserve"> mortality</w:t>
      </w:r>
      <w:r w:rsidR="0076478C">
        <w:rPr>
          <w:lang w:val="en"/>
        </w:rPr>
        <w:t xml:space="preserve">, and an </w:t>
      </w:r>
      <w:r w:rsidRPr="00560F6E" w:rsidR="00560F6E">
        <w:rPr>
          <w:lang w:val="en"/>
        </w:rPr>
        <w:t>improvement in immunization coverage</w:t>
      </w:r>
      <w:r w:rsidR="000C7E4F">
        <w:rPr>
          <w:lang w:val="en"/>
        </w:rPr>
        <w:t xml:space="preserve"> (</w:t>
      </w:r>
      <w:r w:rsidRPr="000C7E4F" w:rsidR="000C7E4F">
        <w:rPr>
          <w:i/>
          <w:sz w:val="22"/>
          <w:szCs w:val="22"/>
          <w:lang w:val="en"/>
        </w:rPr>
        <w:t>see HDR 2020</w:t>
      </w:r>
      <w:r w:rsidR="00C97481">
        <w:rPr>
          <w:lang w:val="en"/>
        </w:rPr>
        <w:t>);</w:t>
      </w:r>
      <w:r w:rsidR="0076478C">
        <w:rPr>
          <w:lang w:val="en"/>
        </w:rPr>
        <w:t xml:space="preserve"> </w:t>
      </w:r>
      <w:r>
        <w:rPr>
          <w:lang w:val="en"/>
        </w:rPr>
        <w:t xml:space="preserve"> </w:t>
      </w:r>
      <w:r w:rsidR="0076478C">
        <w:rPr>
          <w:lang w:val="en"/>
        </w:rPr>
        <w:t xml:space="preserve"> However, the population still</w:t>
      </w:r>
      <w:r w:rsidR="00C97481">
        <w:rPr>
          <w:lang w:val="en"/>
        </w:rPr>
        <w:t xml:space="preserve"> </w:t>
      </w:r>
      <w:r w:rsidR="00DF706E">
        <w:rPr>
          <w:lang w:val="en"/>
        </w:rPr>
        <w:t xml:space="preserve"> faces</w:t>
      </w:r>
      <w:r w:rsidR="0076478C">
        <w:rPr>
          <w:lang w:val="en"/>
        </w:rPr>
        <w:t xml:space="preserve"> problems of quality and accessibility to health care, especially in rural areas. </w:t>
      </w:r>
      <w:r>
        <w:rPr>
          <w:lang w:val="en"/>
        </w:rPr>
        <w:t xml:space="preserve"> </w:t>
      </w:r>
      <w:r w:rsidR="00153F92">
        <w:rPr>
          <w:lang w:val="en"/>
        </w:rPr>
        <w:t>Thus</w:t>
      </w:r>
      <w:r>
        <w:rPr>
          <w:lang w:val="en"/>
        </w:rPr>
        <w:t xml:space="preserve">, the </w:t>
      </w:r>
      <w:r w:rsidRPr="00560F6E" w:rsidR="00560F6E">
        <w:rPr>
          <w:lang w:val="en"/>
        </w:rPr>
        <w:t>overall performance of the national health system remains marked by multiple fragilities and challenges, in particular, (i) a precarious organization of health services, for an insufficient supply of structures and human capacities</w:t>
      </w:r>
      <w:r>
        <w:rPr>
          <w:lang w:val="en"/>
        </w:rPr>
        <w:t xml:space="preserve"> and </w:t>
      </w:r>
      <w:r w:rsidRPr="00560F6E" w:rsidR="00560F6E">
        <w:rPr>
          <w:lang w:val="en"/>
        </w:rPr>
        <w:t xml:space="preserve"> unevenly distributed on the national territory, (ii) a budget largely insufficient to meet - in quantity and quality - the needs of the populations,  (iii) the persistence of recurrent epidemiological challenges</w:t>
      </w:r>
      <w:r>
        <w:rPr>
          <w:lang w:val="en"/>
        </w:rPr>
        <w:t xml:space="preserve"> (</w:t>
      </w:r>
      <w:r w:rsidRPr="000C7E4F" w:rsidR="00560F6E">
        <w:rPr>
          <w:i/>
          <w:sz w:val="22"/>
          <w:szCs w:val="22"/>
          <w:lang w:val="en"/>
        </w:rPr>
        <w:t>Ebola, measles, malaria</w:t>
      </w:r>
      <w:r>
        <w:rPr>
          <w:lang w:val="en"/>
        </w:rPr>
        <w:t xml:space="preserve">) </w:t>
      </w:r>
      <w:r w:rsidRPr="00560F6E" w:rsidR="00560F6E">
        <w:rPr>
          <w:lang w:val="en"/>
        </w:rPr>
        <w:t>that are amplified, particularly during natural disasters (floods, drought) and pandemics on a global scale</w:t>
      </w:r>
      <w:r w:rsidR="00D3241C">
        <w:rPr>
          <w:lang w:val="en"/>
        </w:rPr>
        <w:t xml:space="preserve"> such as </w:t>
      </w:r>
      <w:r w:rsidR="004720D0">
        <w:rPr>
          <w:lang w:val="en"/>
        </w:rPr>
        <w:t>COVID-19</w:t>
      </w:r>
      <w:r w:rsidRPr="00560F6E" w:rsidR="00560F6E">
        <w:rPr>
          <w:lang w:val="en"/>
        </w:rPr>
        <w:t>.</w:t>
      </w:r>
    </w:p>
    <w:p w:rsidR="00AD4A91" w:rsidP="00AD4A91" w:rsidRDefault="00AD4A91" w14:paraId="68D8FCC1" w14:textId="77777777">
      <w:pPr>
        <w:pStyle w:val="Default"/>
        <w:ind w:left="426"/>
        <w:jc w:val="both"/>
        <w:rPr>
          <w:rFonts w:ascii="Arial" w:hAnsi="Arial" w:cs="Arial"/>
          <w:lang w:val="fr-FR"/>
        </w:rPr>
      </w:pPr>
    </w:p>
    <w:p w:rsidRPr="00D3241C" w:rsidR="008F1E70" w:rsidP="002C6793" w:rsidRDefault="0023057B" w14:paraId="67656C7A" w14:textId="758E9E04">
      <w:pPr>
        <w:pStyle w:val="Default"/>
        <w:numPr>
          <w:ilvl w:val="0"/>
          <w:numId w:val="14"/>
        </w:numPr>
        <w:ind w:left="426" w:hanging="426"/>
        <w:jc w:val="both"/>
        <w:rPr>
          <w:rFonts w:ascii="Arial" w:hAnsi="Arial" w:cs="Arial"/>
          <w:lang w:val="fr-FR"/>
        </w:rPr>
      </w:pPr>
      <w:r w:rsidRPr="0011458D">
        <w:rPr>
          <w:b/>
          <w:lang w:val="en"/>
        </w:rPr>
        <w:t>Significant investments</w:t>
      </w:r>
      <w:r w:rsidRPr="0030325D" w:rsidR="009E5F4F">
        <w:rPr>
          <w:b/>
          <w:lang w:val="en"/>
        </w:rPr>
        <w:t xml:space="preserve"> have </w:t>
      </w:r>
      <w:r>
        <w:rPr>
          <w:lang w:val="en"/>
        </w:rPr>
        <w:t xml:space="preserve"> been </w:t>
      </w:r>
      <w:r w:rsidR="004E3993">
        <w:rPr>
          <w:b/>
          <w:lang w:val="en"/>
        </w:rPr>
        <w:t xml:space="preserve">made </w:t>
      </w:r>
      <w:r w:rsidRPr="0030325D" w:rsidR="0030325D">
        <w:rPr>
          <w:b/>
          <w:lang w:val="en"/>
        </w:rPr>
        <w:t xml:space="preserve">by the government in </w:t>
      </w:r>
      <w:r>
        <w:rPr>
          <w:lang w:val="en"/>
        </w:rPr>
        <w:t xml:space="preserve"> the education sector over the </w:t>
      </w:r>
      <w:r w:rsidR="00497ED8">
        <w:rPr>
          <w:b/>
          <w:lang w:val="en"/>
        </w:rPr>
        <w:t xml:space="preserve"> past </w:t>
      </w:r>
      <w:r w:rsidR="0066445C">
        <w:rPr>
          <w:b/>
          <w:lang w:val="en"/>
        </w:rPr>
        <w:t xml:space="preserve"> three</w:t>
      </w:r>
      <w:r>
        <w:rPr>
          <w:lang w:val="en"/>
        </w:rPr>
        <w:t xml:space="preserve"> years </w:t>
      </w:r>
      <w:r w:rsidRPr="004E3993" w:rsidR="0030325D">
        <w:rPr>
          <w:lang w:val="en"/>
        </w:rPr>
        <w:t xml:space="preserve"> (</w:t>
      </w:r>
      <w:r w:rsidRPr="004720D0" w:rsidR="0030325D">
        <w:rPr>
          <w:i/>
          <w:lang w:val="en"/>
        </w:rPr>
        <w:t>an average of 15% of the budget has been allocated to the education sector over the last 3 years</w:t>
      </w:r>
      <w:r w:rsidRPr="004E3993" w:rsidR="0030325D">
        <w:rPr>
          <w:lang w:val="en"/>
        </w:rPr>
        <w:t xml:space="preserve">) to develop access, equity and retention and improve the quality of teaching and governance of the sector. </w:t>
      </w:r>
      <w:r>
        <w:rPr>
          <w:lang w:val="en"/>
        </w:rPr>
        <w:t xml:space="preserve"> </w:t>
      </w:r>
      <w:r w:rsidR="0066445C">
        <w:rPr>
          <w:lang w:val="en"/>
        </w:rPr>
        <w:t xml:space="preserve">Thanks to these investments, which have made it possible to materialize </w:t>
      </w:r>
      <w:r>
        <w:rPr>
          <w:lang w:val="en"/>
        </w:rPr>
        <w:t xml:space="preserve"> the </w:t>
      </w:r>
      <w:r w:rsidR="002D488C">
        <w:rPr>
          <w:lang w:val="en"/>
        </w:rPr>
        <w:t xml:space="preserve">policy of free </w:t>
      </w:r>
      <w:r>
        <w:rPr>
          <w:lang w:val="en"/>
        </w:rPr>
        <w:t xml:space="preserve"> education in primary education and the </w:t>
      </w:r>
      <w:r w:rsidR="002D488C">
        <w:rPr>
          <w:lang w:val="en"/>
        </w:rPr>
        <w:t>program for the construction of school infrastructure</w:t>
      </w:r>
      <w:r w:rsidR="0066445C">
        <w:rPr>
          <w:lang w:val="en"/>
        </w:rPr>
        <w:t xml:space="preserve">, the </w:t>
      </w:r>
      <w:r w:rsidR="00D3241C">
        <w:rPr>
          <w:lang w:val="en"/>
        </w:rPr>
        <w:t>net enrolment rates</w:t>
      </w:r>
      <w:r>
        <w:rPr>
          <w:lang w:val="en"/>
        </w:rPr>
        <w:t xml:space="preserve"> (in primary (</w:t>
      </w:r>
      <w:r w:rsidR="00D3241C">
        <w:rPr>
          <w:lang w:val="en"/>
        </w:rPr>
        <w:t>87</w:t>
      </w:r>
      <w:r>
        <w:rPr>
          <w:lang w:val="en"/>
        </w:rPr>
        <w:t xml:space="preserve">%) </w:t>
      </w:r>
      <w:r w:rsidR="0066445C">
        <w:rPr>
          <w:lang w:val="en"/>
        </w:rPr>
        <w:t xml:space="preserve"> &amp; secondary</w:t>
      </w:r>
      <w:r>
        <w:rPr>
          <w:lang w:val="en"/>
        </w:rPr>
        <w:t xml:space="preserve"> (</w:t>
      </w:r>
      <w:r w:rsidR="00D3241C">
        <w:rPr>
          <w:lang w:val="en"/>
        </w:rPr>
        <w:t>45%)</w:t>
      </w:r>
      <w:r w:rsidR="0066445C">
        <w:rPr>
          <w:lang w:val="en"/>
        </w:rPr>
        <w:t>),</w:t>
      </w:r>
      <w:r>
        <w:rPr>
          <w:lang w:val="en"/>
        </w:rPr>
        <w:t xml:space="preserve"> literacy (</w:t>
      </w:r>
      <w:r w:rsidR="00D3241C">
        <w:rPr>
          <w:lang w:val="en"/>
        </w:rPr>
        <w:t>83</w:t>
      </w:r>
      <w:r>
        <w:rPr>
          <w:lang w:val="en"/>
        </w:rPr>
        <w:t xml:space="preserve">%) </w:t>
      </w:r>
      <w:r w:rsidR="0066445C">
        <w:rPr>
          <w:lang w:val="en"/>
        </w:rPr>
        <w:t xml:space="preserve"> and completion in primary ( </w:t>
      </w:r>
      <w:r w:rsidR="00D3241C">
        <w:rPr>
          <w:lang w:val="en"/>
        </w:rPr>
        <w:t xml:space="preserve"> 69%)</w:t>
      </w:r>
      <w:r w:rsidR="0066445C">
        <w:rPr>
          <w:lang w:val="en"/>
        </w:rPr>
        <w:t xml:space="preserve"> , as well as the gender </w:t>
      </w:r>
      <w:r w:rsidR="002D488C">
        <w:rPr>
          <w:lang w:val="en"/>
        </w:rPr>
        <w:t>parity</w:t>
      </w:r>
      <w:r>
        <w:rPr>
          <w:lang w:val="en"/>
        </w:rPr>
        <w:t xml:space="preserve"> index </w:t>
      </w:r>
      <w:r w:rsidR="0066445C">
        <w:rPr>
          <w:lang w:val="en"/>
        </w:rPr>
        <w:t xml:space="preserve"> in primary education</w:t>
      </w:r>
      <w:r>
        <w:rPr>
          <w:lang w:val="en"/>
        </w:rPr>
        <w:t xml:space="preserve"> (</w:t>
      </w:r>
      <w:r w:rsidR="00D3241C">
        <w:rPr>
          <w:lang w:val="en"/>
        </w:rPr>
        <w:t>95%),</w:t>
      </w:r>
      <w:r>
        <w:rPr>
          <w:lang w:val="en"/>
        </w:rPr>
        <w:t xml:space="preserve"> </w:t>
      </w:r>
      <w:r w:rsidR="0066445C">
        <w:rPr>
          <w:lang w:val="en"/>
        </w:rPr>
        <w:t>have grown steadily over the last three years (</w:t>
      </w:r>
      <w:r w:rsidRPr="00D3241C" w:rsidR="0066445C">
        <w:rPr>
          <w:i/>
          <w:lang w:val="en"/>
        </w:rPr>
        <w:t>see 2020 report of the Ministry of Primary, Secondary and Technical Education</w:t>
      </w:r>
      <w:r w:rsidR="0066445C">
        <w:rPr>
          <w:lang w:val="en"/>
        </w:rPr>
        <w:t xml:space="preserve">). </w:t>
      </w:r>
      <w:r>
        <w:rPr>
          <w:lang w:val="en"/>
        </w:rPr>
        <w:t xml:space="preserve"> However, the </w:t>
      </w:r>
      <w:r w:rsidR="00D3241C">
        <w:rPr>
          <w:lang w:val="en"/>
        </w:rPr>
        <w:t>completion rate in secondary education continues to stagnate at less than 50%, gender disparities widen as the number of years of schooling increases,</w:t>
      </w:r>
      <w:r>
        <w:rPr>
          <w:lang w:val="en"/>
        </w:rPr>
        <w:t xml:space="preserve"> and </w:t>
      </w:r>
      <w:r w:rsidR="00D3241C">
        <w:rPr>
          <w:lang w:val="en"/>
        </w:rPr>
        <w:t>inequalities</w:t>
      </w:r>
      <w:r w:rsidR="00497ED8">
        <w:rPr>
          <w:lang w:val="en"/>
        </w:rPr>
        <w:t xml:space="preserve"> between urban</w:t>
      </w:r>
      <w:r>
        <w:rPr>
          <w:lang w:val="en"/>
        </w:rPr>
        <w:t xml:space="preserve"> (NER </w:t>
      </w:r>
      <w:r w:rsidR="009520D8">
        <w:rPr>
          <w:lang w:val="en"/>
        </w:rPr>
        <w:t xml:space="preserve"> 87.5%) and rural (NER</w:t>
      </w:r>
      <w:r w:rsidR="00497ED8">
        <w:rPr>
          <w:lang w:val="en"/>
        </w:rPr>
        <w:t xml:space="preserve"> </w:t>
      </w:r>
      <w:r w:rsidR="009520D8">
        <w:rPr>
          <w:lang w:val="en"/>
        </w:rPr>
        <w:t xml:space="preserve">81%) </w:t>
      </w:r>
      <w:r w:rsidR="00497ED8">
        <w:rPr>
          <w:lang w:val="en"/>
        </w:rPr>
        <w:t>areas continue to widen.</w:t>
      </w:r>
    </w:p>
    <w:p w:rsidRPr="00AD4A91" w:rsidR="008F1E70" w:rsidP="008F1E70" w:rsidRDefault="008F1E70" w14:paraId="38FF6188" w14:textId="77777777">
      <w:pPr>
        <w:pStyle w:val="Default"/>
        <w:ind w:left="426"/>
        <w:jc w:val="both"/>
        <w:rPr>
          <w:rFonts w:ascii="Arial" w:hAnsi="Arial" w:cs="Arial"/>
          <w:lang w:val="fr-FR"/>
        </w:rPr>
      </w:pPr>
    </w:p>
    <w:p w:rsidRPr="008F1E70" w:rsidR="008F1E70" w:rsidP="002C6793" w:rsidRDefault="008F1E70" w14:paraId="384D76BF" w14:textId="66C581B6">
      <w:pPr>
        <w:pStyle w:val="Default"/>
        <w:numPr>
          <w:ilvl w:val="0"/>
          <w:numId w:val="14"/>
        </w:numPr>
        <w:ind w:left="426" w:hanging="426"/>
        <w:jc w:val="both"/>
        <w:rPr>
          <w:rFonts w:ascii="Arial" w:hAnsi="Arial" w:cs="Arial"/>
          <w:lang w:val="fr-FR"/>
        </w:rPr>
      </w:pPr>
      <w:r w:rsidRPr="00560F6E">
        <w:rPr>
          <w:b/>
          <w:lang w:val="en"/>
        </w:rPr>
        <w:t xml:space="preserve">Employment continues to </w:t>
      </w:r>
      <w:r w:rsidR="004720D0">
        <w:rPr>
          <w:b/>
          <w:lang w:val="en"/>
        </w:rPr>
        <w:t>be</w:t>
      </w:r>
      <w:r>
        <w:rPr>
          <w:lang w:val="en"/>
        </w:rPr>
        <w:t xml:space="preserve"> one of the </w:t>
      </w:r>
      <w:r w:rsidRPr="00560F6E">
        <w:rPr>
          <w:lang w:val="en"/>
        </w:rPr>
        <w:t xml:space="preserve"> major concerns, as it lacks the quantity and quality of employment to integrate all those seeking work and generate decent incomes, opportunities for personal development and social integration. The structure of employment in the DRC is marked by the importance of agricultural (68.7% HDR 2019) and informal (88%) jobs, characterized by difficult working conditions (low wages, job instability, lack of social protection</w:t>
      </w:r>
      <w:r>
        <w:rPr>
          <w:lang w:val="en"/>
        </w:rPr>
        <w:t xml:space="preserve"> and </w:t>
      </w:r>
      <w:r w:rsidRPr="00560F6E">
        <w:rPr>
          <w:lang w:val="en"/>
        </w:rPr>
        <w:t xml:space="preserve"> health and safety measures), which contribute </w:t>
      </w:r>
      <w:r w:rsidR="002A17FB">
        <w:rPr>
          <w:lang w:val="en"/>
        </w:rPr>
        <w:t>little to the training of the</w:t>
      </w:r>
      <w:r>
        <w:rPr>
          <w:lang w:val="en"/>
        </w:rPr>
        <w:t xml:space="preserve"> </w:t>
      </w:r>
      <w:r w:rsidRPr="00560F6E">
        <w:rPr>
          <w:lang w:val="en"/>
        </w:rPr>
        <w:t>population. u GDP of the country and make growth non-inclusive. Youth employment is also a major challenge in a context characterised by the weakness of the economic fabric and the inadequacy of training for employment, where only 20% of young people reach higher education level, 65.2% are underqualified</w:t>
      </w:r>
      <w:r>
        <w:rPr>
          <w:lang w:val="en"/>
        </w:rPr>
        <w:t xml:space="preserve">, </w:t>
      </w:r>
      <w:r w:rsidR="00B3314E">
        <w:rPr>
          <w:lang w:val="en"/>
        </w:rPr>
        <w:t xml:space="preserve">and only 2.5% are entrepreneurs, while </w:t>
      </w:r>
      <w:r w:rsidRPr="00560F6E">
        <w:rPr>
          <w:lang w:val="en"/>
        </w:rPr>
        <w:t>500</w:t>
      </w:r>
      <w:r w:rsidR="004720D0">
        <w:rPr>
          <w:lang w:val="en"/>
        </w:rPr>
        <w:t>.</w:t>
      </w:r>
      <w:r>
        <w:rPr>
          <w:lang w:val="en"/>
        </w:rPr>
        <w:t xml:space="preserve"> </w:t>
      </w:r>
      <w:r w:rsidRPr="00560F6E">
        <w:rPr>
          <w:lang w:val="en"/>
        </w:rPr>
        <w:t xml:space="preserve">000 </w:t>
      </w:r>
      <w:r w:rsidR="00B3314E">
        <w:rPr>
          <w:lang w:val="en"/>
        </w:rPr>
        <w:t xml:space="preserve">young graduates </w:t>
      </w:r>
      <w:r>
        <w:rPr>
          <w:lang w:val="en"/>
        </w:rPr>
        <w:t xml:space="preserve"> enter </w:t>
      </w:r>
      <w:r w:rsidR="00B3314E">
        <w:rPr>
          <w:lang w:val="en"/>
        </w:rPr>
        <w:t>the labour market</w:t>
      </w:r>
      <w:r>
        <w:rPr>
          <w:lang w:val="en"/>
        </w:rPr>
        <w:t xml:space="preserve"> </w:t>
      </w:r>
      <w:r w:rsidRPr="00560F6E">
        <w:rPr>
          <w:lang w:val="en"/>
        </w:rPr>
        <w:t>every year.</w:t>
      </w:r>
    </w:p>
    <w:p w:rsidRPr="00560F6E" w:rsidR="00560F6E" w:rsidP="00560F6E" w:rsidRDefault="00560F6E" w14:paraId="0ED15D26" w14:textId="77777777">
      <w:pPr>
        <w:pStyle w:val="Default"/>
        <w:jc w:val="both"/>
        <w:rPr>
          <w:rFonts w:ascii="Arial" w:hAnsi="Arial" w:cs="Arial"/>
          <w:lang w:val="fr-FR"/>
        </w:rPr>
      </w:pPr>
      <w:r w:rsidRPr="00560F6E">
        <w:rPr>
          <w:rFonts w:ascii="Arial" w:hAnsi="Arial" w:cs="Arial"/>
          <w:lang w:val="fr-FR"/>
        </w:rPr>
        <w:t xml:space="preserve"> </w:t>
      </w:r>
    </w:p>
    <w:p w:rsidR="00560F6E" w:rsidP="002C6793" w:rsidRDefault="00560F6E" w14:paraId="10EF3387" w14:textId="774F4D1F">
      <w:pPr>
        <w:pStyle w:val="Default"/>
        <w:numPr>
          <w:ilvl w:val="0"/>
          <w:numId w:val="14"/>
        </w:numPr>
        <w:ind w:left="426" w:hanging="426"/>
        <w:jc w:val="both"/>
        <w:rPr>
          <w:rFonts w:ascii="Arial" w:hAnsi="Arial" w:cs="Arial"/>
          <w:lang w:val="fr-FR"/>
        </w:rPr>
      </w:pPr>
      <w:bookmarkStart w:name="_Hlk45724329" w:id="5"/>
      <w:r w:rsidRPr="00560F6E">
        <w:rPr>
          <w:b/>
          <w:lang w:val="en"/>
        </w:rPr>
        <w:t xml:space="preserve">Food and nutrition insecurity remains high, particularly </w:t>
      </w:r>
      <w:r w:rsidRPr="00560F6E">
        <w:rPr>
          <w:lang w:val="en"/>
        </w:rPr>
        <w:t xml:space="preserve">in rural </w:t>
      </w:r>
      <w:r>
        <w:rPr>
          <w:lang w:val="en"/>
        </w:rPr>
        <w:t xml:space="preserve"> areas, </w:t>
      </w:r>
      <w:r w:rsidR="0003632B">
        <w:rPr>
          <w:lang w:val="en"/>
        </w:rPr>
        <w:t xml:space="preserve">particularly </w:t>
      </w:r>
      <w:r w:rsidRPr="00560F6E">
        <w:rPr>
          <w:lang w:val="en"/>
        </w:rPr>
        <w:t xml:space="preserve"> </w:t>
      </w:r>
      <w:r w:rsidR="004720D0">
        <w:rPr>
          <w:lang w:val="en"/>
        </w:rPr>
        <w:t xml:space="preserve">in </w:t>
      </w:r>
      <w:r w:rsidRPr="00560F6E">
        <w:rPr>
          <w:lang w:val="en"/>
        </w:rPr>
        <w:t xml:space="preserve">conflict-affected areas such as the eastern provinces, and landlocked provinces such as Sankuru. Its main causes are due to </w:t>
      </w:r>
      <w:r>
        <w:rPr>
          <w:lang w:val="en"/>
        </w:rPr>
        <w:t xml:space="preserve"> the low volume of </w:t>
      </w:r>
      <w:r w:rsidRPr="00560F6E">
        <w:rPr>
          <w:lang w:val="en"/>
        </w:rPr>
        <w:t>investment</w:t>
      </w:r>
      <w:r>
        <w:rPr>
          <w:lang w:val="en"/>
        </w:rPr>
        <w:t xml:space="preserve"> in agriculture and  basic </w:t>
      </w:r>
      <w:r w:rsidRPr="00560F6E">
        <w:rPr>
          <w:lang w:val="en"/>
        </w:rPr>
        <w:t xml:space="preserve"> infrastructure in </w:t>
      </w:r>
      <w:r w:rsidR="0003632B">
        <w:rPr>
          <w:lang w:val="en"/>
        </w:rPr>
        <w:t>the rural world</w:t>
      </w:r>
      <w:r>
        <w:rPr>
          <w:lang w:val="en"/>
        </w:rPr>
        <w:t xml:space="preserve">, the persistence of the </w:t>
      </w:r>
      <w:r w:rsidR="004720D0">
        <w:rPr>
          <w:lang w:val="en"/>
        </w:rPr>
        <w:t xml:space="preserve">use </w:t>
      </w:r>
      <w:r w:rsidR="002A17FB">
        <w:rPr>
          <w:lang w:val="en"/>
        </w:rPr>
        <w:t>of</w:t>
      </w:r>
      <w:r>
        <w:rPr>
          <w:lang w:val="en"/>
        </w:rPr>
        <w:t xml:space="preserve"> </w:t>
      </w:r>
      <w:r w:rsidRPr="00560F6E">
        <w:rPr>
          <w:lang w:val="en"/>
        </w:rPr>
        <w:t xml:space="preserve">traditional production techniques with </w:t>
      </w:r>
      <w:r>
        <w:rPr>
          <w:lang w:val="en"/>
        </w:rPr>
        <w:t xml:space="preserve"> low </w:t>
      </w:r>
      <w:r w:rsidR="004720D0">
        <w:rPr>
          <w:lang w:val="en"/>
        </w:rPr>
        <w:t xml:space="preserve">agricultural </w:t>
      </w:r>
      <w:r w:rsidRPr="00560F6E">
        <w:rPr>
          <w:lang w:val="en"/>
        </w:rPr>
        <w:t>yields, and the impacts of weather hazards and climate change. In doing so, the DRC remains among the countries</w:t>
      </w:r>
      <w:bookmarkEnd w:id="5"/>
      <w:r w:rsidRPr="00560F6E">
        <w:rPr>
          <w:lang w:val="en"/>
        </w:rPr>
        <w:t xml:space="preserve"> most affected by chronic malnutrition (42.7% in 2018). The prevalence of malnutrition refers to the effectiveness of several systems such as health, agriculture, water and social protection in addressing its root causes. </w:t>
      </w:r>
    </w:p>
    <w:p w:rsidRPr="00560F6E" w:rsidR="00560F6E" w:rsidP="00560F6E" w:rsidRDefault="00560F6E" w14:paraId="439888C6" w14:textId="77777777">
      <w:pPr>
        <w:pStyle w:val="Default"/>
        <w:jc w:val="both"/>
        <w:rPr>
          <w:rFonts w:ascii="Arial" w:hAnsi="Arial" w:cs="Arial"/>
          <w:lang w:val="fr-FR"/>
        </w:rPr>
      </w:pPr>
    </w:p>
    <w:p w:rsidRPr="00E7610B" w:rsidR="00560F6E" w:rsidP="002C6793" w:rsidRDefault="0003632B" w14:paraId="4DC3FFC0" w14:textId="42899F78">
      <w:pPr>
        <w:pStyle w:val="Default"/>
        <w:numPr>
          <w:ilvl w:val="0"/>
          <w:numId w:val="14"/>
        </w:numPr>
        <w:ind w:left="426" w:hanging="426"/>
        <w:jc w:val="both"/>
        <w:rPr>
          <w:rFonts w:ascii="Arial" w:hAnsi="Arial" w:cs="Arial"/>
          <w:lang w:val="fr-FR"/>
        </w:rPr>
      </w:pPr>
      <w:r>
        <w:rPr>
          <w:b/>
          <w:lang w:val="en"/>
        </w:rPr>
        <w:t xml:space="preserve">Despite the notable efforts made by successive governments over the past two decades to guarantee gender equality, by enshrining it in the February 2006 constitution as revised and amended in 2011, </w:t>
      </w:r>
      <w:r w:rsidRPr="0003632B">
        <w:rPr>
          <w:lang w:val="en"/>
        </w:rPr>
        <w:t>deep gender inequalities</w:t>
      </w:r>
      <w:r w:rsidRPr="00560F6E" w:rsidR="00560F6E">
        <w:rPr>
          <w:lang w:val="en"/>
        </w:rPr>
        <w:t xml:space="preserve"> persist, affecting all sectors and all private, social, economic and public spheres</w:t>
      </w:r>
      <w:r w:rsidR="00E26762">
        <w:rPr>
          <w:lang w:val="en"/>
        </w:rPr>
        <w:t xml:space="preserve">. </w:t>
      </w:r>
      <w:r>
        <w:rPr>
          <w:lang w:val="en"/>
        </w:rPr>
        <w:t xml:space="preserve"> Indeed, only </w:t>
      </w:r>
      <w:r w:rsidRPr="00E26762" w:rsidR="00E26762">
        <w:rPr>
          <w:lang w:val="en"/>
        </w:rPr>
        <w:t xml:space="preserve">12.0% of parliamentary seats are held by </w:t>
      </w:r>
      <w:r w:rsidRPr="00E26762" w:rsidR="00E26762">
        <w:rPr>
          <w:lang w:val="en"/>
        </w:rPr>
        <w:t>women in the DRC, and only 36.7</w:t>
      </w:r>
      <w:r>
        <w:rPr>
          <w:lang w:val="en"/>
        </w:rPr>
        <w:t xml:space="preserve">% of </w:t>
      </w:r>
      <w:r w:rsidRPr="00E26762" w:rsidR="00E26762">
        <w:rPr>
          <w:lang w:val="en"/>
        </w:rPr>
        <w:t xml:space="preserve">adult women have attained </w:t>
      </w:r>
      <w:r w:rsidR="002A17FB">
        <w:rPr>
          <w:lang w:val="en"/>
        </w:rPr>
        <w:t>secondary</w:t>
      </w:r>
      <w:r>
        <w:rPr>
          <w:lang w:val="en"/>
        </w:rPr>
        <w:t xml:space="preserve"> </w:t>
      </w:r>
      <w:r w:rsidRPr="00E26762" w:rsidR="00E26762">
        <w:rPr>
          <w:lang w:val="en"/>
        </w:rPr>
        <w:t xml:space="preserve">education, compared to 65.8% </w:t>
      </w:r>
      <w:r w:rsidR="002A17FB">
        <w:rPr>
          <w:lang w:val="en"/>
        </w:rPr>
        <w:t>of</w:t>
      </w:r>
      <w:r w:rsidRPr="00E26762" w:rsidR="00E26762">
        <w:rPr>
          <w:lang w:val="en"/>
        </w:rPr>
        <w:t xml:space="preserve">men. </w:t>
      </w:r>
      <w:r>
        <w:rPr>
          <w:lang w:val="en"/>
        </w:rPr>
        <w:t xml:space="preserve"> </w:t>
      </w:r>
      <w:r w:rsidR="00E7610B">
        <w:rPr>
          <w:lang w:val="en"/>
        </w:rPr>
        <w:t>The</w:t>
      </w:r>
      <w:r w:rsidRPr="00E26762" w:rsidR="00E26762">
        <w:rPr>
          <w:lang w:val="en"/>
        </w:rPr>
        <w:t xml:space="preserve"> adolescent birth rate is 124.2</w:t>
      </w:r>
      <w:r>
        <w:rPr>
          <w:lang w:val="en"/>
        </w:rPr>
        <w:t xml:space="preserve"> </w:t>
      </w:r>
      <w:r w:rsidRPr="00E26762" w:rsidR="00E26762">
        <w:rPr>
          <w:lang w:val="en"/>
        </w:rPr>
        <w:t>births for</w:t>
      </w:r>
      <w:r w:rsidR="00E7610B">
        <w:rPr>
          <w:lang w:val="en"/>
        </w:rPr>
        <w:t>1,000 women aged 15 to 19 and the</w:t>
      </w:r>
      <w:r>
        <w:rPr>
          <w:lang w:val="en"/>
        </w:rPr>
        <w:t xml:space="preserve"> female activity rate </w:t>
      </w:r>
      <w:r w:rsidRPr="00E26762" w:rsidR="00E26762">
        <w:rPr>
          <w:lang w:val="en"/>
        </w:rPr>
        <w:t>is only 60.8</w:t>
      </w:r>
      <w:r>
        <w:rPr>
          <w:lang w:val="en"/>
        </w:rPr>
        <w:t xml:space="preserve">%, </w:t>
      </w:r>
      <w:r w:rsidRPr="00E26762" w:rsidR="00E26762">
        <w:rPr>
          <w:lang w:val="en"/>
        </w:rPr>
        <w:t>compared with a male activity rate of 66.3%.</w:t>
      </w:r>
      <w:r>
        <w:rPr>
          <w:lang w:val="en"/>
        </w:rPr>
        <w:t xml:space="preserve"> </w:t>
      </w:r>
      <w:r w:rsidR="00E7610B">
        <w:rPr>
          <w:lang w:val="en"/>
        </w:rPr>
        <w:t xml:space="preserve"> Thus</w:t>
      </w:r>
      <w:r>
        <w:rPr>
          <w:lang w:val="en"/>
        </w:rPr>
        <w:t xml:space="preserve">, </w:t>
      </w:r>
      <w:r w:rsidRPr="00E7610B" w:rsidR="00560F6E">
        <w:rPr>
          <w:lang w:val="en"/>
        </w:rPr>
        <w:t xml:space="preserve">women and girls continue to suffer injustices, sexist attitudes and violence in many forms, in particular gender-based violence (GBV), sexual abuse and exploitation, child marriage and other traditional forms of early initiation of sexuality with adverse effects on their reproductive health, education,  their level of empowerment and the ability of families to invest in their children's human capital. Beyond a legal framework strengthened in recent years, its application, the creation of more opportunities for access to resources and economic opportunities, as well as the prioritization of gender issues at the national level and the institutional framework of reference continue to be lacking. </w:t>
      </w:r>
    </w:p>
    <w:p w:rsidRPr="00D3241C" w:rsidR="00E66F92" w:rsidP="00D3241C" w:rsidRDefault="00560F6E" w14:paraId="73375132" w14:textId="77777777">
      <w:pPr>
        <w:pStyle w:val="Default"/>
        <w:jc w:val="both"/>
        <w:rPr>
          <w:rFonts w:ascii="Arial" w:hAnsi="Arial" w:cs="Arial"/>
          <w:lang w:val="fr-FR"/>
        </w:rPr>
      </w:pPr>
      <w:r w:rsidRPr="00560F6E">
        <w:rPr>
          <w:rFonts w:ascii="Arial" w:hAnsi="Arial" w:cs="Arial"/>
          <w:lang w:val="fr-FR"/>
        </w:rPr>
        <w:t xml:space="preserve"> </w:t>
      </w:r>
    </w:p>
    <w:p w:rsidRPr="004720D0" w:rsidR="00FF045B" w:rsidP="002C6793" w:rsidRDefault="00FF045B" w14:paraId="2C32F34F" w14:textId="77777777">
      <w:pPr>
        <w:pStyle w:val="Heading1"/>
        <w:numPr>
          <w:ilvl w:val="1"/>
          <w:numId w:val="4"/>
        </w:numPr>
        <w:ind w:firstLine="480"/>
        <w:rPr>
          <w:rFonts w:ascii="Arial" w:hAnsi="Arial" w:cs="Arial"/>
          <w:bCs/>
          <w:szCs w:val="28"/>
          <w:lang w:val="fr-CD"/>
        </w:rPr>
      </w:pPr>
      <w:bookmarkStart w:name="_Toc91096841" w:id="6"/>
      <w:r w:rsidRPr="004720D0">
        <w:rPr>
          <w:szCs w:val="28"/>
          <w:lang w:val="en"/>
        </w:rPr>
        <w:t>Specific context of the territories</w:t>
      </w:r>
      <w:bookmarkEnd w:id="6"/>
    </w:p>
    <w:p w:rsidRPr="00D31CD5" w:rsidR="00FF045B" w:rsidP="00FF045B" w:rsidRDefault="00FF045B" w14:paraId="39ACF930" w14:textId="77777777">
      <w:pPr>
        <w:rPr>
          <w:rFonts w:cs="Arial"/>
          <w:sz w:val="24"/>
          <w:lang w:val="fr-CD"/>
        </w:rPr>
      </w:pPr>
    </w:p>
    <w:p w:rsidR="004C5AE5" w:rsidP="005E4997" w:rsidRDefault="004902B1" w14:paraId="5BCE1486" w14:textId="6A698E73">
      <w:pPr>
        <w:spacing w:after="160" w:line="259" w:lineRule="auto"/>
        <w:rPr>
          <w:rFonts w:cs="Arial"/>
          <w:lang w:val="fr-CD" w:eastAsia="fr-CD"/>
        </w:rPr>
      </w:pPr>
      <w:r w:rsidRPr="00D31CD5">
        <w:rPr>
          <w:lang w:val="en"/>
        </w:rPr>
        <w:t>The specific context of development of rural territories remains globally marked by</w:t>
      </w:r>
      <w:r w:rsidR="004C5AE5">
        <w:rPr>
          <w:lang w:val="en"/>
        </w:rPr>
        <w:t>:</w:t>
      </w:r>
    </w:p>
    <w:p w:rsidRPr="00516695" w:rsidR="002A1BC5" w:rsidP="004C5AE5" w:rsidRDefault="004C5AE5" w14:paraId="5F3EC5C1" w14:textId="39C5B9B7">
      <w:pPr>
        <w:numPr>
          <w:ilvl w:val="0"/>
          <w:numId w:val="13"/>
        </w:numPr>
        <w:spacing w:after="160" w:line="259" w:lineRule="auto"/>
        <w:ind w:left="709" w:hanging="425"/>
        <w:rPr>
          <w:rFonts w:cs="Calibri"/>
          <w:b/>
          <w:color w:val="000000"/>
          <w:sz w:val="24"/>
          <w:lang w:val="fr-CD" w:eastAsia="fr-CD"/>
        </w:rPr>
      </w:pPr>
      <w:r w:rsidRPr="004C5AE5">
        <w:rPr>
          <w:b/>
          <w:color w:val="000000"/>
          <w:sz w:val="24"/>
          <w:lang w:val="en"/>
        </w:rPr>
        <w:t>A high</w:t>
      </w:r>
      <w:r w:rsidR="004F4BCB">
        <w:rPr>
          <w:b/>
          <w:color w:val="000000"/>
          <w:sz w:val="24"/>
          <w:lang w:val="en"/>
        </w:rPr>
        <w:t xml:space="preserve"> level of poverty – combined  with </w:t>
      </w:r>
      <w:r w:rsidRPr="00516695" w:rsidR="002A1BC5">
        <w:rPr>
          <w:b/>
          <w:color w:val="000000"/>
          <w:sz w:val="24"/>
          <w:lang w:val="en"/>
        </w:rPr>
        <w:t>high socio-economic inequalities</w:t>
      </w:r>
    </w:p>
    <w:p w:rsidR="00B11875" w:rsidP="002C6793" w:rsidRDefault="00875D75" w14:paraId="140AA668" w14:textId="01F36CFC">
      <w:pPr>
        <w:pStyle w:val="Default"/>
        <w:numPr>
          <w:ilvl w:val="0"/>
          <w:numId w:val="14"/>
        </w:numPr>
        <w:ind w:left="426" w:hanging="426"/>
        <w:jc w:val="both"/>
        <w:rPr>
          <w:rFonts w:ascii="Arial" w:hAnsi="Arial" w:cs="Arial"/>
          <w:lang w:val="fr-CD" w:eastAsia="fr-CD"/>
        </w:rPr>
      </w:pPr>
      <w:bookmarkStart w:name="_Hlk87953366" w:id="7"/>
      <w:r w:rsidRPr="00D31CD5">
        <w:rPr>
          <w:lang w:val="en"/>
        </w:rPr>
        <w:t>Although income poverty</w:t>
      </w:r>
      <w:r w:rsidR="00862648">
        <w:rPr>
          <w:lang w:val="en"/>
        </w:rPr>
        <w:t>(estimated</w:t>
      </w:r>
      <w:r w:rsidRPr="00D31CD5" w:rsidR="00B31644">
        <w:rPr>
          <w:lang w:val="en"/>
        </w:rPr>
        <w:t xml:space="preserve"> at the $1.9 per day line) fell by nearly 10 points between 2005 (84.5%) and 2020 (74.7%), it remains largely concentrated in rural areas where nearly 70% of the Congolese population lives. According to the latest</w:t>
      </w:r>
      <w:r>
        <w:rPr>
          <w:lang w:val="en"/>
        </w:rPr>
        <w:t xml:space="preserve"> Sustainable </w:t>
      </w:r>
      <w:r w:rsidR="00862648">
        <w:rPr>
          <w:lang w:val="en"/>
        </w:rPr>
        <w:t xml:space="preserve"> Development Goals</w:t>
      </w:r>
      <w:r w:rsidRPr="00D31CD5" w:rsidR="00862648">
        <w:rPr>
          <w:lang w:val="en"/>
        </w:rPr>
        <w:t xml:space="preserve">Cluster Survey 2020 (EGI-SDGs), the incidence of poverty stands at </w:t>
      </w:r>
      <w:r w:rsidRPr="00D31CD5" w:rsidR="0094456C">
        <w:rPr>
          <w:lang w:val="en"/>
        </w:rPr>
        <w:t xml:space="preserve">84.9% in rural areas compared to 62.6% in urban areas, a gap of 22 percentage points. The rates of </w:t>
      </w:r>
    </w:p>
    <w:p w:rsidR="00B11875" w:rsidP="00B11875" w:rsidRDefault="00B11875" w14:paraId="44151E49" w14:textId="72A8A9E1">
      <w:pPr>
        <w:pStyle w:val="Default"/>
        <w:ind w:left="426"/>
        <w:jc w:val="both"/>
        <w:rPr>
          <w:rFonts w:ascii="Arial" w:hAnsi="Arial" w:cs="Arial"/>
          <w:lang w:val="fr-CD" w:eastAsia="fr-CD"/>
        </w:rPr>
      </w:pPr>
      <w:r w:rsidRPr="00D31CD5">
        <w:rPr>
          <w:noProof/>
          <w:lang w:val="en"/>
        </w:rPr>
        <w:drawing>
          <wp:anchor distT="0" distB="0" distL="114300" distR="114300" simplePos="0" relativeHeight="251657216" behindDoc="0" locked="0" layoutInCell="1" allowOverlap="1" wp14:anchorId="279CC6F2" wp14:editId="5ED7F287">
            <wp:simplePos x="0" y="0"/>
            <wp:positionH relativeFrom="column">
              <wp:posOffset>1040130</wp:posOffset>
            </wp:positionH>
            <wp:positionV relativeFrom="paragraph">
              <wp:posOffset>279400</wp:posOffset>
            </wp:positionV>
            <wp:extent cx="3778885" cy="3171825"/>
            <wp:effectExtent l="0" t="0" r="0" b="9525"/>
            <wp:wrapTopAndBottom/>
            <wp:docPr id="140" name="Graphiqu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
                    <pic:cNvPicPr>
                      <a:picLocks noChangeArrowheads="1"/>
                    </pic:cNvPicPr>
                  </pic:nvPicPr>
                  <pic:blipFill>
                    <a:blip r:embed="rId16">
                      <a:extLst>
                        <a:ext uri="{28A0092B-C50C-407E-A947-70E740481C1C}">
                          <a14:useLocalDpi xmlns:a14="http://schemas.microsoft.com/office/drawing/2010/main" val="0"/>
                        </a:ext>
                      </a:extLst>
                    </a:blip>
                    <a:srcRect l="6873" r="4683"/>
                    <a:stretch>
                      <a:fillRect/>
                    </a:stretch>
                  </pic:blipFill>
                  <pic:spPr bwMode="auto">
                    <a:xfrm>
                      <a:off x="0" y="0"/>
                      <a:ext cx="3778885" cy="31718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11875" w:rsidP="00B11875" w:rsidRDefault="00B11875" w14:paraId="7B84F186" w14:textId="77777777">
      <w:pPr>
        <w:pStyle w:val="Default"/>
        <w:ind w:left="426"/>
        <w:jc w:val="both"/>
        <w:rPr>
          <w:rFonts w:ascii="Arial" w:hAnsi="Arial" w:cs="Arial"/>
          <w:lang w:val="fr-CD" w:eastAsia="fr-CD"/>
        </w:rPr>
      </w:pPr>
    </w:p>
    <w:p w:rsidR="00B11875" w:rsidP="00B11875" w:rsidRDefault="00B11875" w14:paraId="284A4216" w14:textId="77777777">
      <w:pPr>
        <w:pStyle w:val="Default"/>
        <w:ind w:left="426"/>
        <w:jc w:val="both"/>
        <w:rPr>
          <w:rFonts w:ascii="Arial" w:hAnsi="Arial" w:cs="Arial"/>
          <w:lang w:val="fr-CD" w:eastAsia="fr-CD"/>
        </w:rPr>
      </w:pPr>
    </w:p>
    <w:p w:rsidR="00D31CD5" w:rsidP="005E4997" w:rsidRDefault="005E4997" w14:paraId="06356E7C" w14:textId="3F368DCD">
      <w:pPr>
        <w:pStyle w:val="Default"/>
        <w:jc w:val="both"/>
        <w:rPr>
          <w:rFonts w:ascii="Arial" w:hAnsi="Arial" w:cs="Arial"/>
          <w:lang w:val="fr-CD" w:eastAsia="fr-CD"/>
        </w:rPr>
      </w:pPr>
      <w:r w:rsidRPr="00D31CD5">
        <w:rPr>
          <w:lang w:val="en"/>
        </w:rPr>
        <w:t>Depth and severity of poverty</w:t>
      </w:r>
      <w:r w:rsidRPr="00B92BAD" w:rsidR="000F259D">
        <w:rPr>
          <w:lang w:val="en"/>
        </w:rPr>
        <w:t xml:space="preserve"> would also be 2 to </w:t>
      </w:r>
      <w:r w:rsidRPr="00D31CD5" w:rsidR="000F259D">
        <w:rPr>
          <w:lang w:val="en"/>
        </w:rPr>
        <w:t>3 times higher in rural areas (0.425 and 0.255) than urban (0.290 and 0.051) (EGI-SDG, 2020).  This high level of poverty represents a major development challenge to be addressed by energetic pro-poor policies in favour of rural areas.</w:t>
      </w:r>
    </w:p>
    <w:p w:rsidRPr="00D31CD5" w:rsidR="002D466C" w:rsidP="00D31CD5" w:rsidRDefault="004902B1" w14:paraId="4ADC37B4" w14:textId="77777777">
      <w:pPr>
        <w:pStyle w:val="Default"/>
        <w:ind w:left="426"/>
        <w:jc w:val="both"/>
        <w:rPr>
          <w:rFonts w:ascii="Arial" w:hAnsi="Arial" w:cs="Arial"/>
          <w:lang w:val="fr-CD" w:eastAsia="fr-CD"/>
        </w:rPr>
      </w:pPr>
      <w:r w:rsidRPr="00D31CD5">
        <w:rPr>
          <w:rFonts w:ascii="Arial" w:hAnsi="Arial" w:cs="Arial"/>
          <w:lang w:val="fr-CD" w:eastAsia="fr-CD"/>
        </w:rPr>
        <w:t xml:space="preserve"> </w:t>
      </w:r>
      <w:bookmarkEnd w:id="7"/>
    </w:p>
    <w:p w:rsidRPr="00D31CD5" w:rsidR="00474B96" w:rsidP="002C6793" w:rsidRDefault="00151AB5" w14:paraId="7D51D81E" w14:textId="0A186EEE">
      <w:pPr>
        <w:pStyle w:val="Default"/>
        <w:numPr>
          <w:ilvl w:val="0"/>
          <w:numId w:val="14"/>
        </w:numPr>
        <w:ind w:left="426" w:hanging="426"/>
        <w:jc w:val="both"/>
        <w:rPr>
          <w:rFonts w:ascii="Arial" w:hAnsi="Arial" w:cs="Arial"/>
          <w:bCs/>
          <w:lang w:val="fr-CD" w:eastAsia="fr-CD"/>
        </w:rPr>
      </w:pPr>
      <w:r w:rsidRPr="00D31CD5">
        <w:rPr>
          <w:noProof/>
          <w:lang w:val="en"/>
        </w:rPr>
        <w:drawing>
          <wp:anchor distT="0" distB="0" distL="114300" distR="114300" simplePos="0" relativeHeight="251659264" behindDoc="1" locked="0" layoutInCell="1" allowOverlap="1" wp14:anchorId="56D730D4" wp14:editId="74FF9525">
            <wp:simplePos x="0" y="0"/>
            <wp:positionH relativeFrom="column">
              <wp:posOffset>2421255</wp:posOffset>
            </wp:positionH>
            <wp:positionV relativeFrom="paragraph">
              <wp:posOffset>483235</wp:posOffset>
            </wp:positionV>
            <wp:extent cx="3673475" cy="2115820"/>
            <wp:effectExtent l="0" t="0" r="9525" b="0"/>
            <wp:wrapTight wrapText="bothSides">
              <wp:wrapPolygon edited="0">
                <wp:start x="0" y="0"/>
                <wp:lineTo x="0" y="21263"/>
                <wp:lineTo x="21507" y="21263"/>
                <wp:lineTo x="21507" y="0"/>
                <wp:lineTo x="0" y="0"/>
              </wp:wrapPolygon>
            </wp:wrapTight>
            <wp:docPr id="146" name="Graphiqu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
                    <pic:cNvPicPr>
                      <a:picLocks noChangeArrowheads="1"/>
                    </pic:cNvPicPr>
                  </pic:nvPicPr>
                  <pic:blipFill>
                    <a:blip r:embed="rId17">
                      <a:extLst>
                        <a:ext uri="{28A0092B-C50C-407E-A947-70E740481C1C}">
                          <a14:useLocalDpi xmlns:a14="http://schemas.microsoft.com/office/drawing/2010/main" val="0"/>
                        </a:ext>
                      </a:extLst>
                    </a:blip>
                    <a:srcRect l="5112" t="13116" r="2853"/>
                    <a:stretch>
                      <a:fillRect/>
                    </a:stretch>
                  </pic:blipFill>
                  <pic:spPr bwMode="auto">
                    <a:xfrm>
                      <a:off x="0" y="0"/>
                      <a:ext cx="3673475" cy="2115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1CD5" w:rsidR="00423527">
        <w:rPr>
          <w:lang w:val="en"/>
        </w:rPr>
        <w:t xml:space="preserve">Only 2.4% of the rural population has some form of social insurance and about 7.5% a formal social protection system, while in cities, 8.9% and 13.5% of the population respectively are covered by social insurance and a social protection floor. The average consumption expenditure of rural households is two to three times lower than that of urban households (INS 2019). These high </w:t>
      </w:r>
      <w:r w:rsidRPr="00D31CD5" w:rsidR="002D466C">
        <w:rPr>
          <w:lang w:val="en"/>
        </w:rPr>
        <w:t>inequalities in access to social protection and insurance combined with poverty severely affect the resilience of rural communities.</w:t>
      </w:r>
      <w:r>
        <w:rPr>
          <w:lang w:val="en"/>
        </w:rPr>
        <w:t xml:space="preserve"> </w:t>
      </w:r>
      <w:r w:rsidR="00B92BAD">
        <w:rPr>
          <w:lang w:val="en"/>
        </w:rPr>
        <w:t xml:space="preserve"> Reducing the exposureof rural populations to poverty isbecoming a top priority for the government.</w:t>
      </w:r>
    </w:p>
    <w:p w:rsidR="00D31CD5" w:rsidP="00D31CD5" w:rsidRDefault="00D31CD5" w14:paraId="47DCEE09" w14:textId="77777777">
      <w:pPr>
        <w:pStyle w:val="Default"/>
        <w:jc w:val="both"/>
        <w:rPr>
          <w:rFonts w:cs="Calibri"/>
          <w:bCs/>
          <w:lang w:val="fr-CD" w:eastAsia="fr-CD"/>
        </w:rPr>
      </w:pPr>
    </w:p>
    <w:p w:rsidRPr="00D31CD5" w:rsidR="00953865" w:rsidP="002C6793" w:rsidRDefault="00DF4890" w14:paraId="01A4A1EB" w14:textId="666455A8">
      <w:pPr>
        <w:pStyle w:val="Default"/>
        <w:numPr>
          <w:ilvl w:val="0"/>
          <w:numId w:val="14"/>
        </w:numPr>
        <w:ind w:left="426" w:hanging="426"/>
        <w:jc w:val="both"/>
        <w:rPr>
          <w:rFonts w:ascii="Arial" w:hAnsi="Arial" w:cs="Arial"/>
          <w:lang w:val="fr-CD" w:eastAsia="fr-CD"/>
        </w:rPr>
      </w:pPr>
      <w:r w:rsidRPr="00D31CD5">
        <w:rPr>
          <w:lang w:val="en"/>
        </w:rPr>
        <w:t>In terms of human development, strong disparities persist in the spatial distribution of human development gains across the national territory. Indeed, only six (6) provinces out of twenty-six (26)</w:t>
      </w:r>
      <w:r w:rsidR="00862648">
        <w:rPr>
          <w:lang w:val="en"/>
        </w:rPr>
        <w:t>have</w:t>
      </w:r>
      <w:r w:rsidRPr="00D31CD5" w:rsidR="00953865">
        <w:rPr>
          <w:lang w:val="en"/>
        </w:rPr>
        <w:t xml:space="preserve"> a Human Development Index (HDI) higher than the national average (0.465) (</w:t>
      </w:r>
      <w:r w:rsidR="00D91B26">
        <w:rPr>
          <w:lang w:val="en"/>
        </w:rPr>
        <w:t>see RNDH 2017).</w:t>
      </w:r>
      <w:r w:rsidRPr="00D31CD5" w:rsidR="00953865">
        <w:rPr>
          <w:lang w:val="en"/>
        </w:rPr>
        <w:t xml:space="preserve"> These are Kinshasa (0.606), Kongo Central (0.510), Haut-Katanga (0.506), North Kivu (0.489), Kwilu (0.476) and Tshopo (0.474). The five </w:t>
      </w:r>
      <w:r w:rsidR="00D91B26">
        <w:rPr>
          <w:lang w:val="en"/>
        </w:rPr>
        <w:t xml:space="preserve">least born </w:t>
      </w:r>
      <w:r>
        <w:rPr>
          <w:lang w:val="en"/>
        </w:rPr>
        <w:t xml:space="preserve"> provinces </w:t>
      </w:r>
      <w:r w:rsidRPr="00D31CD5" w:rsidR="00953865">
        <w:rPr>
          <w:lang w:val="en"/>
        </w:rPr>
        <w:t xml:space="preserve">are Sankuru (0.342), Sud-Ubangi (0.344), Tanganyika (0.356), Mongala (0.375) and Lualaba (0.376). </w:t>
      </w:r>
    </w:p>
    <w:p w:rsidRPr="00D31CD5" w:rsidR="00D31CD5" w:rsidP="00D31CD5" w:rsidRDefault="00D31CD5" w14:paraId="23E47543" w14:textId="77777777">
      <w:pPr>
        <w:pStyle w:val="Default"/>
        <w:jc w:val="both"/>
        <w:rPr>
          <w:rFonts w:ascii="Arial" w:hAnsi="Arial" w:cs="Arial"/>
          <w:lang w:val="fr-CD" w:eastAsia="fr-CD"/>
        </w:rPr>
      </w:pPr>
    </w:p>
    <w:p w:rsidRPr="00953865" w:rsidR="00474B96" w:rsidP="00953865" w:rsidRDefault="00151AB5" w14:paraId="0E734A5C" w14:textId="77777777">
      <w:pPr>
        <w:spacing w:after="160" w:line="259" w:lineRule="auto"/>
        <w:rPr>
          <w:rFonts w:cs="Calibri"/>
          <w:color w:val="000000"/>
          <w:sz w:val="24"/>
          <w:lang w:val="fr-CD" w:eastAsia="fr-CD"/>
        </w:rPr>
      </w:pPr>
      <w:r>
        <w:rPr>
          <w:rFonts w:cs="Calibri"/>
          <w:noProof/>
          <w:color w:val="000000"/>
          <w:sz w:val="24"/>
          <w:lang w:val="fr-FR" w:eastAsia="fr-FR"/>
        </w:rPr>
        <w:drawing>
          <wp:inline distT="0" distB="0" distL="0" distR="0" wp14:anchorId="7AE7AEF0" wp14:editId="1A326B65">
            <wp:extent cx="6051665" cy="2555240"/>
            <wp:effectExtent l="0" t="0" r="6350" b="16510"/>
            <wp:docPr id="2" name="Graphique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221ED3" w:rsidP="00221ED3" w:rsidRDefault="00A914A3" w14:paraId="77F8612E" w14:textId="77777777">
      <w:pPr>
        <w:spacing w:after="160" w:line="259" w:lineRule="auto"/>
        <w:rPr>
          <w:rFonts w:cs="Calibri"/>
          <w:color w:val="000000"/>
          <w:sz w:val="24"/>
          <w:lang w:val="fr-CD" w:eastAsia="fr-CD"/>
        </w:rPr>
      </w:pPr>
      <w:r w:rsidRPr="00221ED3">
        <w:rPr>
          <w:color w:val="000000"/>
          <w:sz w:val="24"/>
          <w:lang w:val="en"/>
        </w:rPr>
        <w:t>This inequitable distribution of HDI gains across the country reflects a high level of inequality in the country.</w:t>
      </w:r>
    </w:p>
    <w:p w:rsidRPr="00D31CD5" w:rsidR="00C007CD" w:rsidP="002C6793" w:rsidRDefault="00234766" w14:paraId="0EB51B49" w14:textId="06598B09">
      <w:pPr>
        <w:pStyle w:val="Default"/>
        <w:numPr>
          <w:ilvl w:val="0"/>
          <w:numId w:val="14"/>
        </w:numPr>
        <w:ind w:left="426" w:hanging="426"/>
        <w:jc w:val="both"/>
        <w:rPr>
          <w:rFonts w:ascii="Arial" w:hAnsi="Arial" w:eastAsia="Times New Roman" w:cs="Calibri"/>
          <w:lang w:val="fr-CD" w:eastAsia="fr-CD"/>
        </w:rPr>
      </w:pPr>
      <w:r w:rsidRPr="00D31CD5">
        <w:rPr>
          <w:lang w:val="en"/>
        </w:rPr>
        <w:t>The rural population also continues to face serious difficulties in accessing</w:t>
      </w:r>
      <w:r w:rsidR="00D37455">
        <w:rPr>
          <w:lang w:val="en"/>
        </w:rPr>
        <w:t xml:space="preserve"> bank</w:t>
      </w:r>
      <w:r>
        <w:rPr>
          <w:lang w:val="en"/>
        </w:rPr>
        <w:t xml:space="preserve"> financing and </w:t>
      </w:r>
      <w:r w:rsidRPr="00D31CD5" w:rsidR="001645FF">
        <w:rPr>
          <w:lang w:val="en"/>
        </w:rPr>
        <w:t xml:space="preserve"> factors of production because of their high costs</w:t>
      </w:r>
      <w:r w:rsidR="00D37455">
        <w:rPr>
          <w:lang w:val="en"/>
        </w:rPr>
        <w:t>, and benefit</w:t>
      </w:r>
      <w:r>
        <w:rPr>
          <w:lang w:val="en"/>
        </w:rPr>
        <w:t xml:space="preserve"> little from </w:t>
      </w:r>
      <w:r w:rsidRPr="00D31CD5" w:rsidR="001645FF">
        <w:rPr>
          <w:lang w:val="en"/>
        </w:rPr>
        <w:t>productive investment from the private sector</w:t>
      </w:r>
      <w:r w:rsidR="00D91B26">
        <w:rPr>
          <w:lang w:val="en"/>
        </w:rPr>
        <w:t xml:space="preserve">. This </w:t>
      </w:r>
      <w:r w:rsidR="00D37455">
        <w:rPr>
          <w:lang w:val="en"/>
        </w:rPr>
        <w:t xml:space="preserve">does </w:t>
      </w:r>
      <w:r w:rsidR="00D91B26">
        <w:rPr>
          <w:lang w:val="en"/>
        </w:rPr>
        <w:t>not allow them to undertake</w:t>
      </w:r>
      <w:r w:rsidR="004C5AE5">
        <w:rPr>
          <w:lang w:val="en"/>
        </w:rPr>
        <w:t xml:space="preserve"> </w:t>
      </w:r>
      <w:r w:rsidR="00D91B26">
        <w:rPr>
          <w:lang w:val="en"/>
        </w:rPr>
        <w:t>income-generating productive activities</w:t>
      </w:r>
      <w:r w:rsidRPr="00D31CD5" w:rsidR="001645FF">
        <w:rPr>
          <w:lang w:val="en"/>
        </w:rPr>
        <w:t xml:space="preserve">. </w:t>
      </w:r>
    </w:p>
    <w:p w:rsidRPr="00D31CD5" w:rsidR="00C007CD" w:rsidP="00474B96" w:rsidRDefault="00C007CD" w14:paraId="54E47B3D" w14:textId="77777777">
      <w:pPr>
        <w:spacing w:after="160" w:line="259" w:lineRule="auto"/>
        <w:ind w:left="709"/>
        <w:rPr>
          <w:rFonts w:cs="Calibri"/>
          <w:color w:val="000000"/>
          <w:sz w:val="24"/>
          <w:lang w:val="fr-CD" w:eastAsia="fr-CD"/>
        </w:rPr>
      </w:pPr>
    </w:p>
    <w:p w:rsidRPr="00631DB7" w:rsidR="006956C5" w:rsidP="002C6793" w:rsidRDefault="00EA78DD" w14:paraId="5C58A415" w14:textId="726193F3">
      <w:pPr>
        <w:numPr>
          <w:ilvl w:val="0"/>
          <w:numId w:val="13"/>
        </w:numPr>
        <w:spacing w:after="160" w:line="259" w:lineRule="auto"/>
        <w:ind w:left="709" w:hanging="425"/>
        <w:rPr>
          <w:rFonts w:cs="Calibri"/>
          <w:b/>
          <w:color w:val="000000"/>
          <w:sz w:val="24"/>
          <w:lang w:val="fr-CD" w:eastAsia="fr-CD"/>
        </w:rPr>
      </w:pPr>
      <w:r>
        <w:rPr>
          <w:b/>
          <w:color w:val="000000"/>
          <w:sz w:val="24"/>
          <w:lang w:val="en"/>
        </w:rPr>
        <w:t>Limited access to</w:t>
      </w:r>
      <w:r w:rsidRPr="00516695" w:rsidR="004425C4">
        <w:rPr>
          <w:b/>
          <w:color w:val="000000"/>
          <w:sz w:val="24"/>
          <w:lang w:val="en"/>
        </w:rPr>
        <w:t xml:space="preserve"> basic socio-economic infrastructure that increases vulnerability in rural areas</w:t>
      </w:r>
    </w:p>
    <w:p w:rsidRPr="004C5AE5" w:rsidR="006956C5" w:rsidP="002C6793" w:rsidRDefault="00D37455" w14:paraId="4F9B9A10" w14:textId="1520EA75">
      <w:pPr>
        <w:pStyle w:val="Default"/>
        <w:numPr>
          <w:ilvl w:val="0"/>
          <w:numId w:val="14"/>
        </w:numPr>
        <w:ind w:left="426" w:hanging="426"/>
        <w:jc w:val="both"/>
        <w:rPr>
          <w:rFonts w:ascii="Arial" w:hAnsi="Arial" w:cs="Arial"/>
          <w:lang w:val="fr-CD"/>
        </w:rPr>
      </w:pPr>
      <w:r w:rsidRPr="00886A40">
        <w:rPr>
          <w:b/>
          <w:lang w:val="en"/>
        </w:rPr>
        <w:t>Access to basic social services (ea</w:t>
      </w:r>
      <w:r w:rsidR="00886A40">
        <w:rPr>
          <w:b/>
          <w:lang w:val="en"/>
        </w:rPr>
        <w:t>u, electricity, education, health</w:t>
      </w:r>
      <w:r w:rsidRPr="00886A40" w:rsidR="006956C5">
        <w:rPr>
          <w:b/>
          <w:lang w:val="en"/>
        </w:rPr>
        <w:t>) is very unfavourable to rural populations</w:t>
      </w:r>
      <w:r w:rsidRPr="00D37455" w:rsidR="006956C5">
        <w:rPr>
          <w:lang w:val="en"/>
        </w:rPr>
        <w:t xml:space="preserve">. </w:t>
      </w:r>
      <w:r>
        <w:rPr>
          <w:lang w:val="en"/>
        </w:rPr>
        <w:t xml:space="preserve"> </w:t>
      </w:r>
      <w:r w:rsidR="0063239B">
        <w:rPr>
          <w:lang w:val="en"/>
        </w:rPr>
        <w:t>Despite substantial investment</w:t>
      </w:r>
      <w:r>
        <w:rPr>
          <w:lang w:val="en"/>
        </w:rPr>
        <w:t xml:space="preserve"> in rural </w:t>
      </w:r>
      <w:r w:rsidR="000435D1">
        <w:rPr>
          <w:lang w:val="en"/>
        </w:rPr>
        <w:t>water and</w:t>
      </w:r>
      <w:r>
        <w:rPr>
          <w:lang w:val="en"/>
        </w:rPr>
        <w:t xml:space="preserve"> electrification services, as </w:t>
      </w:r>
      <w:r w:rsidR="0063239B">
        <w:rPr>
          <w:lang w:val="en"/>
        </w:rPr>
        <w:t xml:space="preserve"> well as the recent creation of a rural education agency</w:t>
      </w:r>
      <w:r>
        <w:rPr>
          <w:lang w:val="en"/>
        </w:rPr>
        <w:t xml:space="preserve"> to </w:t>
      </w:r>
      <w:r w:rsidR="0063239B">
        <w:rPr>
          <w:lang w:val="en"/>
        </w:rPr>
        <w:t xml:space="preserve">support the government's efforts in this area, people living in rural areas are at a very </w:t>
      </w:r>
      <w:r w:rsidR="00862648">
        <w:rPr>
          <w:lang w:val="en"/>
        </w:rPr>
        <w:t>disadvantage</w:t>
      </w:r>
      <w:r>
        <w:rPr>
          <w:lang w:val="en"/>
        </w:rPr>
        <w:t xml:space="preserve"> in terms of access to electricity (</w:t>
      </w:r>
      <w:r w:rsidR="0063239B">
        <w:rPr>
          <w:lang w:val="en"/>
        </w:rPr>
        <w:t>1%) compared to those living in cities (35%) and Kinshasa (59,</w:t>
      </w:r>
      <w:r>
        <w:rPr>
          <w:lang w:val="en"/>
        </w:rPr>
        <w:t xml:space="preserve"> </w:t>
      </w:r>
      <w:r w:rsidR="0063239B">
        <w:rPr>
          <w:lang w:val="en"/>
        </w:rPr>
        <w:t>5%). Similarly, only 14% of the population living</w:t>
      </w:r>
      <w:r>
        <w:rPr>
          <w:lang w:val="en"/>
        </w:rPr>
        <w:t xml:space="preserve"> in </w:t>
      </w:r>
      <w:r w:rsidR="001D086D">
        <w:rPr>
          <w:lang w:val="en"/>
        </w:rPr>
        <w:t xml:space="preserve">rural areas </w:t>
      </w:r>
      <w:r w:rsidR="00B41DAD">
        <w:rPr>
          <w:lang w:val="en"/>
        </w:rPr>
        <w:t>has</w:t>
      </w:r>
      <w:r w:rsidR="001D086D">
        <w:rPr>
          <w:lang w:val="en"/>
        </w:rPr>
        <w:t xml:space="preserve"> access to drinking water</w:t>
      </w:r>
      <w:r w:rsidR="0063239B">
        <w:rPr>
          <w:lang w:val="en"/>
        </w:rPr>
        <w:t xml:space="preserve">, compared to 38% in cities and 85% in Kinshasa (RNDH 2017). </w:t>
      </w:r>
    </w:p>
    <w:p w:rsidRPr="004C5AE5" w:rsidR="00B11875" w:rsidP="00B11875" w:rsidRDefault="00B11875" w14:paraId="2A856F9B" w14:textId="6E14E7BE">
      <w:pPr>
        <w:pStyle w:val="Default"/>
        <w:jc w:val="both"/>
        <w:rPr>
          <w:rFonts w:ascii="Arial" w:hAnsi="Arial" w:cs="Arial"/>
          <w:lang w:val="fr-CD"/>
        </w:rPr>
      </w:pPr>
    </w:p>
    <w:p w:rsidRPr="004C5AE5" w:rsidR="00B11875" w:rsidP="00B11875" w:rsidRDefault="00B11875" w14:paraId="330B504C" w14:textId="48F1BCAB">
      <w:pPr>
        <w:pStyle w:val="Default"/>
        <w:jc w:val="both"/>
        <w:rPr>
          <w:rFonts w:ascii="Arial" w:hAnsi="Arial" w:cs="Arial"/>
          <w:lang w:val="fr-CD"/>
        </w:rPr>
      </w:pPr>
    </w:p>
    <w:p w:rsidR="00B11875" w:rsidP="00B11875" w:rsidRDefault="00B11875" w14:paraId="7CDFB9F8" w14:textId="0E04C60D">
      <w:pPr>
        <w:pStyle w:val="Default"/>
        <w:jc w:val="both"/>
        <w:rPr>
          <w:rFonts w:ascii="Arial" w:hAnsi="Arial" w:cs="Arial"/>
          <w:lang w:val="fr-CD"/>
        </w:rPr>
      </w:pPr>
    </w:p>
    <w:p w:rsidR="004C5AE5" w:rsidP="00B11875" w:rsidRDefault="004C5AE5" w14:paraId="682E8D01" w14:textId="3522DBD7">
      <w:pPr>
        <w:pStyle w:val="Default"/>
        <w:jc w:val="both"/>
        <w:rPr>
          <w:rFonts w:ascii="Arial" w:hAnsi="Arial" w:cs="Arial"/>
          <w:lang w:val="fr-CD"/>
        </w:rPr>
      </w:pPr>
    </w:p>
    <w:p w:rsidR="004C5AE5" w:rsidP="00B11875" w:rsidRDefault="004C5AE5" w14:paraId="15588AC5" w14:textId="2554E47B">
      <w:pPr>
        <w:pStyle w:val="Default"/>
        <w:jc w:val="both"/>
        <w:rPr>
          <w:rFonts w:ascii="Arial" w:hAnsi="Arial" w:cs="Arial"/>
          <w:lang w:val="fr-CD"/>
        </w:rPr>
      </w:pPr>
    </w:p>
    <w:p w:rsidRPr="004C5AE5" w:rsidR="004C5AE5" w:rsidP="00B11875" w:rsidRDefault="004C5AE5" w14:paraId="44CE0F8F" w14:textId="77777777">
      <w:pPr>
        <w:pStyle w:val="Default"/>
        <w:jc w:val="both"/>
        <w:rPr>
          <w:rFonts w:ascii="Arial" w:hAnsi="Arial" w:cs="Arial"/>
          <w:lang w:val="fr-CD"/>
        </w:rPr>
      </w:pPr>
    </w:p>
    <w:p w:rsidRPr="004C5AE5" w:rsidR="00B11875" w:rsidP="00B11875" w:rsidRDefault="00B11875" w14:paraId="5AAAAFC9" w14:textId="03067AE9">
      <w:pPr>
        <w:pStyle w:val="Default"/>
        <w:jc w:val="both"/>
        <w:rPr>
          <w:rFonts w:ascii="Arial" w:hAnsi="Arial" w:cs="Arial"/>
          <w:lang w:val="fr-CD"/>
        </w:rPr>
      </w:pPr>
    </w:p>
    <w:p w:rsidRPr="004C5AE5" w:rsidR="00B11875" w:rsidP="00B11875" w:rsidRDefault="00B11875" w14:paraId="2AA5F0CC" w14:textId="77777777">
      <w:pPr>
        <w:pStyle w:val="Default"/>
        <w:jc w:val="both"/>
        <w:rPr>
          <w:rFonts w:ascii="Arial" w:hAnsi="Arial" w:cs="Arial"/>
          <w:lang w:val="fr-CD"/>
        </w:rPr>
      </w:pPr>
    </w:p>
    <w:p w:rsidRPr="004C5AE5" w:rsidR="0063239B" w:rsidP="0063239B" w:rsidRDefault="0063239B" w14:paraId="1F7228E3" w14:textId="77777777">
      <w:pPr>
        <w:pStyle w:val="Default"/>
        <w:ind w:left="426"/>
        <w:jc w:val="both"/>
        <w:rPr>
          <w:rFonts w:ascii="Arial" w:hAnsi="Arial" w:cs="Arial"/>
          <w:lang w:val="fr-CD"/>
        </w:rPr>
      </w:pPr>
    </w:p>
    <w:tbl>
      <w:tblPr>
        <w:tblStyle w:val="TableGrid"/>
        <w:tblW w:w="0" w:type="auto"/>
        <w:tblLook w:val="04A0" w:firstRow="1" w:lastRow="0" w:firstColumn="1" w:lastColumn="0" w:noHBand="0" w:noVBand="1"/>
      </w:tblPr>
      <w:tblGrid>
        <w:gridCol w:w="4951"/>
        <w:gridCol w:w="4641"/>
      </w:tblGrid>
      <w:tr w:rsidRPr="005E6C43" w:rsidR="00DB7054" w:rsidTr="004B670A" w14:paraId="68F70423" w14:textId="77777777">
        <w:tc>
          <w:tcPr>
            <w:tcW w:w="5100" w:type="dxa"/>
          </w:tcPr>
          <w:p w:rsidRPr="00DB7054" w:rsidR="00DB7054" w:rsidP="004425C4" w:rsidRDefault="007F739C" w14:paraId="79975478" w14:textId="366B1E8F">
            <w:pPr>
              <w:rPr>
                <w:rFonts w:cs="Arial"/>
                <w:b/>
                <w:bCs/>
                <w:color w:val="000000"/>
                <w:sz w:val="18"/>
                <w:szCs w:val="18"/>
                <w:lang w:val="fr-CD" w:eastAsia="fr-CD"/>
              </w:rPr>
            </w:pPr>
            <w:r>
              <w:rPr>
                <w:b/>
                <w:color w:val="000000"/>
                <w:sz w:val="18"/>
                <w:szCs w:val="18"/>
                <w:lang w:val="en"/>
              </w:rPr>
              <w:t>Figure 2</w:t>
            </w:r>
            <w:r w:rsidRPr="00DB7054" w:rsidR="00DB7054">
              <w:rPr>
                <w:b/>
                <w:color w:val="000000"/>
                <w:sz w:val="18"/>
                <w:szCs w:val="18"/>
                <w:lang w:val="en"/>
              </w:rPr>
              <w:t>: Rural-Urban Electricity Access Rate</w:t>
            </w:r>
          </w:p>
        </w:tc>
        <w:tc>
          <w:tcPr>
            <w:tcW w:w="4718" w:type="dxa"/>
          </w:tcPr>
          <w:p w:rsidRPr="00DB7054" w:rsidR="00DB7054" w:rsidP="004425C4" w:rsidRDefault="007F739C" w14:paraId="3D906ECA" w14:textId="667784B4">
            <w:pPr>
              <w:rPr>
                <w:rFonts w:cs="Arial"/>
                <w:b/>
                <w:bCs/>
                <w:color w:val="000000"/>
                <w:sz w:val="18"/>
                <w:szCs w:val="18"/>
                <w:lang w:val="fr-CD" w:eastAsia="fr-CD"/>
              </w:rPr>
            </w:pPr>
            <w:r>
              <w:rPr>
                <w:b/>
                <w:color w:val="000000"/>
                <w:sz w:val="18"/>
                <w:szCs w:val="18"/>
                <w:lang w:val="en"/>
              </w:rPr>
              <w:t>Figure 3</w:t>
            </w:r>
            <w:r w:rsidRPr="00DB7054" w:rsidR="00DB7054">
              <w:rPr>
                <w:b/>
                <w:color w:val="000000"/>
                <w:sz w:val="18"/>
                <w:szCs w:val="18"/>
                <w:lang w:val="en"/>
              </w:rPr>
              <w:t>: Rural-urban drinking water access rate</w:t>
            </w:r>
          </w:p>
        </w:tc>
      </w:tr>
      <w:tr w:rsidR="00DB7054" w:rsidTr="004B670A" w14:paraId="2598BF7C" w14:textId="77777777">
        <w:tblPrEx>
          <w:tblCellMar>
            <w:left w:w="70" w:type="dxa"/>
            <w:right w:w="70" w:type="dxa"/>
          </w:tblCellMar>
        </w:tblPrEx>
        <w:tc>
          <w:tcPr>
            <w:tcW w:w="5100" w:type="dxa"/>
          </w:tcPr>
          <w:p w:rsidR="00410A5C" w:rsidP="004425C4" w:rsidRDefault="00410A5C" w14:paraId="67669ADD" w14:textId="77777777">
            <w:pPr>
              <w:rPr>
                <w:rFonts w:cs="Arial"/>
                <w:bCs/>
                <w:color w:val="000000"/>
                <w:sz w:val="24"/>
                <w:lang w:val="fr-CD" w:eastAsia="fr-CD"/>
              </w:rPr>
            </w:pPr>
            <w:r>
              <w:rPr>
                <w:noProof/>
                <w:lang w:val="fr-FR" w:eastAsia="fr-FR"/>
              </w:rPr>
              <w:drawing>
                <wp:inline distT="0" distB="0" distL="0" distR="0" wp14:anchorId="1D21102F" wp14:editId="1876A628">
                  <wp:extent cx="3112447" cy="2149217"/>
                  <wp:effectExtent l="0" t="0" r="37465" b="35560"/>
                  <wp:docPr id="3" name="Graphique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4718" w:type="dxa"/>
          </w:tcPr>
          <w:p w:rsidR="00DB7054" w:rsidP="004425C4" w:rsidRDefault="004B670A" w14:paraId="664FFC8E" w14:textId="77777777">
            <w:pPr>
              <w:rPr>
                <w:rFonts w:cs="Arial"/>
                <w:bCs/>
                <w:color w:val="000000"/>
                <w:sz w:val="24"/>
                <w:lang w:val="fr-CD" w:eastAsia="fr-CD"/>
              </w:rPr>
            </w:pPr>
            <w:r>
              <w:rPr>
                <w:noProof/>
                <w:lang w:val="fr-FR" w:eastAsia="fr-FR"/>
              </w:rPr>
              <w:drawing>
                <wp:inline distT="0" distB="0" distL="0" distR="0" wp14:anchorId="1AD10029" wp14:editId="5EFFDE23">
                  <wp:extent cx="2910205" cy="2044603"/>
                  <wp:effectExtent l="0" t="0" r="36195" b="13335"/>
                  <wp:docPr id="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bl>
    <w:p w:rsidRPr="00D37455" w:rsidR="00F150EB" w:rsidP="004425C4" w:rsidRDefault="00F150EB" w14:paraId="6FF6C119" w14:textId="77777777">
      <w:pPr>
        <w:rPr>
          <w:rFonts w:cs="Arial"/>
          <w:bCs/>
          <w:color w:val="000000"/>
          <w:sz w:val="24"/>
          <w:lang w:val="fr-CD" w:eastAsia="fr-CD"/>
        </w:rPr>
      </w:pPr>
    </w:p>
    <w:p w:rsidRPr="00B11875" w:rsidR="00F150EB" w:rsidP="002C6793" w:rsidRDefault="00B11875" w14:paraId="685AE01B" w14:textId="53353756">
      <w:pPr>
        <w:pStyle w:val="Default"/>
        <w:numPr>
          <w:ilvl w:val="0"/>
          <w:numId w:val="14"/>
        </w:numPr>
        <w:ind w:left="426" w:hanging="426"/>
        <w:jc w:val="both"/>
        <w:rPr>
          <w:rFonts w:ascii="Arial" w:hAnsi="Arial" w:cs="Arial"/>
          <w:bCs/>
          <w:lang w:val="fr-CD" w:eastAsia="fr-CD"/>
        </w:rPr>
      </w:pPr>
      <w:r w:rsidRPr="00D37455">
        <w:rPr>
          <w:noProof/>
          <w:lang w:val="en"/>
        </w:rPr>
        <w:drawing>
          <wp:anchor distT="0" distB="0" distL="114300" distR="114300" simplePos="0" relativeHeight="251661312" behindDoc="0" locked="0" layoutInCell="1" allowOverlap="1" wp14:anchorId="18F9DC3A" wp14:editId="579B54C2">
            <wp:simplePos x="0" y="0"/>
            <wp:positionH relativeFrom="column">
              <wp:posOffset>687705</wp:posOffset>
            </wp:positionH>
            <wp:positionV relativeFrom="paragraph">
              <wp:posOffset>1130300</wp:posOffset>
            </wp:positionV>
            <wp:extent cx="4110990" cy="3629025"/>
            <wp:effectExtent l="0" t="0" r="3810" b="9525"/>
            <wp:wrapTopAndBottom/>
            <wp:docPr id="142" name="Graphiqu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
                    <pic:cNvPicPr>
                      <a:picLocks noChangeArrowheads="1"/>
                    </pic:cNvPicPr>
                  </pic:nvPicPr>
                  <pic:blipFill>
                    <a:blip r:embed="rId21">
                      <a:extLst>
                        <a:ext uri="{28A0092B-C50C-407E-A947-70E740481C1C}">
                          <a14:useLocalDpi xmlns:a14="http://schemas.microsoft.com/office/drawing/2010/main" val="0"/>
                        </a:ext>
                      </a:extLst>
                    </a:blip>
                    <a:srcRect l="5870" t="8368" r="4517"/>
                    <a:stretch>
                      <a:fillRect/>
                    </a:stretch>
                  </pic:blipFill>
                  <pic:spPr bwMode="auto">
                    <a:xfrm>
                      <a:off x="0" y="0"/>
                      <a:ext cx="4110990" cy="3629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77782" w:rsidR="001D086D">
        <w:rPr>
          <w:color w:val="auto"/>
          <w:lang w:val="en"/>
        </w:rPr>
        <w:t>Access to education in rural areas remains limited, despite the efforts made. The net enrolment rate in primary</w:t>
      </w:r>
      <w:r>
        <w:rPr>
          <w:lang w:val="en"/>
        </w:rPr>
        <w:t xml:space="preserve"> education </w:t>
      </w:r>
      <w:r w:rsidR="0049648A">
        <w:rPr>
          <w:color w:val="auto"/>
          <w:lang w:val="en"/>
        </w:rPr>
        <w:t>is 72</w:t>
      </w:r>
      <w:r>
        <w:rPr>
          <w:lang w:val="en"/>
        </w:rPr>
        <w:t xml:space="preserve">% in </w:t>
      </w:r>
      <w:r w:rsidR="0049648A">
        <w:rPr>
          <w:color w:val="auto"/>
          <w:lang w:val="en"/>
        </w:rPr>
        <w:t>rural areas compared with 87</w:t>
      </w:r>
      <w:r w:rsidRPr="00C77782" w:rsidR="00623222">
        <w:rPr>
          <w:color w:val="auto"/>
          <w:lang w:val="en"/>
        </w:rPr>
        <w:t xml:space="preserve">% in cities.  </w:t>
      </w:r>
      <w:r>
        <w:rPr>
          <w:lang w:val="en"/>
        </w:rPr>
        <w:t xml:space="preserve"> </w:t>
      </w:r>
      <w:r w:rsidR="00C77782">
        <w:rPr>
          <w:color w:val="auto"/>
          <w:lang w:val="en"/>
        </w:rPr>
        <w:t>The</w:t>
      </w:r>
      <w:r>
        <w:rPr>
          <w:lang w:val="en"/>
        </w:rPr>
        <w:t xml:space="preserve"> literacy </w:t>
      </w:r>
      <w:r w:rsidRPr="00C77782" w:rsidR="00623222">
        <w:rPr>
          <w:color w:val="auto"/>
          <w:lang w:val="en"/>
        </w:rPr>
        <w:t xml:space="preserve"> rate</w:t>
      </w:r>
      <w:r w:rsidR="003F5757">
        <w:rPr>
          <w:color w:val="auto"/>
          <w:lang w:val="en"/>
        </w:rPr>
        <w:t xml:space="preserve">for 15-24 </w:t>
      </w:r>
      <w:r w:rsidR="00F150EB">
        <w:rPr>
          <w:color w:val="auto"/>
          <w:lang w:val="en"/>
        </w:rPr>
        <w:t xml:space="preserve"> year olds </w:t>
      </w:r>
      <w:r w:rsidR="00C77782">
        <w:rPr>
          <w:color w:val="auto"/>
          <w:lang w:val="en"/>
        </w:rPr>
        <w:t>is</w:t>
      </w:r>
      <w:r w:rsidRPr="00C77782" w:rsidR="00623222">
        <w:rPr>
          <w:color w:val="auto"/>
          <w:lang w:val="en"/>
        </w:rPr>
        <w:t xml:space="preserve"> 51.4</w:t>
      </w:r>
      <w:r>
        <w:rPr>
          <w:lang w:val="en"/>
        </w:rPr>
        <w:t xml:space="preserve">% in </w:t>
      </w:r>
      <w:r w:rsidRPr="00C77782" w:rsidR="00623222">
        <w:rPr>
          <w:color w:val="auto"/>
          <w:lang w:val="en"/>
        </w:rPr>
        <w:t>rural areas and</w:t>
      </w:r>
      <w:r w:rsidR="00C77782">
        <w:rPr>
          <w:color w:val="auto"/>
          <w:lang w:val="en"/>
        </w:rPr>
        <w:t xml:space="preserve">89.2% in cities. As for </w:t>
      </w:r>
      <w:r w:rsidRPr="00C77782" w:rsidR="00623222">
        <w:rPr>
          <w:color w:val="auto"/>
          <w:lang w:val="en"/>
        </w:rPr>
        <w:t>functional skills in elementary numeracy</w:t>
      </w:r>
      <w:r w:rsidR="00C77782">
        <w:rPr>
          <w:color w:val="auto"/>
          <w:lang w:val="en"/>
        </w:rPr>
        <w:t>, it</w:t>
      </w:r>
      <w:r>
        <w:rPr>
          <w:lang w:val="en"/>
        </w:rPr>
        <w:t xml:space="preserve"> </w:t>
      </w:r>
      <w:r w:rsidR="0011458D">
        <w:rPr>
          <w:color w:val="auto"/>
          <w:lang w:val="en"/>
        </w:rPr>
        <w:t>amounts</w:t>
      </w:r>
      <w:r w:rsidR="00C77782">
        <w:rPr>
          <w:color w:val="auto"/>
          <w:lang w:val="en"/>
        </w:rPr>
        <w:t xml:space="preserve"> to only</w:t>
      </w:r>
      <w:r>
        <w:rPr>
          <w:lang w:val="en"/>
        </w:rPr>
        <w:t xml:space="preserve"> 61.7% in </w:t>
      </w:r>
      <w:r w:rsidR="00C77782">
        <w:rPr>
          <w:color w:val="auto"/>
          <w:lang w:val="en"/>
        </w:rPr>
        <w:t xml:space="preserve">rural areas </w:t>
      </w:r>
      <w:r w:rsidRPr="00C77782" w:rsidR="00623222">
        <w:rPr>
          <w:color w:val="auto"/>
          <w:lang w:val="en"/>
        </w:rPr>
        <w:t xml:space="preserve">against 91.0% in </w:t>
      </w:r>
      <w:r w:rsidR="00C77782">
        <w:rPr>
          <w:color w:val="auto"/>
          <w:lang w:val="en"/>
        </w:rPr>
        <w:t xml:space="preserve">cities </w:t>
      </w:r>
      <w:r w:rsidRPr="00C77782" w:rsidR="00623222">
        <w:rPr>
          <w:color w:val="auto"/>
          <w:lang w:val="en"/>
        </w:rPr>
        <w:t xml:space="preserve">(EGI-SDG 2020). </w:t>
      </w:r>
    </w:p>
    <w:p w:rsidRPr="00C96A50" w:rsidR="00B11875" w:rsidP="00B11875" w:rsidRDefault="00B11875" w14:paraId="329F7E26" w14:textId="77777777">
      <w:pPr>
        <w:pStyle w:val="Default"/>
        <w:ind w:left="426"/>
        <w:jc w:val="both"/>
        <w:rPr>
          <w:rFonts w:ascii="Arial" w:hAnsi="Arial" w:cs="Arial"/>
          <w:bCs/>
          <w:lang w:val="fr-CD" w:eastAsia="fr-CD"/>
        </w:rPr>
      </w:pPr>
    </w:p>
    <w:p w:rsidR="00F150EB" w:rsidP="00F150EB" w:rsidRDefault="00F150EB" w14:paraId="015447C0" w14:textId="4EA3DDC8">
      <w:pPr>
        <w:pStyle w:val="Default"/>
        <w:jc w:val="both"/>
        <w:rPr>
          <w:rFonts w:ascii="Arial" w:hAnsi="Arial" w:cs="Arial"/>
          <w:bCs/>
          <w:color w:val="auto"/>
          <w:lang w:val="fr-CD" w:eastAsia="fr-CD"/>
        </w:rPr>
      </w:pPr>
    </w:p>
    <w:p w:rsidRPr="00F150EB" w:rsidR="00F150EB" w:rsidP="00F150EB" w:rsidRDefault="00F150EB" w14:paraId="19513F5C" w14:textId="77777777">
      <w:pPr>
        <w:pStyle w:val="Default"/>
        <w:jc w:val="both"/>
        <w:rPr>
          <w:rFonts w:ascii="Arial" w:hAnsi="Arial" w:cs="Arial"/>
          <w:bCs/>
          <w:lang w:val="fr-CD" w:eastAsia="fr-CD"/>
        </w:rPr>
      </w:pPr>
    </w:p>
    <w:p w:rsidRPr="006D1036" w:rsidR="001D086D" w:rsidP="002C6793" w:rsidRDefault="00F150EB" w14:paraId="5CF85F26" w14:textId="1BD2EC6B">
      <w:pPr>
        <w:pStyle w:val="Default"/>
        <w:numPr>
          <w:ilvl w:val="0"/>
          <w:numId w:val="14"/>
        </w:numPr>
        <w:ind w:left="426" w:hanging="426"/>
        <w:jc w:val="both"/>
        <w:rPr>
          <w:rFonts w:ascii="Arial" w:hAnsi="Arial" w:cs="Arial"/>
          <w:bCs/>
          <w:lang w:val="fr-CD" w:eastAsia="fr-CD"/>
        </w:rPr>
      </w:pPr>
      <w:r w:rsidRPr="006D1036">
        <w:rPr>
          <w:color w:val="auto"/>
          <w:lang w:val="en"/>
        </w:rPr>
        <w:t>In the field of health, despite the</w:t>
      </w:r>
      <w:r w:rsidR="00FF7874">
        <w:rPr>
          <w:color w:val="auto"/>
          <w:lang w:val="en"/>
        </w:rPr>
        <w:t xml:space="preserve"> progress made in recentyears</w:t>
      </w:r>
      <w:r>
        <w:rPr>
          <w:lang w:val="en"/>
        </w:rPr>
        <w:t xml:space="preserve">, the overall performance of  the </w:t>
      </w:r>
      <w:r w:rsidR="006D1036">
        <w:rPr>
          <w:lang w:val="en"/>
        </w:rPr>
        <w:t>country's</w:t>
      </w:r>
      <w:r>
        <w:rPr>
          <w:lang w:val="en"/>
        </w:rPr>
        <w:t xml:space="preserve"> health </w:t>
      </w:r>
      <w:r w:rsidRPr="006D1036">
        <w:rPr>
          <w:lang w:val="en"/>
        </w:rPr>
        <w:t>care provision, as measured by the index of availability and operational capacity of health services (SARA, DRC) is very low throughout the country, with strong disparities between provinces.  and by place of residence, urban or rural as shown in the tables below</w:t>
      </w:r>
      <w:r w:rsidR="006D1036">
        <w:rPr>
          <w:lang w:val="en"/>
        </w:rPr>
        <w:t>:</w:t>
      </w:r>
    </w:p>
    <w:p w:rsidR="001D086D" w:rsidP="001D086D" w:rsidRDefault="001D086D" w14:paraId="3F671906" w14:textId="77777777">
      <w:pPr>
        <w:pStyle w:val="Default"/>
        <w:ind w:left="426"/>
        <w:jc w:val="both"/>
        <w:rPr>
          <w:rFonts w:ascii="Arial" w:hAnsi="Arial" w:cs="Arial"/>
          <w:lang w:val="fr-CD" w:eastAsia="fr-CD"/>
        </w:rPr>
      </w:pPr>
    </w:p>
    <w:tbl>
      <w:tblPr>
        <w:tblStyle w:val="TableClassic1"/>
        <w:tblW w:w="0" w:type="auto"/>
        <w:tblLook w:val="04A0" w:firstRow="1" w:lastRow="0" w:firstColumn="1" w:lastColumn="0" w:noHBand="0" w:noVBand="1"/>
      </w:tblPr>
      <w:tblGrid>
        <w:gridCol w:w="1323"/>
        <w:gridCol w:w="1386"/>
        <w:gridCol w:w="1357"/>
        <w:gridCol w:w="1355"/>
        <w:gridCol w:w="1351"/>
        <w:gridCol w:w="1466"/>
        <w:gridCol w:w="1364"/>
      </w:tblGrid>
      <w:tr w:rsidRPr="005E6C43" w:rsidR="006D1036" w:rsidTr="005C557D" w14:paraId="5A381F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Borders>
              <w:top w:val="single" w:color="000000" w:sz="12" w:space="0"/>
              <w:bottom w:val="single" w:color="auto" w:sz="4" w:space="0"/>
            </w:tcBorders>
          </w:tcPr>
          <w:p w:rsidRPr="007F539C" w:rsidR="006D1036" w:rsidP="001D086D" w:rsidRDefault="006D1036" w14:paraId="7137BFA9" w14:textId="77777777">
            <w:pPr>
              <w:pStyle w:val="Default"/>
              <w:rPr>
                <w:rFonts w:ascii="Arial" w:hAnsi="Arial" w:cs="Arial"/>
                <w:color w:val="215868" w:themeColor="accent5" w:themeShade="80"/>
                <w:sz w:val="20"/>
                <w:szCs w:val="20"/>
                <w:lang w:val="fr-CD" w:eastAsia="fr-CD"/>
              </w:rPr>
            </w:pPr>
          </w:p>
        </w:tc>
        <w:tc>
          <w:tcPr>
            <w:tcW w:w="1391" w:type="dxa"/>
            <w:tcBorders>
              <w:top w:val="single" w:color="000000" w:sz="12" w:space="0"/>
              <w:bottom w:val="single" w:color="auto" w:sz="4" w:space="0"/>
            </w:tcBorders>
          </w:tcPr>
          <w:p w:rsidRPr="007F539C" w:rsidR="006D1036" w:rsidP="001D086D" w:rsidRDefault="006D1036" w14:paraId="02C0B75A" w14:textId="1A653DFB">
            <w:pPr>
              <w:pStyle w:val="Default"/>
              <w:cnfStyle w:val="100000000000" w:firstRow="1" w:lastRow="0" w:firstColumn="0" w:lastColumn="0" w:oddVBand="0" w:evenVBand="0" w:oddHBand="0" w:evenHBand="0" w:firstRowFirstColumn="0" w:firstRowLastColumn="0" w:lastRowFirstColumn="0" w:lastRowLastColumn="0"/>
              <w:rPr>
                <w:rFonts w:ascii="Arial" w:hAnsi="Arial" w:cs="Arial"/>
                <w:b/>
                <w:color w:val="215868" w:themeColor="accent5" w:themeShade="80"/>
                <w:sz w:val="16"/>
                <w:szCs w:val="16"/>
                <w:lang w:val="fr-CD" w:eastAsia="fr-CD"/>
              </w:rPr>
            </w:pPr>
            <w:r w:rsidRPr="007F539C">
              <w:rPr>
                <w:b/>
                <w:color w:val="215868" w:themeColor="accent5" w:themeShade="80"/>
                <w:sz w:val="16"/>
                <w:szCs w:val="16"/>
                <w:lang w:val="en"/>
              </w:rPr>
              <w:t>Average</w:t>
            </w:r>
            <w:r w:rsidR="00B41DAD">
              <w:rPr>
                <w:b/>
                <w:color w:val="215868" w:themeColor="accent5" w:themeShade="80"/>
                <w:sz w:val="16"/>
                <w:szCs w:val="16"/>
                <w:lang w:val="en"/>
              </w:rPr>
              <w:t>score improved</w:t>
            </w:r>
            <w:r w:rsidRPr="007F539C" w:rsidR="00B41DAD">
              <w:rPr>
                <w:b/>
                <w:color w:val="215868" w:themeColor="accent5" w:themeShade="80"/>
                <w:sz w:val="16"/>
                <w:szCs w:val="16"/>
                <w:lang w:val="en"/>
              </w:rPr>
              <w:t>comfort essential</w:t>
            </w:r>
          </w:p>
        </w:tc>
        <w:tc>
          <w:tcPr>
            <w:tcW w:w="1392" w:type="dxa"/>
            <w:tcBorders>
              <w:top w:val="single" w:color="000000" w:sz="12" w:space="0"/>
              <w:bottom w:val="single" w:color="auto" w:sz="4" w:space="0"/>
            </w:tcBorders>
          </w:tcPr>
          <w:p w:rsidRPr="007F539C" w:rsidR="006D1036" w:rsidP="001D086D" w:rsidRDefault="006D1036" w14:paraId="36469C09" w14:textId="77777777">
            <w:pPr>
              <w:pStyle w:val="Default"/>
              <w:cnfStyle w:val="100000000000" w:firstRow="1" w:lastRow="0" w:firstColumn="0" w:lastColumn="0" w:oddVBand="0" w:evenVBand="0" w:oddHBand="0" w:evenHBand="0" w:firstRowFirstColumn="0" w:firstRowLastColumn="0" w:lastRowFirstColumn="0" w:lastRowLastColumn="0"/>
              <w:rPr>
                <w:rFonts w:ascii="Arial" w:hAnsi="Arial" w:cs="Arial"/>
                <w:b/>
                <w:color w:val="215868" w:themeColor="accent5" w:themeShade="80"/>
                <w:sz w:val="18"/>
                <w:szCs w:val="18"/>
                <w:lang w:val="fr-CD" w:eastAsia="fr-CD"/>
              </w:rPr>
            </w:pPr>
            <w:r w:rsidRPr="007F539C">
              <w:rPr>
                <w:b/>
                <w:color w:val="215868" w:themeColor="accent5" w:themeShade="80"/>
                <w:sz w:val="18"/>
                <w:szCs w:val="18"/>
                <w:lang w:val="en"/>
              </w:rPr>
              <w:t>Average Essential Equipment Score</w:t>
            </w:r>
          </w:p>
        </w:tc>
        <w:tc>
          <w:tcPr>
            <w:tcW w:w="1392" w:type="dxa"/>
            <w:tcBorders>
              <w:top w:val="single" w:color="000000" w:sz="12" w:space="0"/>
              <w:bottom w:val="single" w:color="auto" w:sz="4" w:space="0"/>
            </w:tcBorders>
          </w:tcPr>
          <w:p w:rsidRPr="007F539C" w:rsidR="006D1036" w:rsidP="001D086D" w:rsidRDefault="006D1036" w14:paraId="4DDCE2C8" w14:textId="77777777">
            <w:pPr>
              <w:pStyle w:val="Default"/>
              <w:cnfStyle w:val="100000000000" w:firstRow="1" w:lastRow="0" w:firstColumn="0" w:lastColumn="0" w:oddVBand="0" w:evenVBand="0" w:oddHBand="0" w:evenHBand="0" w:firstRowFirstColumn="0" w:firstRowLastColumn="0" w:lastRowFirstColumn="0" w:lastRowLastColumn="0"/>
              <w:rPr>
                <w:rFonts w:ascii="Arial" w:hAnsi="Arial" w:cs="Arial"/>
                <w:b/>
                <w:color w:val="215868" w:themeColor="accent5" w:themeShade="80"/>
                <w:sz w:val="18"/>
                <w:szCs w:val="18"/>
                <w:lang w:val="fr-CD" w:eastAsia="fr-CD"/>
              </w:rPr>
            </w:pPr>
            <w:r w:rsidRPr="007F539C">
              <w:rPr>
                <w:b/>
                <w:color w:val="215868" w:themeColor="accent5" w:themeShade="80"/>
                <w:sz w:val="18"/>
                <w:szCs w:val="18"/>
                <w:lang w:val="en"/>
              </w:rPr>
              <w:t>Average score standard precaution</w:t>
            </w:r>
          </w:p>
        </w:tc>
        <w:tc>
          <w:tcPr>
            <w:tcW w:w="1392" w:type="dxa"/>
            <w:tcBorders>
              <w:top w:val="single" w:color="000000" w:sz="12" w:space="0"/>
              <w:bottom w:val="single" w:color="auto" w:sz="4" w:space="0"/>
            </w:tcBorders>
          </w:tcPr>
          <w:p w:rsidRPr="007F539C" w:rsidR="006D1036" w:rsidP="001D086D" w:rsidRDefault="006D1036" w14:paraId="2DF4F783" w14:textId="77777777">
            <w:pPr>
              <w:pStyle w:val="Default"/>
              <w:cnfStyle w:val="100000000000" w:firstRow="1" w:lastRow="0" w:firstColumn="0" w:lastColumn="0" w:oddVBand="0" w:evenVBand="0" w:oddHBand="0" w:evenHBand="0" w:firstRowFirstColumn="0" w:firstRowLastColumn="0" w:lastRowFirstColumn="0" w:lastRowLastColumn="0"/>
              <w:rPr>
                <w:rFonts w:ascii="Arial" w:hAnsi="Arial" w:cs="Arial"/>
                <w:b/>
                <w:color w:val="215868" w:themeColor="accent5" w:themeShade="80"/>
                <w:sz w:val="18"/>
                <w:szCs w:val="18"/>
                <w:lang w:val="fr-CD" w:eastAsia="fr-CD"/>
              </w:rPr>
            </w:pPr>
            <w:r w:rsidRPr="007F539C">
              <w:rPr>
                <w:b/>
                <w:color w:val="215868" w:themeColor="accent5" w:themeShade="80"/>
                <w:sz w:val="18"/>
                <w:szCs w:val="18"/>
                <w:lang w:val="en"/>
              </w:rPr>
              <w:t>Average diagnostic ability score</w:t>
            </w:r>
          </w:p>
        </w:tc>
        <w:tc>
          <w:tcPr>
            <w:tcW w:w="1392" w:type="dxa"/>
            <w:tcBorders>
              <w:top w:val="single" w:color="000000" w:sz="12" w:space="0"/>
              <w:bottom w:val="single" w:color="auto" w:sz="4" w:space="0"/>
            </w:tcBorders>
          </w:tcPr>
          <w:p w:rsidRPr="007F539C" w:rsidR="006D1036" w:rsidP="001D086D" w:rsidRDefault="006D1036" w14:paraId="29C822CD" w14:textId="6F3F2F5F">
            <w:pPr>
              <w:pStyle w:val="Default"/>
              <w:cnfStyle w:val="100000000000" w:firstRow="1" w:lastRow="0" w:firstColumn="0" w:lastColumn="0" w:oddVBand="0" w:evenVBand="0" w:oddHBand="0" w:evenHBand="0" w:firstRowFirstColumn="0" w:firstRowLastColumn="0" w:lastRowFirstColumn="0" w:lastRowLastColumn="0"/>
              <w:rPr>
                <w:rFonts w:ascii="Arial" w:hAnsi="Arial" w:cs="Arial"/>
                <w:b/>
                <w:color w:val="215868" w:themeColor="accent5" w:themeShade="80"/>
                <w:sz w:val="18"/>
                <w:szCs w:val="18"/>
                <w:lang w:val="fr-CD" w:eastAsia="fr-CD"/>
              </w:rPr>
            </w:pPr>
            <w:r w:rsidRPr="007F539C">
              <w:rPr>
                <w:b/>
                <w:color w:val="215868" w:themeColor="accent5" w:themeShade="80"/>
                <w:sz w:val="18"/>
                <w:szCs w:val="18"/>
                <w:lang w:val="en"/>
              </w:rPr>
              <w:t>Average</w:t>
            </w:r>
            <w:r w:rsidRPr="007F539C" w:rsidR="00DF706E">
              <w:rPr>
                <w:b/>
                <w:color w:val="215868" w:themeColor="accent5" w:themeShade="80"/>
                <w:sz w:val="18"/>
                <w:szCs w:val="18"/>
                <w:lang w:val="en"/>
              </w:rPr>
              <w:t>essential medical</w:t>
            </w:r>
            <w:r>
              <w:rPr>
                <w:lang w:val="en"/>
              </w:rPr>
              <w:t xml:space="preserve"> score</w:t>
            </w:r>
          </w:p>
        </w:tc>
        <w:tc>
          <w:tcPr>
            <w:tcW w:w="1392" w:type="dxa"/>
            <w:tcBorders>
              <w:top w:val="single" w:color="000000" w:sz="12" w:space="0"/>
              <w:bottom w:val="single" w:color="auto" w:sz="4" w:space="0"/>
            </w:tcBorders>
          </w:tcPr>
          <w:p w:rsidRPr="007F539C" w:rsidR="006D1036" w:rsidP="001D086D" w:rsidRDefault="006D1036" w14:paraId="7DEBCD83" w14:textId="77777777">
            <w:pPr>
              <w:pStyle w:val="Default"/>
              <w:cnfStyle w:val="100000000000" w:firstRow="1" w:lastRow="0" w:firstColumn="0" w:lastColumn="0" w:oddVBand="0" w:evenVBand="0" w:oddHBand="0" w:evenHBand="0" w:firstRowFirstColumn="0" w:firstRowLastColumn="0" w:lastRowFirstColumn="0" w:lastRowLastColumn="0"/>
              <w:rPr>
                <w:rFonts w:ascii="Arial" w:hAnsi="Arial" w:cs="Arial"/>
                <w:b/>
                <w:color w:val="215868" w:themeColor="accent5" w:themeShade="80"/>
                <w:sz w:val="18"/>
                <w:szCs w:val="18"/>
                <w:lang w:val="fr-CD" w:eastAsia="fr-CD"/>
              </w:rPr>
            </w:pPr>
            <w:r w:rsidRPr="007F539C">
              <w:rPr>
                <w:b/>
                <w:color w:val="215868" w:themeColor="accent5" w:themeShade="80"/>
                <w:sz w:val="18"/>
                <w:szCs w:val="18"/>
                <w:lang w:val="en"/>
              </w:rPr>
              <w:t>General Service Operational Capacity Index</w:t>
            </w:r>
          </w:p>
        </w:tc>
      </w:tr>
      <w:tr w:rsidR="006D1036" w:rsidTr="005C557D" w14:paraId="2B3E9D45" w14:textId="77777777">
        <w:tc>
          <w:tcPr>
            <w:cnfStyle w:val="001000000000" w:firstRow="0" w:lastRow="0" w:firstColumn="1" w:lastColumn="0" w:oddVBand="0" w:evenVBand="0" w:oddHBand="0" w:evenHBand="0" w:firstRowFirstColumn="0" w:firstRowLastColumn="0" w:lastRowFirstColumn="0" w:lastRowLastColumn="0"/>
            <w:tcW w:w="1391" w:type="dxa"/>
            <w:tcBorders>
              <w:top w:val="single" w:color="auto" w:sz="4" w:space="0"/>
            </w:tcBorders>
          </w:tcPr>
          <w:p w:rsidRPr="006D1036" w:rsidR="006D1036" w:rsidP="001D086D" w:rsidRDefault="006D1036" w14:paraId="362C26B3" w14:textId="77777777">
            <w:pPr>
              <w:pStyle w:val="Default"/>
              <w:rPr>
                <w:rFonts w:ascii="Arial" w:hAnsi="Arial" w:cs="Arial"/>
                <w:sz w:val="20"/>
                <w:szCs w:val="20"/>
                <w:lang w:val="fr-CD" w:eastAsia="fr-CD"/>
              </w:rPr>
            </w:pPr>
            <w:r>
              <w:rPr>
                <w:sz w:val="20"/>
                <w:szCs w:val="20"/>
                <w:lang w:val="en"/>
              </w:rPr>
              <w:t>Urban</w:t>
            </w:r>
          </w:p>
        </w:tc>
        <w:tc>
          <w:tcPr>
            <w:tcW w:w="1391" w:type="dxa"/>
            <w:tcBorders>
              <w:top w:val="single" w:color="auto" w:sz="4" w:space="0"/>
            </w:tcBorders>
          </w:tcPr>
          <w:p w:rsidRPr="006D1036" w:rsidR="006D1036" w:rsidP="001D086D" w:rsidRDefault="006D1036" w14:paraId="56D575B2"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48</w:t>
            </w:r>
          </w:p>
        </w:tc>
        <w:tc>
          <w:tcPr>
            <w:tcW w:w="1392" w:type="dxa"/>
            <w:tcBorders>
              <w:top w:val="single" w:color="auto" w:sz="4" w:space="0"/>
            </w:tcBorders>
          </w:tcPr>
          <w:p w:rsidRPr="006D1036" w:rsidR="006D1036" w:rsidP="001D086D" w:rsidRDefault="006D1036" w14:paraId="5611113E"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87</w:t>
            </w:r>
          </w:p>
        </w:tc>
        <w:tc>
          <w:tcPr>
            <w:tcW w:w="1392" w:type="dxa"/>
            <w:tcBorders>
              <w:top w:val="single" w:color="auto" w:sz="4" w:space="0"/>
            </w:tcBorders>
          </w:tcPr>
          <w:p w:rsidRPr="006D1036" w:rsidR="006D1036" w:rsidP="001D086D" w:rsidRDefault="006D1036" w14:paraId="67CF60B8"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69</w:t>
            </w:r>
          </w:p>
        </w:tc>
        <w:tc>
          <w:tcPr>
            <w:tcW w:w="1392" w:type="dxa"/>
            <w:tcBorders>
              <w:top w:val="single" w:color="auto" w:sz="4" w:space="0"/>
            </w:tcBorders>
          </w:tcPr>
          <w:p w:rsidRPr="006D1036" w:rsidR="006D1036" w:rsidP="001D086D" w:rsidRDefault="006D1036" w14:paraId="19BE73F3"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45</w:t>
            </w:r>
          </w:p>
        </w:tc>
        <w:tc>
          <w:tcPr>
            <w:tcW w:w="1392" w:type="dxa"/>
            <w:tcBorders>
              <w:top w:val="single" w:color="auto" w:sz="4" w:space="0"/>
            </w:tcBorders>
          </w:tcPr>
          <w:p w:rsidRPr="006D1036" w:rsidR="006D1036" w:rsidP="001D086D" w:rsidRDefault="006D1036" w14:paraId="3A72E37B"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23</w:t>
            </w:r>
          </w:p>
        </w:tc>
        <w:tc>
          <w:tcPr>
            <w:tcW w:w="1392" w:type="dxa"/>
            <w:tcBorders>
              <w:top w:val="single" w:color="auto" w:sz="4" w:space="0"/>
            </w:tcBorders>
          </w:tcPr>
          <w:p w:rsidRPr="006D1036" w:rsidR="006D1036" w:rsidP="001D086D" w:rsidRDefault="006D1036" w14:paraId="648DB3FB"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62</w:t>
            </w:r>
          </w:p>
        </w:tc>
      </w:tr>
      <w:tr w:rsidR="006D1036" w:rsidTr="002236F0" w14:paraId="141567E5" w14:textId="77777777">
        <w:tc>
          <w:tcPr>
            <w:cnfStyle w:val="001000000000" w:firstRow="0" w:lastRow="0" w:firstColumn="1" w:lastColumn="0" w:oddVBand="0" w:evenVBand="0" w:oddHBand="0" w:evenHBand="0" w:firstRowFirstColumn="0" w:firstRowLastColumn="0" w:lastRowFirstColumn="0" w:lastRowLastColumn="0"/>
            <w:tcW w:w="1391" w:type="dxa"/>
          </w:tcPr>
          <w:p w:rsidRPr="006D1036" w:rsidR="006D1036" w:rsidP="001D086D" w:rsidRDefault="006D1036" w14:paraId="1C2427ED" w14:textId="77777777">
            <w:pPr>
              <w:pStyle w:val="Default"/>
              <w:rPr>
                <w:rFonts w:ascii="Arial" w:hAnsi="Arial" w:cs="Arial"/>
                <w:sz w:val="20"/>
                <w:szCs w:val="20"/>
                <w:lang w:val="fr-CD" w:eastAsia="fr-CD"/>
              </w:rPr>
            </w:pPr>
            <w:r>
              <w:rPr>
                <w:sz w:val="20"/>
                <w:szCs w:val="20"/>
                <w:lang w:val="en"/>
              </w:rPr>
              <w:t>Rural</w:t>
            </w:r>
          </w:p>
        </w:tc>
        <w:tc>
          <w:tcPr>
            <w:tcW w:w="1391" w:type="dxa"/>
          </w:tcPr>
          <w:p w:rsidRPr="006D1036" w:rsidR="006D1036" w:rsidP="001D086D" w:rsidRDefault="006D1036" w14:paraId="321C69FE"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22</w:t>
            </w:r>
          </w:p>
        </w:tc>
        <w:tc>
          <w:tcPr>
            <w:tcW w:w="1392" w:type="dxa"/>
          </w:tcPr>
          <w:p w:rsidRPr="006D1036" w:rsidR="006D1036" w:rsidP="001D086D" w:rsidRDefault="006D1036" w14:paraId="071B0646"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72</w:t>
            </w:r>
          </w:p>
        </w:tc>
        <w:tc>
          <w:tcPr>
            <w:tcW w:w="1392" w:type="dxa"/>
          </w:tcPr>
          <w:p w:rsidRPr="006D1036" w:rsidR="006D1036" w:rsidP="001D086D" w:rsidRDefault="006D1036" w14:paraId="32CC6C78"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55</w:t>
            </w:r>
          </w:p>
        </w:tc>
        <w:tc>
          <w:tcPr>
            <w:tcW w:w="1392" w:type="dxa"/>
          </w:tcPr>
          <w:p w:rsidRPr="006D1036" w:rsidR="006D1036" w:rsidP="001D086D" w:rsidRDefault="006D1036" w14:paraId="676A048B"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22</w:t>
            </w:r>
          </w:p>
        </w:tc>
        <w:tc>
          <w:tcPr>
            <w:tcW w:w="1392" w:type="dxa"/>
          </w:tcPr>
          <w:p w:rsidRPr="006D1036" w:rsidR="006D1036" w:rsidP="001D086D" w:rsidRDefault="006D1036" w14:paraId="693D373D"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20</w:t>
            </w:r>
          </w:p>
        </w:tc>
        <w:tc>
          <w:tcPr>
            <w:tcW w:w="1392" w:type="dxa"/>
          </w:tcPr>
          <w:p w:rsidRPr="006D1036" w:rsidR="006D1036" w:rsidP="001D086D" w:rsidRDefault="006D1036" w14:paraId="6C7D0AD4"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18</w:t>
            </w:r>
          </w:p>
        </w:tc>
      </w:tr>
      <w:tr w:rsidR="006D1036" w:rsidTr="002236F0" w14:paraId="245402D3" w14:textId="77777777">
        <w:tc>
          <w:tcPr>
            <w:cnfStyle w:val="001000000000" w:firstRow="0" w:lastRow="0" w:firstColumn="1" w:lastColumn="0" w:oddVBand="0" w:evenVBand="0" w:oddHBand="0" w:evenHBand="0" w:firstRowFirstColumn="0" w:firstRowLastColumn="0" w:lastRowFirstColumn="0" w:lastRowLastColumn="0"/>
            <w:tcW w:w="1391" w:type="dxa"/>
          </w:tcPr>
          <w:p w:rsidRPr="006D1036" w:rsidR="006D1036" w:rsidP="001D086D" w:rsidRDefault="006D1036" w14:paraId="143F7FDB" w14:textId="77777777">
            <w:pPr>
              <w:pStyle w:val="Default"/>
              <w:rPr>
                <w:rFonts w:ascii="Arial" w:hAnsi="Arial" w:cs="Arial"/>
                <w:sz w:val="20"/>
                <w:szCs w:val="20"/>
                <w:lang w:val="fr-CD" w:eastAsia="fr-CD"/>
              </w:rPr>
            </w:pPr>
            <w:r>
              <w:rPr>
                <w:sz w:val="20"/>
                <w:szCs w:val="20"/>
                <w:lang w:val="en"/>
              </w:rPr>
              <w:t>RDC</w:t>
            </w:r>
          </w:p>
        </w:tc>
        <w:tc>
          <w:tcPr>
            <w:tcW w:w="1391" w:type="dxa"/>
          </w:tcPr>
          <w:p w:rsidRPr="006D1036" w:rsidR="006D1036" w:rsidP="001D086D" w:rsidRDefault="006D1036" w14:paraId="6318A8DB"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27</w:t>
            </w:r>
          </w:p>
        </w:tc>
        <w:tc>
          <w:tcPr>
            <w:tcW w:w="1392" w:type="dxa"/>
          </w:tcPr>
          <w:p w:rsidRPr="006D1036" w:rsidR="006D1036" w:rsidP="001D086D" w:rsidRDefault="006D1036" w14:paraId="4412D185"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75</w:t>
            </w:r>
          </w:p>
        </w:tc>
        <w:tc>
          <w:tcPr>
            <w:tcW w:w="1392" w:type="dxa"/>
          </w:tcPr>
          <w:p w:rsidRPr="006D1036" w:rsidR="006D1036" w:rsidP="001D086D" w:rsidRDefault="006D1036" w14:paraId="20FCADBD"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58</w:t>
            </w:r>
          </w:p>
        </w:tc>
        <w:tc>
          <w:tcPr>
            <w:tcW w:w="1392" w:type="dxa"/>
          </w:tcPr>
          <w:p w:rsidRPr="006D1036" w:rsidR="006D1036" w:rsidP="001D086D" w:rsidRDefault="006D1036" w14:paraId="18A1FE02"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27</w:t>
            </w:r>
          </w:p>
        </w:tc>
        <w:tc>
          <w:tcPr>
            <w:tcW w:w="1392" w:type="dxa"/>
          </w:tcPr>
          <w:p w:rsidRPr="006D1036" w:rsidR="006D1036" w:rsidP="001D086D" w:rsidRDefault="006D1036" w14:paraId="199A5E1B"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20</w:t>
            </w:r>
          </w:p>
        </w:tc>
        <w:tc>
          <w:tcPr>
            <w:tcW w:w="1392" w:type="dxa"/>
          </w:tcPr>
          <w:p w:rsidRPr="006D1036" w:rsidR="006D1036" w:rsidP="001D086D" w:rsidRDefault="006D1036" w14:paraId="5219014F" w14:textId="77777777">
            <w:pPr>
              <w:pStyle w:val="Default"/>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fr-CD" w:eastAsia="fr-CD"/>
              </w:rPr>
            </w:pPr>
            <w:r>
              <w:rPr>
                <w:sz w:val="20"/>
                <w:szCs w:val="20"/>
                <w:lang w:val="en"/>
              </w:rPr>
              <w:t>27</w:t>
            </w:r>
          </w:p>
        </w:tc>
      </w:tr>
    </w:tbl>
    <w:p w:rsidRPr="001D086D" w:rsidR="006D1036" w:rsidP="002236F0" w:rsidRDefault="006D1036" w14:paraId="45FD2B4C" w14:textId="77777777">
      <w:pPr>
        <w:pStyle w:val="Default"/>
        <w:jc w:val="both"/>
        <w:rPr>
          <w:rFonts w:ascii="Arial" w:hAnsi="Arial" w:cs="Arial"/>
          <w:lang w:val="fr-CD" w:eastAsia="fr-CD"/>
        </w:rPr>
      </w:pPr>
    </w:p>
    <w:p w:rsidRPr="00886A40" w:rsidR="00886A40" w:rsidP="002C6793" w:rsidRDefault="004425C4" w14:paraId="1C72E9DD" w14:textId="20EF9A32">
      <w:pPr>
        <w:pStyle w:val="Default"/>
        <w:numPr>
          <w:ilvl w:val="0"/>
          <w:numId w:val="14"/>
        </w:numPr>
        <w:ind w:left="426" w:hanging="426"/>
        <w:jc w:val="both"/>
        <w:rPr>
          <w:rFonts w:ascii="Arial" w:hAnsi="Arial" w:cs="Arial"/>
          <w:lang w:val="fr-CD" w:eastAsia="fr-CD"/>
        </w:rPr>
      </w:pPr>
      <w:r w:rsidRPr="004E6B2E">
        <w:rPr>
          <w:b/>
          <w:lang w:val="en"/>
        </w:rPr>
        <w:t>In terms of infrastructure</w:t>
      </w:r>
      <w:r w:rsidRPr="00886A40">
        <w:rPr>
          <w:lang w:val="en"/>
        </w:rPr>
        <w:t>, rural areas remain poorly endowed with social and economic infrastructure.</w:t>
      </w:r>
      <w:r>
        <w:rPr>
          <w:lang w:val="en"/>
        </w:rPr>
        <w:t xml:space="preserve"> </w:t>
      </w:r>
      <w:r w:rsidRPr="00886A40">
        <w:rPr>
          <w:lang w:val="en"/>
        </w:rPr>
        <w:t xml:space="preserve"> Most rural areas lack passable rural roads, functional hydraulic structures, functioning sewerage systems, and functioning electricity and water supply networks.</w:t>
      </w:r>
      <w:r>
        <w:rPr>
          <w:lang w:val="en"/>
        </w:rPr>
        <w:t xml:space="preserve"> </w:t>
      </w:r>
      <w:r w:rsidR="004C5AE5">
        <w:rPr>
          <w:lang w:val="en"/>
        </w:rPr>
        <w:t xml:space="preserve"> As far as </w:t>
      </w:r>
      <w:r w:rsidR="006C1C84">
        <w:rPr>
          <w:lang w:val="en"/>
        </w:rPr>
        <w:t>rural</w:t>
      </w:r>
      <w:r>
        <w:rPr>
          <w:lang w:val="en"/>
        </w:rPr>
        <w:t xml:space="preserve"> roads are concerned, </w:t>
      </w:r>
      <w:r w:rsidR="006C1C84">
        <w:rPr>
          <w:lang w:val="en"/>
        </w:rPr>
        <w:t xml:space="preserve"> the country has nearly</w:t>
      </w:r>
      <w:r>
        <w:rPr>
          <w:lang w:val="en"/>
        </w:rPr>
        <w:t xml:space="preserve"> </w:t>
      </w:r>
      <w:r w:rsidR="004C5AE5">
        <w:rPr>
          <w:lang w:val="en"/>
        </w:rPr>
        <w:t>87,300</w:t>
      </w:r>
      <w:r w:rsidR="00DE3493">
        <w:rPr>
          <w:lang w:val="en"/>
        </w:rPr>
        <w:t xml:space="preserve"> </w:t>
      </w:r>
      <w:r w:rsidRPr="00886A40">
        <w:rPr>
          <w:lang w:val="en"/>
        </w:rPr>
        <w:t xml:space="preserve"> km of agricultural feeder roads. This local road network is characterized by a very advanced state of disrepair and plunges the 145 territories into a situation of quasi-isolation on the scale of all the provinces of the DRC. About 70% of agricultural feeder roads to be used in particular to boost the production and evacuation of agricultural products between territories </w:t>
      </w:r>
      <w:r>
        <w:rPr>
          <w:lang w:val="en"/>
        </w:rPr>
        <w:t xml:space="preserve"> (places of production) </w:t>
      </w:r>
      <w:r w:rsidRPr="00886A40" w:rsidR="00886A40">
        <w:rPr>
          <w:lang w:val="en"/>
        </w:rPr>
        <w:t>and</w:t>
      </w:r>
      <w:r w:rsidR="006C1C84">
        <w:rPr>
          <w:lang w:val="en"/>
        </w:rPr>
        <w:t xml:space="preserve"> </w:t>
      </w:r>
      <w:r>
        <w:rPr>
          <w:lang w:val="en"/>
        </w:rPr>
        <w:t xml:space="preserve"> cities </w:t>
      </w:r>
      <w:r w:rsidR="004C5AE5">
        <w:rPr>
          <w:lang w:val="en"/>
        </w:rPr>
        <w:t xml:space="preserve">(places of consumption) </w:t>
      </w:r>
      <w:r w:rsidR="006C1C84">
        <w:rPr>
          <w:lang w:val="en"/>
        </w:rPr>
        <w:t xml:space="preserve">are in very poor condition, </w:t>
      </w:r>
      <w:r w:rsidRPr="00886A40" w:rsidR="00886A40">
        <w:rPr>
          <w:lang w:val="en"/>
        </w:rPr>
        <w:t>compared with about 30% in good condition on average.</w:t>
      </w:r>
      <w:r w:rsidR="004C5AE5">
        <w:rPr>
          <w:lang w:val="en"/>
        </w:rPr>
        <w:t xml:space="preserve"> </w:t>
      </w:r>
    </w:p>
    <w:p w:rsidRPr="00D37455" w:rsidR="00DB4B0B" w:rsidP="00BA033E" w:rsidRDefault="00DB4B0B" w14:paraId="7F82824C" w14:textId="77777777">
      <w:pPr>
        <w:spacing w:after="160" w:line="259" w:lineRule="auto"/>
        <w:rPr>
          <w:rFonts w:cs="Arial"/>
          <w:color w:val="000000"/>
          <w:sz w:val="24"/>
          <w:lang w:val="fr-CD" w:eastAsia="fr-CD"/>
        </w:rPr>
      </w:pPr>
    </w:p>
    <w:p w:rsidRPr="00D37455" w:rsidR="007B5E88" w:rsidP="002C6793" w:rsidRDefault="006C1C84" w14:paraId="4CCD9498" w14:textId="2EDB0088">
      <w:pPr>
        <w:pStyle w:val="Default"/>
        <w:numPr>
          <w:ilvl w:val="0"/>
          <w:numId w:val="14"/>
        </w:numPr>
        <w:ind w:left="426" w:hanging="426"/>
        <w:jc w:val="both"/>
        <w:rPr>
          <w:rFonts w:ascii="Arial" w:hAnsi="Arial" w:cs="Arial"/>
          <w:lang w:val="fr-CD" w:eastAsia="fr-CD"/>
        </w:rPr>
      </w:pPr>
      <w:r w:rsidRPr="004E6B2E">
        <w:rPr>
          <w:b/>
          <w:lang w:val="en"/>
        </w:rPr>
        <w:t>As for the housing situation</w:t>
      </w:r>
      <w:r>
        <w:rPr>
          <w:lang w:val="en"/>
        </w:rPr>
        <w:t>, it</w:t>
      </w:r>
      <w:r w:rsidRPr="00D37455" w:rsidR="007B5E88">
        <w:rPr>
          <w:lang w:val="en"/>
        </w:rPr>
        <w:t xml:space="preserve"> remains very worrying</w:t>
      </w:r>
      <w:r w:rsidR="002236F0">
        <w:rPr>
          <w:lang w:val="en"/>
        </w:rPr>
        <w:t xml:space="preserve"> in rural areas</w:t>
      </w:r>
      <w:r w:rsidRPr="00D37455" w:rsidR="007B5E88">
        <w:rPr>
          <w:lang w:val="en"/>
        </w:rPr>
        <w:t xml:space="preserve">. Only </w:t>
      </w:r>
      <w:r w:rsidR="002236F0">
        <w:rPr>
          <w:lang w:val="en"/>
        </w:rPr>
        <w:t xml:space="preserve">7.2 </w:t>
      </w:r>
      <w:r>
        <w:rPr>
          <w:lang w:val="en"/>
        </w:rPr>
        <w:t xml:space="preserve"> per cent of housing in </w:t>
      </w:r>
      <w:r w:rsidR="002236F0">
        <w:rPr>
          <w:lang w:val="en"/>
        </w:rPr>
        <w:t>rural</w:t>
      </w:r>
      <w:r>
        <w:rPr>
          <w:lang w:val="en"/>
        </w:rPr>
        <w:t xml:space="preserve"> areas </w:t>
      </w:r>
      <w:r w:rsidRPr="00D37455" w:rsidR="007B5E88">
        <w:rPr>
          <w:lang w:val="en"/>
        </w:rPr>
        <w:t xml:space="preserve"> compared to </w:t>
      </w:r>
      <w:r w:rsidR="002236F0">
        <w:rPr>
          <w:lang w:val="en"/>
        </w:rPr>
        <w:t>52.7</w:t>
      </w:r>
      <w:r>
        <w:rPr>
          <w:lang w:val="en"/>
        </w:rPr>
        <w:t xml:space="preserve"> </w:t>
      </w:r>
      <w:r w:rsidR="002236F0">
        <w:rPr>
          <w:lang w:val="en"/>
        </w:rPr>
        <w:t xml:space="preserve">per cent </w:t>
      </w:r>
      <w:r w:rsidRPr="00D37455" w:rsidR="007B5E88">
        <w:rPr>
          <w:lang w:val="en"/>
        </w:rPr>
        <w:t xml:space="preserve">in </w:t>
      </w:r>
      <w:r w:rsidR="002236F0">
        <w:rPr>
          <w:lang w:val="en"/>
        </w:rPr>
        <w:t>urban</w:t>
      </w:r>
      <w:r>
        <w:rPr>
          <w:lang w:val="en"/>
        </w:rPr>
        <w:t xml:space="preserve"> </w:t>
      </w:r>
      <w:r w:rsidRPr="00D37455" w:rsidR="007B5E88">
        <w:rPr>
          <w:lang w:val="en"/>
        </w:rPr>
        <w:t>areas  is built of sustainable materials. Despite the progress made as a result of the various programmes undertaken (sanitation programme financed by the</w:t>
      </w:r>
      <w:r w:rsidR="008414BB">
        <w:rPr>
          <w:lang w:val="en"/>
        </w:rPr>
        <w:t xml:space="preserve"> European</w:t>
      </w:r>
      <w:r>
        <w:rPr>
          <w:lang w:val="en"/>
        </w:rPr>
        <w:t xml:space="preserve"> Union, </w:t>
      </w:r>
      <w:r w:rsidRPr="00D37455" w:rsidR="007B5E88">
        <w:rPr>
          <w:lang w:val="en"/>
        </w:rPr>
        <w:t xml:space="preserve">village and school sanitation project, etc.), 75% of households still do not have access to sanitation systems, including sewerage, septic tanks and covered latrines. This figure rises to more than 95% in rural areas with virtually no sanitation and sustainable housing system. </w:t>
      </w:r>
    </w:p>
    <w:p w:rsidRPr="00D37455" w:rsidR="008760A0" w:rsidP="008760A0" w:rsidRDefault="008760A0" w14:paraId="05CA7625" w14:textId="77777777">
      <w:pPr>
        <w:spacing w:after="160" w:line="259" w:lineRule="auto"/>
        <w:rPr>
          <w:rFonts w:cs="Arial"/>
          <w:bCs/>
          <w:color w:val="000000"/>
          <w:sz w:val="24"/>
          <w:lang w:val="fr-CD" w:eastAsia="fr-CD"/>
        </w:rPr>
      </w:pPr>
    </w:p>
    <w:p w:rsidRPr="00D37455" w:rsidR="008760A0" w:rsidP="006C1C84" w:rsidRDefault="00151AB5" w14:paraId="432324A3" w14:textId="77777777">
      <w:pPr>
        <w:spacing w:after="160" w:line="259" w:lineRule="auto"/>
        <w:ind w:firstLine="1843"/>
        <w:rPr>
          <w:rFonts w:cs="Arial"/>
          <w:noProof/>
          <w:sz w:val="24"/>
        </w:rPr>
      </w:pPr>
      <w:r w:rsidRPr="00D37455">
        <w:rPr>
          <w:rFonts w:cs="Arial"/>
          <w:noProof/>
          <w:sz w:val="24"/>
          <w:lang w:val="fr-FR" w:eastAsia="fr-FR"/>
        </w:rPr>
        <w:drawing>
          <wp:inline distT="0" distB="0" distL="0" distR="0" wp14:anchorId="5A77CD11" wp14:editId="57B24E76">
            <wp:extent cx="3552966" cy="3264535"/>
            <wp:effectExtent l="0" t="0" r="9525" b="0"/>
            <wp:docPr id="5" name="Graphiqu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
                    <pic:cNvPicPr>
                      <a:picLocks noChangeArrowheads="1"/>
                    </pic:cNvPicPr>
                  </pic:nvPicPr>
                  <pic:blipFill>
                    <a:blip r:embed="rId22">
                      <a:extLst>
                        <a:ext uri="{28A0092B-C50C-407E-A947-70E740481C1C}">
                          <a14:useLocalDpi xmlns:a14="http://schemas.microsoft.com/office/drawing/2010/main" val="0"/>
                        </a:ext>
                      </a:extLst>
                    </a:blip>
                    <a:srcRect l="5542" t="14085" r="5611"/>
                    <a:stretch>
                      <a:fillRect/>
                    </a:stretch>
                  </pic:blipFill>
                  <pic:spPr bwMode="auto">
                    <a:xfrm>
                      <a:off x="0" y="0"/>
                      <a:ext cx="3581912" cy="3291131"/>
                    </a:xfrm>
                    <a:prstGeom prst="rect">
                      <a:avLst/>
                    </a:prstGeom>
                    <a:noFill/>
                    <a:ln>
                      <a:noFill/>
                    </a:ln>
                  </pic:spPr>
                </pic:pic>
              </a:graphicData>
            </a:graphic>
          </wp:inline>
        </w:drawing>
      </w:r>
    </w:p>
    <w:p w:rsidRPr="00D37455" w:rsidR="00AF3957" w:rsidP="008760A0" w:rsidRDefault="00AF3957" w14:paraId="364147B9" w14:textId="77777777">
      <w:pPr>
        <w:spacing w:after="160" w:line="259" w:lineRule="auto"/>
        <w:rPr>
          <w:rFonts w:cs="Arial"/>
          <w:color w:val="000000"/>
          <w:sz w:val="24"/>
          <w:lang w:val="fr-CD" w:eastAsia="fr-CD"/>
        </w:rPr>
      </w:pPr>
    </w:p>
    <w:p w:rsidRPr="00D37455" w:rsidR="00AF3957" w:rsidP="008760A0" w:rsidRDefault="00AF3957" w14:paraId="01695B21" w14:textId="77777777">
      <w:pPr>
        <w:spacing w:after="160" w:line="259" w:lineRule="auto"/>
        <w:rPr>
          <w:rFonts w:cs="Arial"/>
          <w:bCs/>
          <w:color w:val="000000"/>
          <w:sz w:val="24"/>
          <w:lang w:val="fr-CD" w:eastAsia="fr-CD"/>
        </w:rPr>
      </w:pPr>
    </w:p>
    <w:p w:rsidRPr="00516695" w:rsidR="00A20734" w:rsidP="002C6793" w:rsidRDefault="005E0427" w14:paraId="41D9A913" w14:textId="77777777">
      <w:pPr>
        <w:numPr>
          <w:ilvl w:val="0"/>
          <w:numId w:val="13"/>
        </w:numPr>
        <w:spacing w:after="160" w:line="259" w:lineRule="auto"/>
        <w:ind w:left="709" w:hanging="425"/>
        <w:rPr>
          <w:rFonts w:cs="Calibri"/>
          <w:b/>
          <w:color w:val="000000"/>
          <w:sz w:val="24"/>
          <w:lang w:val="fr-CD" w:eastAsia="fr-CD"/>
        </w:rPr>
      </w:pPr>
      <w:r w:rsidRPr="00516695">
        <w:rPr>
          <w:b/>
          <w:color w:val="000000"/>
          <w:sz w:val="24"/>
          <w:lang w:val="en"/>
        </w:rPr>
        <w:t>Low agricultural productivity, which keeps the rural population food insecure</w:t>
      </w:r>
    </w:p>
    <w:p w:rsidRPr="0090082E" w:rsidR="00CC150E" w:rsidP="00F46969" w:rsidRDefault="00CC150E" w14:paraId="56381E8F" w14:textId="77777777">
      <w:pPr>
        <w:pStyle w:val="Default"/>
        <w:ind w:left="426"/>
        <w:jc w:val="both"/>
        <w:rPr>
          <w:rFonts w:ascii="Arial" w:hAnsi="Arial" w:cs="Arial"/>
          <w:lang w:val="fr-CD" w:eastAsia="fr-CD"/>
        </w:rPr>
      </w:pPr>
    </w:p>
    <w:p w:rsidRPr="003427A4" w:rsidR="00656E38" w:rsidP="002C6793" w:rsidRDefault="00F46969" w14:paraId="41F94564" w14:textId="5DFE61B8">
      <w:pPr>
        <w:pStyle w:val="Default"/>
        <w:numPr>
          <w:ilvl w:val="0"/>
          <w:numId w:val="14"/>
        </w:numPr>
        <w:ind w:left="426" w:hanging="426"/>
        <w:jc w:val="both"/>
        <w:rPr>
          <w:rFonts w:ascii="Arial" w:hAnsi="Arial" w:cs="Arial"/>
          <w:lang w:val="fr-FR" w:eastAsia="fr-CD"/>
        </w:rPr>
      </w:pPr>
      <w:r w:rsidRPr="004E6B2E">
        <w:rPr>
          <w:b/>
          <w:lang w:val="en"/>
        </w:rPr>
        <w:t xml:space="preserve">In </w:t>
      </w:r>
      <w:r>
        <w:rPr>
          <w:lang w:val="en"/>
        </w:rPr>
        <w:t xml:space="preserve"> terms of agriculture, </w:t>
      </w:r>
      <w:r w:rsidRPr="00656E38" w:rsidR="00656E38">
        <w:rPr>
          <w:lang w:val="en"/>
        </w:rPr>
        <w:t xml:space="preserve">people in </w:t>
      </w:r>
      <w:r w:rsidR="006C40B0">
        <w:rPr>
          <w:lang w:val="en"/>
        </w:rPr>
        <w:t xml:space="preserve">rural </w:t>
      </w:r>
      <w:r>
        <w:rPr>
          <w:lang w:val="en"/>
        </w:rPr>
        <w:t xml:space="preserve"> areas </w:t>
      </w:r>
      <w:r w:rsidRPr="00656E38" w:rsidR="00656E38">
        <w:rPr>
          <w:lang w:val="en"/>
        </w:rPr>
        <w:t>are faced with structural food insecurity</w:t>
      </w:r>
      <w:r>
        <w:rPr>
          <w:lang w:val="en"/>
        </w:rPr>
        <w:t xml:space="preserve"> and </w:t>
      </w:r>
      <w:r w:rsidR="006C40B0">
        <w:rPr>
          <w:lang w:val="en"/>
        </w:rPr>
        <w:t>low value for their</w:t>
      </w:r>
      <w:r>
        <w:rPr>
          <w:lang w:val="en"/>
        </w:rPr>
        <w:t xml:space="preserve"> </w:t>
      </w:r>
      <w:r w:rsidR="003427A4">
        <w:rPr>
          <w:lang w:val="en"/>
        </w:rPr>
        <w:t>agricultural, fisheries</w:t>
      </w:r>
      <w:r w:rsidR="006C40B0">
        <w:rPr>
          <w:lang w:val="en"/>
        </w:rPr>
        <w:t xml:space="preserve"> and livestock</w:t>
      </w:r>
      <w:r w:rsidRPr="00656E38" w:rsidR="00656E38">
        <w:rPr>
          <w:lang w:val="en"/>
        </w:rPr>
        <w:t xml:space="preserve"> resources. </w:t>
      </w:r>
      <w:r>
        <w:rPr>
          <w:lang w:val="en"/>
        </w:rPr>
        <w:t xml:space="preserve"> </w:t>
      </w:r>
      <w:r w:rsidR="003427A4">
        <w:rPr>
          <w:lang w:val="en"/>
        </w:rPr>
        <w:t>The</w:t>
      </w:r>
      <w:r w:rsidRPr="00656E38" w:rsidR="00656E38">
        <w:rPr>
          <w:lang w:val="en"/>
        </w:rPr>
        <w:t xml:space="preserve"> DRC is </w:t>
      </w:r>
      <w:r w:rsidR="003427A4">
        <w:rPr>
          <w:lang w:val="en"/>
        </w:rPr>
        <w:t xml:space="preserve"> </w:t>
      </w:r>
      <w:r w:rsidRPr="00656E38" w:rsidR="00656E38">
        <w:rPr>
          <w:lang w:val="en"/>
        </w:rPr>
        <w:t>indeed endowed with immense agricultural potential: 80 million hectares of arable land, 5 million hectares of pasture, and an important fish reserve. However, the country is almost</w:t>
      </w:r>
      <w:r w:rsidR="003427A4">
        <w:rPr>
          <w:lang w:val="en"/>
        </w:rPr>
        <w:t xml:space="preserve">recurrent </w:t>
      </w:r>
      <w:r w:rsidRPr="00656E38" w:rsidR="00656E38">
        <w:rPr>
          <w:lang w:val="en"/>
        </w:rPr>
        <w:t>to the prevalence of sometimes acute food crises</w:t>
      </w:r>
      <w:r>
        <w:rPr>
          <w:lang w:val="en"/>
        </w:rPr>
        <w:t xml:space="preserve"> (</w:t>
      </w:r>
      <w:r w:rsidRPr="0090082E" w:rsidR="00656E38">
        <w:rPr>
          <w:lang w:val="en"/>
        </w:rPr>
        <w:t>24 million people are food insecure and 4.2 million children are affected by chronic malnutrition) (FAO, 2019).</w:t>
      </w:r>
    </w:p>
    <w:p w:rsidRPr="00656E38" w:rsidR="003427A4" w:rsidP="003427A4" w:rsidRDefault="003427A4" w14:paraId="12E7E752" w14:textId="77777777">
      <w:pPr>
        <w:pStyle w:val="Default"/>
        <w:ind w:left="426"/>
        <w:jc w:val="both"/>
        <w:rPr>
          <w:rFonts w:ascii="Arial" w:hAnsi="Arial" w:cs="Arial"/>
          <w:lang w:val="fr-FR" w:eastAsia="fr-CD"/>
        </w:rPr>
      </w:pPr>
    </w:p>
    <w:p w:rsidR="00656E38" w:rsidP="002C6793" w:rsidRDefault="00656E38" w14:paraId="65A1EE08" w14:textId="6F3B763F">
      <w:pPr>
        <w:pStyle w:val="Default"/>
        <w:numPr>
          <w:ilvl w:val="0"/>
          <w:numId w:val="14"/>
        </w:numPr>
        <w:ind w:left="426" w:hanging="426"/>
        <w:jc w:val="both"/>
        <w:rPr>
          <w:rFonts w:ascii="Arial" w:hAnsi="Arial" w:cs="Arial"/>
          <w:lang w:val="fr-FR" w:eastAsia="fr-CD"/>
        </w:rPr>
      </w:pPr>
      <w:r w:rsidRPr="00656E38">
        <w:rPr>
          <w:lang w:val="en"/>
        </w:rPr>
        <w:t>Food vulnerability results from a combination of factors such as agricultural productivity, access to seeds and other inputs, access to modern production techniques (</w:t>
      </w:r>
      <w:r w:rsidR="003427A4">
        <w:rPr>
          <w:lang w:val="en"/>
        </w:rPr>
        <w:t>production and processing</w:t>
      </w:r>
      <w:r>
        <w:rPr>
          <w:lang w:val="en"/>
        </w:rPr>
        <w:t xml:space="preserve"> equipment</w:t>
      </w:r>
      <w:r w:rsidRPr="00656E38">
        <w:rPr>
          <w:lang w:val="en"/>
        </w:rPr>
        <w:t>), access to markets and sometimes sustainable peace. It also results from the difficulties of the populations to access production facilities because of their</w:t>
      </w:r>
      <w:r w:rsidRPr="00656E38" w:rsidR="00B41DAD">
        <w:rPr>
          <w:lang w:val="en"/>
        </w:rPr>
        <w:t>high costs and traditional production models with low yields compared to the average of the African zone. The increase in production observed in certain agricultural sectors is mainly due to the increase in areas sown to the detriment of forests, rather than to an improvement in productivity.</w:t>
      </w:r>
    </w:p>
    <w:p w:rsidRPr="00656E38" w:rsidR="003427A4" w:rsidP="003427A4" w:rsidRDefault="003427A4" w14:paraId="1035A06C" w14:textId="77777777">
      <w:pPr>
        <w:pStyle w:val="Default"/>
        <w:jc w:val="both"/>
        <w:rPr>
          <w:rFonts w:ascii="Arial" w:hAnsi="Arial" w:cs="Arial"/>
          <w:lang w:val="fr-FR" w:eastAsia="fr-CD"/>
        </w:rPr>
      </w:pPr>
    </w:p>
    <w:p w:rsidR="00574B09" w:rsidP="002C6793" w:rsidRDefault="00574B09" w14:paraId="7457F7D8" w14:textId="43EB3384">
      <w:pPr>
        <w:pStyle w:val="Default"/>
        <w:numPr>
          <w:ilvl w:val="0"/>
          <w:numId w:val="14"/>
        </w:numPr>
        <w:ind w:left="426" w:hanging="426"/>
        <w:jc w:val="both"/>
        <w:rPr>
          <w:rFonts w:ascii="Arial" w:hAnsi="Arial" w:cs="Arial"/>
          <w:lang w:val="fr-FR" w:eastAsia="fr-CD"/>
        </w:rPr>
      </w:pPr>
      <w:r>
        <w:rPr>
          <w:lang w:val="en"/>
        </w:rPr>
        <w:t>At the same time</w:t>
      </w:r>
      <w:r w:rsidRPr="00656E38" w:rsidR="00656E38">
        <w:rPr>
          <w:lang w:val="en"/>
        </w:rPr>
        <w:t>, the marketing of products from rural agricultural sectors is subject to enormous constraints, the main ones being: (i) the non-existence of storage capacities; (ii) administrative and police harassment and the multiplicity of taxes; (iii) the deterioration of the road network leading to an increase in transport costs; (iv) the low level of investment by the State and private actors; and (v) the virtual absence of adequate mechanisms for financing production activities in rural areas.</w:t>
      </w:r>
    </w:p>
    <w:p w:rsidRPr="00656E38" w:rsidR="00656E38" w:rsidP="00574B09" w:rsidRDefault="00656E38" w14:paraId="6DCC048A" w14:textId="77777777">
      <w:pPr>
        <w:pStyle w:val="Default"/>
        <w:jc w:val="both"/>
        <w:rPr>
          <w:rFonts w:ascii="Arial" w:hAnsi="Arial" w:cs="Arial"/>
          <w:lang w:val="fr-FR" w:eastAsia="fr-CD"/>
        </w:rPr>
      </w:pPr>
      <w:r w:rsidRPr="00656E38">
        <w:rPr>
          <w:rFonts w:ascii="Arial" w:hAnsi="Arial" w:cs="Arial"/>
          <w:lang w:val="fr-FR" w:eastAsia="fr-CD"/>
        </w:rPr>
        <w:t xml:space="preserve"> </w:t>
      </w:r>
    </w:p>
    <w:p w:rsidR="00212387" w:rsidP="002C6793" w:rsidRDefault="00656E38" w14:paraId="46D711B3" w14:textId="3F0A391A">
      <w:pPr>
        <w:pStyle w:val="Default"/>
        <w:numPr>
          <w:ilvl w:val="0"/>
          <w:numId w:val="14"/>
        </w:numPr>
        <w:ind w:left="426" w:hanging="426"/>
        <w:jc w:val="both"/>
        <w:rPr>
          <w:rFonts w:ascii="Arial" w:hAnsi="Arial" w:cs="Arial"/>
          <w:lang w:val="fr-FR" w:eastAsia="fr-CD"/>
        </w:rPr>
      </w:pPr>
      <w:r w:rsidRPr="00656E38">
        <w:rPr>
          <w:lang w:val="en"/>
        </w:rPr>
        <w:t>In this context, the development of agricultural value chains in rural areas should make it possible to increase agricultural productivity and, consequently</w:t>
      </w:r>
      <w:r w:rsidR="00F720ED">
        <w:rPr>
          <w:lang w:val="en"/>
        </w:rPr>
        <w:t>, farmers'</w:t>
      </w:r>
      <w:r w:rsidRPr="00656E38">
        <w:rPr>
          <w:lang w:val="en"/>
        </w:rPr>
        <w:t xml:space="preserve"> incomes while increasing the country's food security.</w:t>
      </w:r>
    </w:p>
    <w:p w:rsidR="00212387" w:rsidP="00212387" w:rsidRDefault="00212387" w14:paraId="43CEEBB3" w14:textId="77777777">
      <w:pPr>
        <w:pStyle w:val="Default"/>
        <w:jc w:val="both"/>
        <w:rPr>
          <w:rFonts w:ascii="Arial" w:hAnsi="Arial" w:cs="Arial"/>
          <w:lang w:val="fr-CD" w:eastAsia="fr-CD"/>
        </w:rPr>
      </w:pPr>
    </w:p>
    <w:p w:rsidRPr="00787D28" w:rsidR="00212387" w:rsidP="002C6793" w:rsidRDefault="00212387" w14:paraId="74350C8A" w14:textId="3AD1475C">
      <w:pPr>
        <w:pStyle w:val="Default"/>
        <w:numPr>
          <w:ilvl w:val="0"/>
          <w:numId w:val="14"/>
        </w:numPr>
        <w:ind w:left="426" w:hanging="426"/>
        <w:jc w:val="both"/>
        <w:rPr>
          <w:rFonts w:ascii="Arial" w:hAnsi="Arial" w:cs="Arial"/>
          <w:lang w:val="fr-FR" w:eastAsia="fr-CD"/>
        </w:rPr>
      </w:pPr>
      <w:r w:rsidRPr="00787D28">
        <w:rPr>
          <w:lang w:val="en"/>
        </w:rPr>
        <w:t xml:space="preserve">In addition, </w:t>
      </w:r>
      <w:r w:rsidRPr="00787D28">
        <w:rPr>
          <w:color w:val="000000" w:themeColor="text1"/>
          <w:lang w:val="en"/>
        </w:rPr>
        <w:t xml:space="preserve">it is worth highlighting </w:t>
      </w:r>
      <w:r>
        <w:rPr>
          <w:lang w:val="en"/>
        </w:rPr>
        <w:t xml:space="preserve"> the various </w:t>
      </w:r>
      <w:r w:rsidRPr="00787D28">
        <w:rPr>
          <w:color w:val="000000" w:themeColor="text1"/>
          <w:lang w:val="en"/>
        </w:rPr>
        <w:t xml:space="preserve">systemic risks that jeopardize the development gains of certain territories. It is mainly </w:t>
      </w:r>
      <w:r>
        <w:rPr>
          <w:lang w:val="en"/>
        </w:rPr>
        <w:t xml:space="preserve"> the </w:t>
      </w:r>
      <w:r w:rsidRPr="00787D28">
        <w:rPr>
          <w:lang w:val="en"/>
        </w:rPr>
        <w:t>recurrent resurgence of armed conflicts and local, land and even communal conflicts threatening the peace and security of the country in general, and the territories in particular,</w:t>
      </w:r>
      <w:r w:rsidRPr="00F7396A">
        <w:rPr>
          <w:color w:val="215868" w:themeColor="accent5" w:themeShade="80"/>
          <w:lang w:val="en"/>
        </w:rPr>
        <w:t xml:space="preserve"> </w:t>
      </w:r>
      <w:r w:rsidRPr="00F7396A">
        <w:rPr>
          <w:color w:val="auto"/>
          <w:lang w:val="en"/>
        </w:rPr>
        <w:t>subsequently leading</w:t>
      </w:r>
      <w:r>
        <w:rPr>
          <w:lang w:val="en"/>
        </w:rPr>
        <w:t xml:space="preserve"> to </w:t>
      </w:r>
      <w:r w:rsidRPr="00F7396A">
        <w:rPr>
          <w:color w:val="auto"/>
          <w:lang w:val="en"/>
        </w:rPr>
        <w:t xml:space="preserve"> a</w:t>
      </w:r>
      <w:r w:rsidRPr="00787D28">
        <w:rPr>
          <w:lang w:val="en"/>
        </w:rPr>
        <w:t xml:space="preserve"> humanitarian crisis that </w:t>
      </w:r>
      <w:r w:rsidR="00F720ED">
        <w:rPr>
          <w:lang w:val="en"/>
        </w:rPr>
        <w:t xml:space="preserve">affected </w:t>
      </w:r>
      <w:r w:rsidRPr="00787D28">
        <w:rPr>
          <w:lang w:val="en"/>
        </w:rPr>
        <w:t xml:space="preserve"> more than 13.1 million people, including 7.7 million children and 4.3 million internally displaced</w:t>
      </w:r>
      <w:r>
        <w:rPr>
          <w:lang w:val="en"/>
        </w:rPr>
        <w:t xml:space="preserve"> persons. </w:t>
      </w:r>
      <w:r w:rsidR="00F720ED">
        <w:rPr>
          <w:lang w:val="en"/>
        </w:rPr>
        <w:t>,</w:t>
      </w:r>
      <w:r w:rsidRPr="00787D28">
        <w:rPr>
          <w:lang w:val="en"/>
        </w:rPr>
        <w:t xml:space="preserve"> in 2019.</w:t>
      </w:r>
    </w:p>
    <w:p w:rsidRPr="00787D28" w:rsidR="00212387" w:rsidP="00212387" w:rsidRDefault="00212387" w14:paraId="322EF428" w14:textId="77777777">
      <w:pPr>
        <w:pStyle w:val="Default"/>
        <w:jc w:val="both"/>
        <w:rPr>
          <w:rFonts w:ascii="Arial" w:hAnsi="Arial" w:cs="Arial"/>
          <w:lang w:val="fr-FR" w:eastAsia="fr-CD"/>
        </w:rPr>
      </w:pPr>
      <w:r w:rsidRPr="00787D28">
        <w:rPr>
          <w:rFonts w:ascii="Arial" w:hAnsi="Arial" w:cs="Arial"/>
          <w:lang w:val="fr-FR" w:eastAsia="fr-CD"/>
        </w:rPr>
        <w:t xml:space="preserve"> </w:t>
      </w:r>
    </w:p>
    <w:p w:rsidRPr="00F7396A" w:rsidR="00212387" w:rsidP="002C6793" w:rsidRDefault="00F7396A" w14:paraId="4E597D45" w14:textId="09AB662C">
      <w:pPr>
        <w:pStyle w:val="Default"/>
        <w:numPr>
          <w:ilvl w:val="0"/>
          <w:numId w:val="14"/>
        </w:numPr>
        <w:ind w:left="426" w:hanging="426"/>
        <w:jc w:val="both"/>
        <w:rPr>
          <w:rFonts w:ascii="Arial" w:hAnsi="Arial" w:cs="Arial"/>
          <w:i/>
          <w:iCs/>
          <w:color w:val="auto"/>
          <w:lang w:val="fr-FR" w:eastAsia="fr-CD"/>
        </w:rPr>
      </w:pPr>
      <w:r w:rsidRPr="00F7396A">
        <w:rPr>
          <w:color w:val="auto"/>
          <w:lang w:val="en"/>
        </w:rPr>
        <w:t>The country is also exposed to various health risks with resurgence and recurrent viral outbreaks (Ebola, Marburg virus, Cholera, Measles, Yellow Fever, etc.) that sometimes affect some provinces and territories. From March 2020, all provinces were gradually affected by the COVID-19 pandemic.</w:t>
      </w:r>
    </w:p>
    <w:p w:rsidRPr="00F7396A" w:rsidR="00212387" w:rsidP="00212387" w:rsidRDefault="00212387" w14:paraId="5A2798A1" w14:textId="77777777">
      <w:pPr>
        <w:pStyle w:val="Default"/>
        <w:ind w:left="426"/>
        <w:jc w:val="both"/>
        <w:rPr>
          <w:rFonts w:ascii="Arial" w:hAnsi="Arial" w:cs="Arial"/>
          <w:i/>
          <w:iCs/>
          <w:color w:val="auto"/>
          <w:lang w:val="fr-FR" w:eastAsia="fr-CD"/>
        </w:rPr>
      </w:pPr>
      <w:r w:rsidRPr="00F7396A">
        <w:rPr>
          <w:rFonts w:ascii="Arial" w:hAnsi="Arial" w:cs="Arial"/>
          <w:color w:val="auto"/>
          <w:lang w:val="fr-FR" w:eastAsia="fr-CD"/>
        </w:rPr>
        <w:t xml:space="preserve"> </w:t>
      </w:r>
    </w:p>
    <w:p w:rsidRPr="00F7396A" w:rsidR="00212387" w:rsidP="002C6793" w:rsidRDefault="00212387" w14:paraId="3C174D27" w14:textId="6BCE2D90">
      <w:pPr>
        <w:pStyle w:val="Default"/>
        <w:numPr>
          <w:ilvl w:val="0"/>
          <w:numId w:val="14"/>
        </w:numPr>
        <w:ind w:left="426" w:hanging="426"/>
        <w:jc w:val="both"/>
        <w:rPr>
          <w:rFonts w:ascii="Arial" w:hAnsi="Arial" w:cs="Arial"/>
          <w:i/>
          <w:iCs/>
          <w:color w:val="auto"/>
          <w:lang w:val="fr-FR" w:eastAsia="fr-CD"/>
        </w:rPr>
      </w:pPr>
      <w:r w:rsidRPr="00F7396A">
        <w:rPr>
          <w:color w:val="auto"/>
          <w:lang w:val="en"/>
        </w:rPr>
        <w:t xml:space="preserve">The DRC also faces </w:t>
      </w:r>
      <w:r w:rsidR="00DF6D17">
        <w:rPr>
          <w:color w:val="auto"/>
          <w:lang w:val="en"/>
        </w:rPr>
        <w:t>various</w:t>
      </w:r>
      <w:r w:rsidRPr="00F7396A">
        <w:rPr>
          <w:color w:val="auto"/>
          <w:lang w:val="en"/>
        </w:rPr>
        <w:t xml:space="preserve"> recurring environmental risks. Indeed, the effects of climate change</w:t>
      </w:r>
      <w:r>
        <w:rPr>
          <w:lang w:val="en"/>
        </w:rPr>
        <w:t xml:space="preserve"> and </w:t>
      </w:r>
      <w:r w:rsidRPr="00F7396A">
        <w:rPr>
          <w:color w:val="auto"/>
          <w:lang w:val="en"/>
        </w:rPr>
        <w:t xml:space="preserve"> natural disasters affect poorer territories that lack systems</w:t>
      </w:r>
      <w:r>
        <w:rPr>
          <w:lang w:val="en"/>
        </w:rPr>
        <w:t xml:space="preserve"> for prevention </w:t>
      </w:r>
      <w:r w:rsidRPr="00F7396A">
        <w:rPr>
          <w:color w:val="auto"/>
          <w:lang w:val="en"/>
        </w:rPr>
        <w:t xml:space="preserve"> , management and mitigation of climate risks more. The Notre Dame Global Adaptation Initiative Index (ND-GAIN) is valued at 29.5% in 2016 and ranks the country 177th out of 181 countries, the fifth most vulnerable country to climate change.</w:t>
      </w:r>
    </w:p>
    <w:p w:rsidRPr="00F7396A" w:rsidR="00212387" w:rsidP="00212387" w:rsidRDefault="00212387" w14:paraId="64F7A3E3" w14:textId="77777777">
      <w:pPr>
        <w:pStyle w:val="Default"/>
        <w:ind w:left="426"/>
        <w:jc w:val="both"/>
        <w:rPr>
          <w:rFonts w:ascii="Arial" w:hAnsi="Arial" w:cs="Arial"/>
          <w:i/>
          <w:iCs/>
          <w:color w:val="auto"/>
          <w:lang w:val="fr-FR" w:eastAsia="fr-CD"/>
        </w:rPr>
      </w:pPr>
      <w:r w:rsidRPr="00F7396A">
        <w:rPr>
          <w:rFonts w:ascii="Arial" w:hAnsi="Arial" w:cs="Arial"/>
          <w:color w:val="auto"/>
          <w:lang w:val="fr-FR" w:eastAsia="fr-CD"/>
        </w:rPr>
        <w:t xml:space="preserve"> </w:t>
      </w:r>
    </w:p>
    <w:p w:rsidRPr="00F7396A" w:rsidR="00212387" w:rsidP="002C6793" w:rsidRDefault="00212387" w14:paraId="0B5729B0" w14:textId="3E5601B0">
      <w:pPr>
        <w:pStyle w:val="Default"/>
        <w:numPr>
          <w:ilvl w:val="0"/>
          <w:numId w:val="14"/>
        </w:numPr>
        <w:ind w:left="426" w:hanging="426"/>
        <w:jc w:val="both"/>
        <w:rPr>
          <w:rFonts w:ascii="Arial" w:hAnsi="Arial" w:cs="Arial"/>
          <w:i/>
          <w:iCs/>
          <w:color w:val="auto"/>
          <w:lang w:val="fr-FR" w:eastAsia="fr-CD"/>
        </w:rPr>
      </w:pPr>
      <w:r w:rsidRPr="00F7396A">
        <w:rPr>
          <w:color w:val="auto"/>
          <w:lang w:val="en"/>
        </w:rPr>
        <w:t>The most common types of disasters in the DRC are erosion, floods, heavy rains, collapses</w:t>
      </w:r>
      <w:r w:rsidR="00A87A38">
        <w:rPr>
          <w:color w:val="auto"/>
          <w:lang w:val="en"/>
        </w:rPr>
        <w:t>and landslides</w:t>
      </w:r>
      <w:r w:rsidRPr="00F7396A">
        <w:rPr>
          <w:color w:val="auto"/>
          <w:lang w:val="en"/>
        </w:rPr>
        <w:t xml:space="preserve"> often resulting in the movement of rural populations, loss of arable land and destruction of basic socio-economic infrastructure.</w:t>
      </w:r>
    </w:p>
    <w:p w:rsidRPr="00F7396A" w:rsidR="00212387" w:rsidP="00212387" w:rsidRDefault="00212387" w14:paraId="29E6FFD5" w14:textId="77777777">
      <w:pPr>
        <w:pStyle w:val="Default"/>
        <w:ind w:left="426"/>
        <w:jc w:val="both"/>
        <w:rPr>
          <w:rFonts w:ascii="Arial" w:hAnsi="Arial" w:cs="Arial"/>
          <w:color w:val="auto"/>
          <w:lang w:val="fr-FR" w:eastAsia="fr-CD"/>
        </w:rPr>
      </w:pPr>
    </w:p>
    <w:p w:rsidRPr="00574B09" w:rsidR="00574B09" w:rsidP="00574B09" w:rsidRDefault="00574B09" w14:paraId="1DF15F61" w14:textId="77777777">
      <w:pPr>
        <w:pStyle w:val="Default"/>
        <w:jc w:val="both"/>
        <w:rPr>
          <w:rFonts w:ascii="Arial" w:hAnsi="Arial" w:cs="Arial"/>
          <w:lang w:val="fr-FR" w:eastAsia="fr-CD"/>
        </w:rPr>
      </w:pPr>
    </w:p>
    <w:p w:rsidRPr="00516695" w:rsidR="003756A6" w:rsidP="002C6793" w:rsidRDefault="003756A6" w14:paraId="4FE4CD47" w14:textId="235295D6">
      <w:pPr>
        <w:numPr>
          <w:ilvl w:val="0"/>
          <w:numId w:val="13"/>
        </w:numPr>
        <w:spacing w:after="160" w:line="259" w:lineRule="auto"/>
        <w:ind w:left="709" w:hanging="425"/>
        <w:rPr>
          <w:rFonts w:cs="Calibri"/>
          <w:b/>
          <w:color w:val="000000"/>
          <w:sz w:val="24"/>
          <w:lang w:val="fr-CD" w:eastAsia="fr-CD"/>
        </w:rPr>
      </w:pPr>
      <w:r w:rsidRPr="00516695">
        <w:rPr>
          <w:b/>
          <w:color w:val="000000"/>
          <w:sz w:val="24"/>
          <w:lang w:val="en"/>
        </w:rPr>
        <w:t>Ineffective local governance</w:t>
      </w:r>
      <w:r w:rsidR="00DF6D17">
        <w:rPr>
          <w:b/>
          <w:color w:val="000000"/>
          <w:sz w:val="24"/>
          <w:lang w:val="en"/>
        </w:rPr>
        <w:t>,</w:t>
      </w:r>
      <w:r w:rsidRPr="00516695">
        <w:rPr>
          <w:b/>
          <w:color w:val="000000"/>
          <w:sz w:val="24"/>
          <w:lang w:val="en"/>
        </w:rPr>
        <w:t xml:space="preserve"> hampered by lack of human and institutional capacity and financial resources</w:t>
      </w:r>
    </w:p>
    <w:p w:rsidRPr="0090082E" w:rsidR="003756A6" w:rsidP="002C6793" w:rsidRDefault="003756A6" w14:paraId="17A3E9BF" w14:textId="7F5FB549">
      <w:pPr>
        <w:pStyle w:val="Default"/>
        <w:numPr>
          <w:ilvl w:val="0"/>
          <w:numId w:val="14"/>
        </w:numPr>
        <w:ind w:left="426" w:hanging="426"/>
        <w:jc w:val="both"/>
        <w:rPr>
          <w:rFonts w:ascii="Arial" w:hAnsi="Arial" w:cs="Arial"/>
          <w:lang w:val="fr-CD" w:eastAsia="fr-CD"/>
        </w:rPr>
      </w:pPr>
      <w:r w:rsidRPr="0090082E">
        <w:rPr>
          <w:lang w:val="en"/>
        </w:rPr>
        <w:t xml:space="preserve">The capacities of the provinces and territories of the DRC to provide basic sovereign and collective services, or even simply to formulate, plan, pilot and implement </w:t>
      </w:r>
      <w:r w:rsidRPr="0090082E" w:rsidR="00A87A38">
        <w:rPr>
          <w:lang w:val="en"/>
        </w:rPr>
        <w:t xml:space="preserve">public policies, have been seriously affected by a long period of political instability and recurrent armed and intercommunal conflicts. This lack of local and provincial management capacities (technical, organizational, institutional, and community) seriously hampers </w:t>
      </w:r>
      <w:r>
        <w:rPr>
          <w:lang w:val="en"/>
        </w:rPr>
        <w:t xml:space="preserve"> the formulation and </w:t>
      </w:r>
      <w:r w:rsidRPr="0090082E">
        <w:rPr>
          <w:lang w:val="en"/>
        </w:rPr>
        <w:t>effective implementation of  policy</w:t>
      </w:r>
      <w:r>
        <w:rPr>
          <w:lang w:val="en"/>
        </w:rPr>
        <w:t xml:space="preserve"> </w:t>
      </w:r>
      <w:r w:rsidR="00DF6D17">
        <w:rPr>
          <w:lang w:val="en"/>
        </w:rPr>
        <w:t>documents</w:t>
      </w:r>
      <w:r>
        <w:rPr>
          <w:lang w:val="en"/>
        </w:rPr>
        <w:t xml:space="preserve"> and development </w:t>
      </w:r>
      <w:r w:rsidRPr="0090082E">
        <w:rPr>
          <w:lang w:val="en"/>
        </w:rPr>
        <w:t>strategies (local and provincial plans</w:t>
      </w:r>
      <w:r w:rsidR="00DF6D17">
        <w:rPr>
          <w:lang w:val="en"/>
        </w:rPr>
        <w:t>),</w:t>
      </w:r>
      <w:r w:rsidRPr="0090082E">
        <w:rPr>
          <w:lang w:val="en"/>
        </w:rPr>
        <w:t xml:space="preserve"> thus seriously jeopardizing their medium- and long-term development prospects, as well as the achievement of the SDGs. </w:t>
      </w:r>
      <w:r w:rsidR="00DF6D17">
        <w:rPr>
          <w:lang w:val="en"/>
        </w:rPr>
        <w:t xml:space="preserve">  </w:t>
      </w:r>
    </w:p>
    <w:p w:rsidRPr="0090082E" w:rsidR="003756A6" w:rsidP="0090082E" w:rsidRDefault="003756A6" w14:paraId="064B0CC5" w14:textId="77777777">
      <w:pPr>
        <w:pStyle w:val="Default"/>
        <w:ind w:left="426"/>
        <w:jc w:val="both"/>
        <w:rPr>
          <w:rFonts w:ascii="Arial" w:hAnsi="Arial" w:cs="Arial"/>
          <w:lang w:val="fr-CD" w:eastAsia="fr-CD"/>
        </w:rPr>
      </w:pPr>
    </w:p>
    <w:p w:rsidRPr="0090082E" w:rsidR="003756A6" w:rsidP="002C6793" w:rsidRDefault="00F7396A" w14:paraId="0835A6E1" w14:textId="5F777FC8">
      <w:pPr>
        <w:pStyle w:val="Default"/>
        <w:numPr>
          <w:ilvl w:val="0"/>
          <w:numId w:val="14"/>
        </w:numPr>
        <w:ind w:left="426" w:hanging="426"/>
        <w:jc w:val="both"/>
        <w:rPr>
          <w:rFonts w:ascii="Arial" w:hAnsi="Arial" w:cs="Arial"/>
          <w:lang w:val="fr-CD" w:eastAsia="fr-CD"/>
        </w:rPr>
      </w:pPr>
      <w:r>
        <w:rPr>
          <w:lang w:val="en"/>
        </w:rPr>
        <w:t>Moreover,</w:t>
      </w:r>
      <w:r w:rsidR="003756A6">
        <w:rPr>
          <w:lang w:val="en"/>
        </w:rPr>
        <w:t xml:space="preserve"> </w:t>
      </w:r>
      <w:r w:rsidRPr="0090082E" w:rsidR="002A7E69">
        <w:rPr>
          <w:lang w:val="en"/>
        </w:rPr>
        <w:t xml:space="preserve">despite the implementation of the decentralization reform, which is supposed to promote political and economic governance at the provincial and local levels and ensure economic and social development at the grassroots level, capacity and resource deficits prevent remote rural provinces and territories from providing quality public services to their </w:t>
      </w:r>
      <w:r w:rsidR="00DF6D17">
        <w:rPr>
          <w:lang w:val="en"/>
        </w:rPr>
        <w:t>populations.</w:t>
      </w:r>
      <w:r w:rsidRPr="0090082E" w:rsidR="00DF6D17">
        <w:rPr>
          <w:lang w:val="en"/>
        </w:rPr>
        <w:t xml:space="preserve"> and to address structural development challenges. These deficits highlight the need to provide </w:t>
      </w:r>
      <w:r w:rsidRPr="0090082E" w:rsidR="00DF6D17">
        <w:rPr>
          <w:lang w:val="en"/>
        </w:rPr>
        <w:t>provinces and territories with timely support to strengthen their human and institutional capacities for the effective implementation of their public policy and the management and maintenance of economic and social infrastructure.</w:t>
      </w:r>
    </w:p>
    <w:p w:rsidRPr="0090082E" w:rsidR="00FF045B" w:rsidP="0090082E" w:rsidRDefault="00FF045B" w14:paraId="0D4FB9E4" w14:textId="77777777">
      <w:pPr>
        <w:pStyle w:val="Default"/>
        <w:ind w:left="426"/>
        <w:jc w:val="both"/>
        <w:rPr>
          <w:rFonts w:ascii="Arial" w:hAnsi="Arial" w:cs="Arial"/>
          <w:lang w:val="fr-CD" w:eastAsia="fr-CD"/>
        </w:rPr>
      </w:pPr>
    </w:p>
    <w:p w:rsidRPr="00DF6D17" w:rsidR="00282DD3" w:rsidP="002C6793" w:rsidRDefault="00FF045B" w14:paraId="469B237D" w14:textId="77777777">
      <w:pPr>
        <w:pStyle w:val="Heading1"/>
        <w:numPr>
          <w:ilvl w:val="1"/>
          <w:numId w:val="4"/>
        </w:numPr>
        <w:ind w:firstLine="480"/>
        <w:rPr>
          <w:rFonts w:ascii="Arial" w:hAnsi="Arial" w:cs="Arial"/>
          <w:bCs/>
          <w:szCs w:val="28"/>
          <w:lang w:val="fr-CD"/>
        </w:rPr>
      </w:pPr>
      <w:bookmarkStart w:name="_Toc91096842" w:id="8"/>
      <w:r w:rsidRPr="00DF6D17">
        <w:rPr>
          <w:szCs w:val="28"/>
          <w:lang w:val="en"/>
        </w:rPr>
        <w:t>Program Rationale</w:t>
      </w:r>
      <w:bookmarkEnd w:id="8"/>
    </w:p>
    <w:p w:rsidRPr="00D2130A" w:rsidR="00282DD3" w:rsidP="00282DD3" w:rsidRDefault="00282DD3" w14:paraId="48AD4D13" w14:textId="77777777">
      <w:pPr>
        <w:rPr>
          <w:rFonts w:cs="Arial"/>
          <w:bCs/>
          <w:color w:val="000000"/>
          <w:sz w:val="24"/>
          <w:lang w:val="fr-CD" w:eastAsia="fr-CD"/>
        </w:rPr>
      </w:pPr>
    </w:p>
    <w:p w:rsidRPr="00597280" w:rsidR="00282DD3" w:rsidP="002C6793" w:rsidRDefault="00D56316" w14:paraId="3B72A380" w14:textId="4B79B185">
      <w:pPr>
        <w:pStyle w:val="Default"/>
        <w:numPr>
          <w:ilvl w:val="0"/>
          <w:numId w:val="14"/>
        </w:numPr>
        <w:ind w:left="426" w:hanging="426"/>
        <w:jc w:val="both"/>
        <w:rPr>
          <w:rFonts w:ascii="Arial" w:hAnsi="Arial" w:cs="Arial"/>
          <w:bCs/>
          <w:lang w:val="fr-CD" w:eastAsia="fr-CD"/>
        </w:rPr>
      </w:pPr>
      <w:r w:rsidRPr="00597280">
        <w:rPr>
          <w:lang w:val="en"/>
        </w:rPr>
        <w:t>The analysis of the context of development of rural territories indicates that rural areas still face various types of structural challenges, such as the lack of access to basic socio-economic infrastructure, the lack</w:t>
      </w:r>
      <w:r w:rsidR="00707404">
        <w:rPr>
          <w:lang w:val="en"/>
        </w:rPr>
        <w:t xml:space="preserve"> of economic opportunities</w:t>
      </w:r>
      <w:r>
        <w:rPr>
          <w:lang w:val="en"/>
        </w:rPr>
        <w:t xml:space="preserve">, </w:t>
      </w:r>
      <w:r w:rsidRPr="00597280">
        <w:rPr>
          <w:lang w:val="en"/>
        </w:rPr>
        <w:t>not to mention the significant gap accumulated in local development management capacities</w:t>
      </w:r>
      <w:r w:rsidR="00923A14">
        <w:rPr>
          <w:lang w:val="en"/>
        </w:rPr>
        <w:t xml:space="preserve">, which keep them </w:t>
      </w:r>
      <w:r w:rsidR="006C4E8C">
        <w:rPr>
          <w:lang w:val="en"/>
        </w:rPr>
        <w:t>in the poverty trap and lagging behind urban areas</w:t>
      </w:r>
      <w:r w:rsidRPr="00597280">
        <w:rPr>
          <w:lang w:val="en"/>
        </w:rPr>
        <w:t>. . The combination of these challenges has a negative impact on sustainable human development in</w:t>
      </w:r>
      <w:r w:rsidR="00520F9D">
        <w:rPr>
          <w:lang w:val="en"/>
        </w:rPr>
        <w:t>rural</w:t>
      </w:r>
      <w:r>
        <w:rPr>
          <w:lang w:val="en"/>
        </w:rPr>
        <w:t xml:space="preserve"> areas</w:t>
      </w:r>
      <w:r w:rsidRPr="00597280">
        <w:rPr>
          <w:lang w:val="en"/>
        </w:rPr>
        <w:t xml:space="preserve">. </w:t>
      </w:r>
      <w:r>
        <w:rPr>
          <w:lang w:val="en"/>
        </w:rPr>
        <w:t xml:space="preserve"> </w:t>
      </w:r>
      <w:r w:rsidR="00580074">
        <w:rPr>
          <w:lang w:val="en"/>
        </w:rPr>
        <w:t>In</w:t>
      </w:r>
      <w:r>
        <w:rPr>
          <w:lang w:val="en"/>
        </w:rPr>
        <w:t xml:space="preserve"> this </w:t>
      </w:r>
      <w:r w:rsidR="00580074">
        <w:rPr>
          <w:lang w:val="en"/>
        </w:rPr>
        <w:t xml:space="preserve"> context</w:t>
      </w:r>
      <w:r w:rsidR="00A87A38">
        <w:rPr>
          <w:lang w:val="en"/>
        </w:rPr>
        <w:t>,</w:t>
      </w:r>
      <w:r>
        <w:rPr>
          <w:lang w:val="en"/>
        </w:rPr>
        <w:t xml:space="preserve"> </w:t>
      </w:r>
      <w:r w:rsidR="00D04119">
        <w:rPr>
          <w:lang w:val="en"/>
        </w:rPr>
        <w:t>this backwardness</w:t>
      </w:r>
      <w:r>
        <w:rPr>
          <w:lang w:val="en"/>
        </w:rPr>
        <w:t xml:space="preserve"> in the development </w:t>
      </w:r>
      <w:r w:rsidR="000A4132">
        <w:rPr>
          <w:lang w:val="en"/>
        </w:rPr>
        <w:t>of rural areas becomes</w:t>
      </w:r>
      <w:r w:rsidR="00D04119">
        <w:rPr>
          <w:lang w:val="en"/>
        </w:rPr>
        <w:t xml:space="preserve"> necessary in order to </w:t>
      </w:r>
      <w:r w:rsidRPr="00597280">
        <w:rPr>
          <w:lang w:val="en"/>
        </w:rPr>
        <w:t>give lasting impetus to the country's socio-economic inclusion and</w:t>
      </w:r>
      <w:r w:rsidR="006D14A3">
        <w:rPr>
          <w:lang w:val="en"/>
        </w:rPr>
        <w:t xml:space="preserve"> social</w:t>
      </w:r>
      <w:r>
        <w:rPr>
          <w:lang w:val="en"/>
        </w:rPr>
        <w:t xml:space="preserve"> stability</w:t>
      </w:r>
      <w:r w:rsidRPr="00597280">
        <w:rPr>
          <w:lang w:val="en"/>
        </w:rPr>
        <w:t>.</w:t>
      </w:r>
    </w:p>
    <w:p w:rsidRPr="00597280" w:rsidR="00B0407A" w:rsidP="00282DD3" w:rsidRDefault="00B0407A" w14:paraId="37F737EC" w14:textId="77777777">
      <w:pPr>
        <w:rPr>
          <w:rFonts w:cs="Arial"/>
          <w:bCs/>
          <w:color w:val="000000"/>
          <w:sz w:val="24"/>
          <w:lang w:val="fr-CD" w:eastAsia="fr-CD"/>
        </w:rPr>
      </w:pPr>
    </w:p>
    <w:p w:rsidRPr="00597280" w:rsidR="00282DD3" w:rsidP="002C6793" w:rsidRDefault="006059B7" w14:paraId="22292B15" w14:textId="750A67BD">
      <w:pPr>
        <w:pStyle w:val="Default"/>
        <w:numPr>
          <w:ilvl w:val="0"/>
          <w:numId w:val="14"/>
        </w:numPr>
        <w:ind w:left="426" w:hanging="426"/>
        <w:jc w:val="both"/>
        <w:rPr>
          <w:rFonts w:ascii="Arial" w:hAnsi="Arial" w:cs="Arial"/>
          <w:bCs/>
          <w:lang w:val="fr-CD" w:eastAsia="fr-CD"/>
        </w:rPr>
      </w:pPr>
      <w:r>
        <w:rPr>
          <w:lang w:val="en"/>
        </w:rPr>
        <w:t>With this in  mind</w:t>
      </w:r>
      <w:r w:rsidR="00BD166B">
        <w:rPr>
          <w:lang w:val="en"/>
        </w:rPr>
        <w:t xml:space="preserve">, </w:t>
      </w:r>
      <w:r w:rsidR="00580074">
        <w:rPr>
          <w:lang w:val="en"/>
        </w:rPr>
        <w:t>in order to correct</w:t>
      </w:r>
      <w:r>
        <w:rPr>
          <w:lang w:val="en"/>
        </w:rPr>
        <w:t xml:space="preserve"> the </w:t>
      </w:r>
      <w:r w:rsidR="0011458D">
        <w:rPr>
          <w:lang w:val="en"/>
        </w:rPr>
        <w:t>deflections</w:t>
      </w:r>
      <w:r>
        <w:rPr>
          <w:lang w:val="en"/>
        </w:rPr>
        <w:t xml:space="preserve"> of </w:t>
      </w:r>
      <w:r w:rsidR="00580074">
        <w:rPr>
          <w:lang w:val="en"/>
        </w:rPr>
        <w:t xml:space="preserve"> pro-poor strategies and policies</w:t>
      </w:r>
      <w:r>
        <w:rPr>
          <w:lang w:val="en"/>
        </w:rPr>
        <w:t xml:space="preserve"> that have been underway for </w:t>
      </w:r>
      <w:r w:rsidR="003625F5">
        <w:rPr>
          <w:lang w:val="en"/>
        </w:rPr>
        <w:t xml:space="preserve">nearly two decades – which </w:t>
      </w:r>
      <w:r w:rsidR="00580074">
        <w:rPr>
          <w:lang w:val="en"/>
        </w:rPr>
        <w:t>have only</w:t>
      </w:r>
      <w:r>
        <w:rPr>
          <w:lang w:val="en"/>
        </w:rPr>
        <w:t xml:space="preserve"> marginally affected the </w:t>
      </w:r>
      <w:r w:rsidR="003625F5">
        <w:rPr>
          <w:lang w:val="en"/>
        </w:rPr>
        <w:t xml:space="preserve">rural world – </w:t>
      </w:r>
      <w:r>
        <w:rPr>
          <w:lang w:val="en"/>
        </w:rPr>
        <w:t xml:space="preserve"> the </w:t>
      </w:r>
      <w:r w:rsidR="00C202E1">
        <w:rPr>
          <w:lang w:val="en"/>
        </w:rPr>
        <w:t xml:space="preserve">Congolese government has decided </w:t>
      </w:r>
      <w:r w:rsidR="002B3489">
        <w:rPr>
          <w:lang w:val="en"/>
        </w:rPr>
        <w:t xml:space="preserve">to develop the programme for the local development of the 145 territories (PDL-145T), a proactive programme </w:t>
      </w:r>
      <w:r w:rsidR="006D14A3">
        <w:rPr>
          <w:lang w:val="en"/>
        </w:rPr>
        <w:t xml:space="preserve"> involving massive and varied public investment</w:t>
      </w:r>
      <w:r>
        <w:rPr>
          <w:lang w:val="en"/>
        </w:rPr>
        <w:t xml:space="preserve">, </w:t>
      </w:r>
      <w:r w:rsidR="006D14A3">
        <w:rPr>
          <w:lang w:val="en"/>
        </w:rPr>
        <w:t xml:space="preserve"> oriented towards the rural world, with the support of</w:t>
      </w:r>
      <w:r w:rsidR="0011458D">
        <w:rPr>
          <w:lang w:val="en"/>
        </w:rPr>
        <w:t xml:space="preserve"> its</w:t>
      </w:r>
      <w:r w:rsidR="006D14A3">
        <w:rPr>
          <w:lang w:val="en"/>
        </w:rPr>
        <w:t xml:space="preserve">development partners. </w:t>
      </w:r>
      <w:r>
        <w:rPr>
          <w:lang w:val="en"/>
        </w:rPr>
        <w:t xml:space="preserve"> </w:t>
      </w:r>
      <w:r w:rsidR="00C202E1">
        <w:rPr>
          <w:lang w:val="en"/>
        </w:rPr>
        <w:t xml:space="preserve"> </w:t>
      </w:r>
      <w:r w:rsidR="002B3489">
        <w:rPr>
          <w:lang w:val="en"/>
        </w:rPr>
        <w:t xml:space="preserve">PDL-145T </w:t>
      </w:r>
      <w:r w:rsidR="00C202E1">
        <w:rPr>
          <w:lang w:val="en"/>
        </w:rPr>
        <w:t xml:space="preserve">aims to </w:t>
      </w:r>
      <w:r w:rsidRPr="00597280" w:rsidR="00D56316">
        <w:rPr>
          <w:lang w:val="en"/>
        </w:rPr>
        <w:t>overcome poverty and</w:t>
      </w:r>
      <w:r w:rsidR="00C202E1">
        <w:rPr>
          <w:lang w:val="en"/>
        </w:rPr>
        <w:t xml:space="preserve">territorial inequalities. </w:t>
      </w:r>
      <w:r>
        <w:rPr>
          <w:lang w:val="en"/>
        </w:rPr>
        <w:t xml:space="preserve"> </w:t>
      </w:r>
      <w:r w:rsidRPr="00597280" w:rsidR="00D56316">
        <w:rPr>
          <w:lang w:val="en"/>
        </w:rPr>
        <w:t>It is backed by the National Strategic Development Plan (PNSD) 2019-2023</w:t>
      </w:r>
      <w:r w:rsidR="007C1A95">
        <w:rPr>
          <w:lang w:val="en"/>
        </w:rPr>
        <w:t xml:space="preserve"> through its pillar 5 (balanced development component</w:t>
      </w:r>
      <w:r>
        <w:rPr>
          <w:lang w:val="en"/>
        </w:rPr>
        <w:t xml:space="preserve">), the Government Action Program (PAG) 2021-2023 and the </w:t>
      </w:r>
      <w:r w:rsidRPr="00597280" w:rsidR="00D56316">
        <w:rPr>
          <w:lang w:val="en"/>
        </w:rPr>
        <w:t xml:space="preserve"> Accelerated Presidential Program to Fight Poverty and Inequalities (PPA-LCPI), and</w:t>
      </w:r>
      <w:r>
        <w:rPr>
          <w:lang w:val="en"/>
        </w:rPr>
        <w:t xml:space="preserve"> </w:t>
      </w:r>
      <w:r w:rsidR="00AF6D0A">
        <w:rPr>
          <w:lang w:val="en"/>
        </w:rPr>
        <w:t>constitutes the central framework of</w:t>
      </w:r>
      <w:r w:rsidR="00923A14">
        <w:rPr>
          <w:lang w:val="en"/>
        </w:rPr>
        <w:t>government</w:t>
      </w:r>
      <w:r>
        <w:rPr>
          <w:lang w:val="en"/>
        </w:rPr>
        <w:t xml:space="preserve"> action </w:t>
      </w:r>
      <w:r w:rsidR="00AF6D0A">
        <w:rPr>
          <w:lang w:val="en"/>
        </w:rPr>
        <w:t xml:space="preserve"> over the period 2021-2023</w:t>
      </w:r>
      <w:r w:rsidRPr="00597280" w:rsidR="00D56316">
        <w:rPr>
          <w:lang w:val="en"/>
        </w:rPr>
        <w:t>.</w:t>
      </w:r>
    </w:p>
    <w:p w:rsidRPr="00597280" w:rsidR="00B0407A" w:rsidP="00155559" w:rsidRDefault="00155559" w14:paraId="20669002" w14:textId="77777777">
      <w:pPr>
        <w:tabs>
          <w:tab w:val="left" w:pos="3783"/>
        </w:tabs>
        <w:rPr>
          <w:rFonts w:cs="Arial"/>
          <w:bCs/>
          <w:color w:val="000000"/>
          <w:sz w:val="24"/>
          <w:lang w:val="fr-CD" w:eastAsia="fr-CD"/>
        </w:rPr>
      </w:pPr>
      <w:r>
        <w:rPr>
          <w:rFonts w:cs="Arial"/>
          <w:bCs/>
          <w:color w:val="000000"/>
          <w:sz w:val="24"/>
          <w:lang w:val="fr-CD" w:eastAsia="fr-CD"/>
        </w:rPr>
        <w:tab/>
      </w:r>
    </w:p>
    <w:p w:rsidRPr="000F3022" w:rsidR="000F3022" w:rsidP="002C6793" w:rsidRDefault="002E7667" w14:paraId="3637DCA1" w14:textId="1805513D">
      <w:pPr>
        <w:pStyle w:val="Default"/>
        <w:numPr>
          <w:ilvl w:val="0"/>
          <w:numId w:val="14"/>
        </w:numPr>
        <w:ind w:left="426" w:hanging="426"/>
        <w:jc w:val="both"/>
        <w:rPr>
          <w:rFonts w:cs="Arial"/>
          <w:bCs/>
          <w:lang w:val="fr-CD" w:eastAsia="fr-CD"/>
        </w:rPr>
      </w:pPr>
      <w:r>
        <w:rPr>
          <w:lang w:val="en"/>
        </w:rPr>
        <w:t>This</w:t>
      </w:r>
      <w:r w:rsidRPr="000F3022" w:rsidR="00AF6D0A">
        <w:rPr>
          <w:lang w:val="en"/>
        </w:rPr>
        <w:t>programme is mainly justified by the magnitude of the challenges of multidimensional poverty, social inequalities and vulnerabilities, as well as the systemic risks faced by rural areas</w:t>
      </w:r>
      <w:r w:rsidRPr="000F3022" w:rsidR="0011458D">
        <w:rPr>
          <w:lang w:val="en"/>
        </w:rPr>
        <w:t xml:space="preserve">. It is a programmatic response to a multidimensional and urgent social demand </w:t>
      </w:r>
      <w:r>
        <w:rPr>
          <w:lang w:val="en"/>
        </w:rPr>
        <w:t xml:space="preserve"> of the </w:t>
      </w:r>
      <w:r w:rsidR="000F3022">
        <w:rPr>
          <w:lang w:val="en"/>
        </w:rPr>
        <w:t xml:space="preserve">Congolese population, especially those </w:t>
      </w:r>
      <w:r w:rsidRPr="000F3022" w:rsidR="00D56316">
        <w:rPr>
          <w:lang w:val="en"/>
        </w:rPr>
        <w:t>living in rural areas of</w:t>
      </w:r>
      <w:r w:rsidR="000F3022">
        <w:rPr>
          <w:lang w:val="en"/>
        </w:rPr>
        <w:t xml:space="preserve">the country's 26 provinces. In </w:t>
      </w:r>
      <w:r>
        <w:rPr>
          <w:lang w:val="en"/>
        </w:rPr>
        <w:t xml:space="preserve"> the </w:t>
      </w:r>
      <w:r w:rsidR="00667E10">
        <w:rPr>
          <w:lang w:val="en"/>
        </w:rPr>
        <w:t xml:space="preserve"> short and medium term</w:t>
      </w:r>
      <w:r>
        <w:rPr>
          <w:lang w:val="en"/>
        </w:rPr>
        <w:t xml:space="preserve">,  it </w:t>
      </w:r>
      <w:r w:rsidRPr="000F3022" w:rsidR="00D56316">
        <w:rPr>
          <w:lang w:val="en"/>
        </w:rPr>
        <w:t>will contribute</w:t>
      </w:r>
      <w:r>
        <w:rPr>
          <w:lang w:val="en"/>
        </w:rPr>
        <w:t xml:space="preserve"> to supporting the </w:t>
      </w:r>
      <w:r w:rsidRPr="000F3022" w:rsidR="00D56316">
        <w:rPr>
          <w:lang w:val="en"/>
        </w:rPr>
        <w:t>endogenous local development</w:t>
      </w:r>
      <w:r>
        <w:rPr>
          <w:lang w:val="en"/>
        </w:rPr>
        <w:t xml:space="preserve"> of rural areas and </w:t>
      </w:r>
      <w:r w:rsidR="00667E10">
        <w:rPr>
          <w:lang w:val="en"/>
        </w:rPr>
        <w:t xml:space="preserve"> to ensuring the convergence of incomes </w:t>
      </w:r>
      <w:r w:rsidR="00BD286E">
        <w:rPr>
          <w:lang w:val="en"/>
        </w:rPr>
        <w:t xml:space="preserve">between </w:t>
      </w:r>
      <w:r w:rsidR="00667E10">
        <w:rPr>
          <w:lang w:val="en"/>
        </w:rPr>
        <w:t>rural and urban populations</w:t>
      </w:r>
      <w:r w:rsidRPr="000F3022" w:rsidR="00D56316">
        <w:rPr>
          <w:lang w:val="en"/>
        </w:rPr>
        <w:t>. It does not replace the government program</w:t>
      </w:r>
      <w:r w:rsidR="0011458D">
        <w:rPr>
          <w:lang w:val="en"/>
        </w:rPr>
        <w:t>,</w:t>
      </w:r>
      <w:r w:rsidRPr="000F3022" w:rsidR="00D56316">
        <w:rPr>
          <w:lang w:val="en"/>
        </w:rPr>
        <w:t xml:space="preserve"> but is an accelerator of it. </w:t>
      </w:r>
    </w:p>
    <w:p w:rsidRPr="00597280" w:rsidR="00282DD3" w:rsidP="00282DD3" w:rsidRDefault="00282DD3" w14:paraId="299B9887" w14:textId="77777777">
      <w:pPr>
        <w:rPr>
          <w:rFonts w:cs="Arial"/>
          <w:bCs/>
          <w:color w:val="000000"/>
          <w:sz w:val="24"/>
          <w:lang w:val="fr-CD" w:eastAsia="fr-CD"/>
        </w:rPr>
      </w:pPr>
    </w:p>
    <w:p w:rsidRPr="009A2AA4" w:rsidR="009A2AA4" w:rsidP="009A2AA4" w:rsidRDefault="0012628C" w14:paraId="6551E8BA" w14:textId="77777777">
      <w:pPr>
        <w:pStyle w:val="Default"/>
        <w:numPr>
          <w:ilvl w:val="0"/>
          <w:numId w:val="14"/>
        </w:numPr>
        <w:jc w:val="both"/>
        <w:rPr>
          <w:rFonts w:ascii="Arial" w:hAnsi="Arial" w:cs="Arial"/>
          <w:bCs/>
          <w:lang w:val="fr-CD" w:eastAsia="fr-CD"/>
        </w:rPr>
      </w:pPr>
      <w:r w:rsidRPr="0012628C">
        <w:rPr>
          <w:lang w:val="en"/>
        </w:rPr>
        <w:t xml:space="preserve">The COVID-19 crisis that affected the DRC in March 2020 and whose effects have been very devastating </w:t>
      </w:r>
      <w:r w:rsidR="00A2691B">
        <w:rPr>
          <w:lang w:val="en"/>
        </w:rPr>
        <w:t xml:space="preserve">for </w:t>
      </w:r>
      <w:r w:rsidRPr="0012628C">
        <w:rPr>
          <w:lang w:val="en"/>
        </w:rPr>
        <w:t>the rural world</w:t>
      </w:r>
      <w:r w:rsidR="00BD286E">
        <w:rPr>
          <w:lang w:val="en"/>
        </w:rPr>
        <w:t>,</w:t>
      </w:r>
      <w:r w:rsidRPr="0012628C">
        <w:rPr>
          <w:lang w:val="en"/>
        </w:rPr>
        <w:t xml:space="preserve"> still gives meaning to this program dedicated to rural territories. </w:t>
      </w:r>
      <w:r>
        <w:rPr>
          <w:lang w:val="en"/>
        </w:rPr>
        <w:t xml:space="preserve"> </w:t>
      </w:r>
      <w:r w:rsidR="00A2691B">
        <w:rPr>
          <w:lang w:val="en"/>
        </w:rPr>
        <w:t>Indeed, this</w:t>
      </w:r>
      <w:r>
        <w:rPr>
          <w:lang w:val="en"/>
        </w:rPr>
        <w:t xml:space="preserve">COVID-19 shock further confirms the </w:t>
      </w:r>
      <w:r w:rsidRPr="0012628C" w:rsidR="00D56316">
        <w:rPr>
          <w:lang w:val="en"/>
        </w:rPr>
        <w:t xml:space="preserve"> urgency for </w:t>
      </w:r>
      <w:r>
        <w:rPr>
          <w:lang w:val="en"/>
        </w:rPr>
        <w:t xml:space="preserve"> the Congolese  Government to </w:t>
      </w:r>
      <w:r w:rsidRPr="0012628C" w:rsidR="00D56316">
        <w:rPr>
          <w:lang w:val="en"/>
        </w:rPr>
        <w:t xml:space="preserve">adjust its public policies </w:t>
      </w:r>
      <w:r>
        <w:rPr>
          <w:lang w:val="en"/>
        </w:rPr>
        <w:t xml:space="preserve"> and </w:t>
      </w:r>
      <w:r w:rsidR="00A2691B">
        <w:rPr>
          <w:lang w:val="en"/>
        </w:rPr>
        <w:t xml:space="preserve">strategies </w:t>
      </w:r>
      <w:r w:rsidRPr="0012628C" w:rsidR="00D56316">
        <w:rPr>
          <w:lang w:val="en"/>
        </w:rPr>
        <w:t>towards interventions with strong economic and social resonance</w:t>
      </w:r>
      <w:r>
        <w:rPr>
          <w:lang w:val="en"/>
        </w:rPr>
        <w:t xml:space="preserve">, </w:t>
      </w:r>
      <w:r w:rsidR="00A2691B">
        <w:rPr>
          <w:lang w:val="en"/>
        </w:rPr>
        <w:t>particularly</w:t>
      </w:r>
      <w:r w:rsidRPr="0012628C" w:rsidR="00D56316">
        <w:rPr>
          <w:lang w:val="en"/>
        </w:rPr>
        <w:t xml:space="preserve"> in favor of the rural world where the majority of the most vulnerable populations are</w:t>
      </w:r>
      <w:r>
        <w:rPr>
          <w:lang w:val="en"/>
        </w:rPr>
        <w:t xml:space="preserve"> located</w:t>
      </w:r>
      <w:r w:rsidR="0011458D">
        <w:rPr>
          <w:lang w:val="en"/>
        </w:rPr>
        <w:t>,</w:t>
      </w:r>
      <w:r w:rsidRPr="0012628C" w:rsidR="00D56316">
        <w:rPr>
          <w:lang w:val="en"/>
        </w:rPr>
        <w:t xml:space="preserve"> but</w:t>
      </w:r>
      <w:r w:rsidR="00A2691B">
        <w:rPr>
          <w:lang w:val="en"/>
        </w:rPr>
        <w:t xml:space="preserve"> also the most active such as </w:t>
      </w:r>
      <w:r w:rsidRPr="0012628C" w:rsidR="00D56316">
        <w:rPr>
          <w:lang w:val="en"/>
        </w:rPr>
        <w:t xml:space="preserve"> young people. This will: (i) revive the country's economy from local growth poles; (ii) reduce the dependence on imports of intermediate goods, basic foodstuffs, by supporting the domestic production of everyday consumer goods to guarantee its food sovereignty; (iii) strengthen resilience to exogenous shocks and diversify sources of growth; (iv) strengthen the economic empowerment of communities and the development of resilient infrastructure.</w:t>
      </w:r>
    </w:p>
    <w:p w:rsidRPr="009A2AA4" w:rsidR="009A2AA4" w:rsidP="009A2AA4" w:rsidRDefault="009A2AA4" w14:paraId="125A1664" w14:textId="77777777">
      <w:pPr>
        <w:pStyle w:val="ListParagraph"/>
        <w:rPr>
          <w:rFonts w:eastAsia="Calibri" w:cs="Arial"/>
          <w:bCs/>
          <w:color w:val="000000"/>
          <w:sz w:val="24"/>
          <w:lang w:val="fr-CD" w:eastAsia="fr-CD"/>
        </w:rPr>
      </w:pPr>
    </w:p>
    <w:p w:rsidRPr="009A2AA4" w:rsidR="009A2AA4" w:rsidP="009A2AA4" w:rsidRDefault="009A2AA4" w14:paraId="78517A0E" w14:textId="494B3B28">
      <w:pPr>
        <w:pStyle w:val="Default"/>
        <w:numPr>
          <w:ilvl w:val="0"/>
          <w:numId w:val="14"/>
        </w:numPr>
        <w:jc w:val="both"/>
        <w:rPr>
          <w:rFonts w:ascii="Arial" w:hAnsi="Arial" w:cs="Arial"/>
          <w:bCs/>
          <w:lang w:val="fr-CD" w:eastAsia="fr-CD"/>
        </w:rPr>
      </w:pPr>
      <w:r w:rsidRPr="009A2AA4">
        <w:rPr>
          <w:lang w:val="en"/>
        </w:rPr>
        <w:t>In order to implement this ambitious Programme with all</w:t>
      </w:r>
      <w:r>
        <w:rPr>
          <w:lang w:val="en"/>
        </w:rPr>
        <w:t xml:space="preserve">the speed and effectiveness required, the Government of the </w:t>
      </w:r>
      <w:r w:rsidRPr="009A2AA4">
        <w:rPr>
          <w:lang w:val="en"/>
        </w:rPr>
        <w:t xml:space="preserve">DRC has requested, among other implementing agencies, the support of </w:t>
      </w:r>
      <w:r w:rsidRPr="009A2AA4">
        <w:rPr>
          <w:lang w:val="en"/>
        </w:rPr>
        <w:t>UNDP, to take advantage of its comparative advantage, acquired through the experience accumulated in this area, as well as through its strategic programmatic presence in a number of provinces distributed variously throughout the national territory.</w:t>
      </w:r>
    </w:p>
    <w:p w:rsidR="00AC300E" w:rsidP="009A2AA4" w:rsidRDefault="00AC300E" w14:paraId="221846AB" w14:textId="3F28DD08">
      <w:pPr>
        <w:pStyle w:val="Default"/>
        <w:ind w:left="426"/>
        <w:jc w:val="both"/>
        <w:rPr>
          <w:rFonts w:cs="Arial"/>
          <w:bCs/>
          <w:lang w:val="fr-CD" w:eastAsia="fr-CD"/>
        </w:rPr>
      </w:pPr>
    </w:p>
    <w:p w:rsidRPr="009A2AA4" w:rsidR="009A2AA4" w:rsidP="009A2AA4" w:rsidRDefault="009A2AA4" w14:paraId="1DB45380" w14:textId="7B957CEC">
      <w:pPr>
        <w:pStyle w:val="Default"/>
        <w:ind w:left="426"/>
        <w:jc w:val="both"/>
        <w:rPr>
          <w:rFonts w:ascii="Arial" w:hAnsi="Arial" w:cs="Arial"/>
          <w:bCs/>
          <w:lang w:val="fr-CD" w:eastAsia="fr-CD"/>
        </w:rPr>
      </w:pPr>
    </w:p>
    <w:p w:rsidRPr="009A2AA4" w:rsidR="009A2AA4" w:rsidP="009A2AA4" w:rsidRDefault="009A2AA4" w14:paraId="30E676AD" w14:textId="6B282096">
      <w:pPr>
        <w:pStyle w:val="Default"/>
        <w:ind w:left="426"/>
        <w:jc w:val="both"/>
        <w:rPr>
          <w:rFonts w:ascii="Arial" w:hAnsi="Arial" w:cs="Arial"/>
          <w:bCs/>
          <w:lang w:val="fr-CD" w:eastAsia="fr-CD"/>
        </w:rPr>
      </w:pPr>
    </w:p>
    <w:p w:rsidRPr="009A2AA4" w:rsidR="009A2AA4" w:rsidP="009A2AA4" w:rsidRDefault="009A2AA4" w14:paraId="6A3400F7" w14:textId="77777777">
      <w:pPr>
        <w:pStyle w:val="Default"/>
        <w:ind w:left="426"/>
        <w:jc w:val="both"/>
        <w:rPr>
          <w:rFonts w:ascii="Arial" w:hAnsi="Arial" w:cs="Arial"/>
          <w:bCs/>
          <w:lang w:val="fr-CD" w:eastAsia="fr-CD"/>
        </w:rPr>
      </w:pPr>
    </w:p>
    <w:p w:rsidRPr="009A2AA4" w:rsidR="00F00761" w:rsidP="003027DB" w:rsidRDefault="00F00761" w14:paraId="03F93954" w14:textId="77777777">
      <w:pPr>
        <w:rPr>
          <w:rFonts w:cs="Arial"/>
          <w:b/>
          <w:bCs/>
          <w:sz w:val="26"/>
          <w:szCs w:val="26"/>
          <w:lang w:val="fr-CD"/>
        </w:rPr>
      </w:pPr>
    </w:p>
    <w:p w:rsidRPr="00BD286E" w:rsidR="00BC3596" w:rsidP="002C6793" w:rsidRDefault="008F022D" w14:paraId="0B18EE23" w14:textId="7A765759">
      <w:pPr>
        <w:pStyle w:val="Heading1"/>
        <w:numPr>
          <w:ilvl w:val="0"/>
          <w:numId w:val="4"/>
        </w:numPr>
        <w:rPr>
          <w:rFonts w:ascii="Arial" w:hAnsi="Arial" w:cs="Arial"/>
          <w:szCs w:val="28"/>
        </w:rPr>
      </w:pPr>
      <w:bookmarkStart w:name="_Toc91096843" w:id="9"/>
      <w:r w:rsidRPr="00BD286E">
        <w:rPr>
          <w:szCs w:val="28"/>
          <w:lang w:val="en"/>
        </w:rPr>
        <w:t>PROGRAM STRATEGY</w:t>
      </w:r>
      <w:bookmarkEnd w:id="9"/>
    </w:p>
    <w:p w:rsidRPr="00F942DA" w:rsidR="00F942DA" w:rsidP="00F942DA" w:rsidRDefault="00F942DA" w14:paraId="779655EB" w14:textId="77777777"/>
    <w:p w:rsidRPr="004E6B2E" w:rsidR="00097E47" w:rsidP="002C6793" w:rsidRDefault="00451300" w14:paraId="2DE67E8C" w14:textId="2F1D2593">
      <w:pPr>
        <w:pStyle w:val="Default"/>
        <w:numPr>
          <w:ilvl w:val="0"/>
          <w:numId w:val="14"/>
        </w:numPr>
        <w:ind w:left="426" w:hanging="426"/>
        <w:jc w:val="both"/>
        <w:rPr>
          <w:rFonts w:ascii="Arial" w:hAnsi="Arial"/>
          <w:lang w:val="fr-CD"/>
        </w:rPr>
      </w:pPr>
      <w:r w:rsidRPr="004E6B2E">
        <w:rPr>
          <w:lang w:val="en"/>
        </w:rPr>
        <w:t xml:space="preserve">Poverty reduction and balanced development of the national territory are among the main priorities of the 2019-2023 national strategic development plan and the government's 2021-2023 action plan based on it. The PDL-145T is one of the Congolese government's preferred instruments for achieving this strategic objective for the period 2021-2023. It will be financed from the state budget. UNDP will implement it in </w:t>
      </w:r>
      <w:r w:rsidRPr="00BD286E" w:rsidR="00861B1D">
        <w:rPr>
          <w:lang w:val="en"/>
        </w:rPr>
        <w:t>54 territories in 9 provinces</w:t>
      </w:r>
      <w:r>
        <w:rPr>
          <w:lang w:val="en"/>
        </w:rPr>
        <w:t xml:space="preserve">, </w:t>
      </w:r>
      <w:r w:rsidRPr="004E6B2E" w:rsidR="00121194">
        <w:rPr>
          <w:lang w:val="en"/>
        </w:rPr>
        <w:t>on the basis of a cost-sharing agreement</w:t>
      </w:r>
      <w:r>
        <w:rPr>
          <w:lang w:val="en"/>
        </w:rPr>
        <w:t xml:space="preserve"> signed with the </w:t>
      </w:r>
      <w:r w:rsidRPr="004E6B2E" w:rsidR="0011458D">
        <w:rPr>
          <w:lang w:val="en"/>
        </w:rPr>
        <w:t>Congolese government</w:t>
      </w:r>
      <w:r w:rsidR="008B00D8">
        <w:rPr>
          <w:lang w:val="en"/>
        </w:rPr>
        <w:t xml:space="preserve">, </w:t>
      </w:r>
      <w:r>
        <w:rPr>
          <w:lang w:val="en"/>
        </w:rPr>
        <w:t xml:space="preserve"> in </w:t>
      </w:r>
      <w:r w:rsidRPr="004E6B2E" w:rsidR="00D56909">
        <w:rPr>
          <w:lang w:val="en"/>
        </w:rPr>
        <w:t>coherence and in line with other similar programmes carried out within the framework of regular sectoral policies. The remaining provinces and territories will be transferred to other delivery partners at the discretion of the government. The program's interventions will contribute to the significant improvement of the living conditions of the populations living in the targeted rural territories.</w:t>
      </w:r>
    </w:p>
    <w:p w:rsidRPr="001C6E21" w:rsidR="007E21BD" w:rsidP="00C813EF" w:rsidRDefault="007E21BD" w14:paraId="2DF4EFBC" w14:textId="77777777">
      <w:pPr>
        <w:rPr>
          <w:sz w:val="24"/>
          <w:lang w:val="fr-CD"/>
        </w:rPr>
      </w:pPr>
    </w:p>
    <w:p w:rsidRPr="00205B30" w:rsidR="00B42C18" w:rsidP="002C6793" w:rsidRDefault="00C813EF" w14:paraId="289DC0B6" w14:textId="256CB6A3">
      <w:pPr>
        <w:pStyle w:val="Heading1"/>
        <w:numPr>
          <w:ilvl w:val="1"/>
          <w:numId w:val="4"/>
        </w:numPr>
        <w:ind w:firstLine="480"/>
        <w:rPr>
          <w:rFonts w:ascii="Arial" w:hAnsi="Arial" w:cs="Arial"/>
          <w:szCs w:val="28"/>
          <w:lang w:val="fr-FR"/>
        </w:rPr>
      </w:pPr>
      <w:bookmarkStart w:name="_Toc91096844" w:id="10"/>
      <w:r w:rsidRPr="00205B30">
        <w:rPr>
          <w:szCs w:val="28"/>
          <w:lang w:val="en"/>
        </w:rPr>
        <w:t>Overall and specific objectives of the programme</w:t>
      </w:r>
      <w:bookmarkEnd w:id="10"/>
    </w:p>
    <w:p w:rsidRPr="001C6E21" w:rsidR="00B42C18" w:rsidP="00B42C18" w:rsidRDefault="00B42C18" w14:paraId="46F6CF8C" w14:textId="77777777">
      <w:pPr>
        <w:rPr>
          <w:rFonts w:cs="Calibri"/>
          <w:color w:val="000000"/>
          <w:sz w:val="24"/>
          <w:lang w:val="fr-CD" w:eastAsia="fr-CD"/>
        </w:rPr>
      </w:pPr>
    </w:p>
    <w:p w:rsidRPr="004E6B2E" w:rsidR="00B42C18" w:rsidP="002C6793" w:rsidRDefault="00B42C18" w14:paraId="05850801" w14:textId="77777777">
      <w:pPr>
        <w:pStyle w:val="Default"/>
        <w:numPr>
          <w:ilvl w:val="0"/>
          <w:numId w:val="14"/>
        </w:numPr>
        <w:ind w:left="426" w:hanging="426"/>
        <w:jc w:val="both"/>
        <w:rPr>
          <w:rFonts w:ascii="Arial" w:hAnsi="Arial"/>
          <w:b/>
          <w:bCs/>
          <w:lang w:val="fr-CD"/>
        </w:rPr>
      </w:pPr>
      <w:r w:rsidRPr="004E6B2E">
        <w:rPr>
          <w:b/>
          <w:lang w:val="en"/>
        </w:rPr>
        <w:t>The overall objective of</w:t>
      </w:r>
      <w:r w:rsidRPr="004E6B2E">
        <w:rPr>
          <w:lang w:val="en"/>
        </w:rPr>
        <w:t xml:space="preserve"> PDL-145T is to correct the disparities in sustainable human development between urban and rural areas and to transform the living conditions of populations by significantly improving the offer of basic socio-economic services in all rural territories of the DRC. </w:t>
      </w:r>
    </w:p>
    <w:p w:rsidRPr="004E6B2E" w:rsidR="00B42C18" w:rsidP="002C6793" w:rsidRDefault="00B42C18" w14:paraId="5B90AF2E" w14:textId="77777777">
      <w:pPr>
        <w:pStyle w:val="Default"/>
        <w:numPr>
          <w:ilvl w:val="0"/>
          <w:numId w:val="14"/>
        </w:numPr>
        <w:ind w:left="426" w:hanging="426"/>
        <w:jc w:val="both"/>
        <w:rPr>
          <w:rFonts w:ascii="Arial" w:hAnsi="Arial" w:cs="Calibri"/>
          <w:lang w:val="fr-CD" w:eastAsia="fr-CD"/>
        </w:rPr>
      </w:pPr>
      <w:r w:rsidRPr="004E6B2E">
        <w:rPr>
          <w:b/>
          <w:lang w:val="en"/>
        </w:rPr>
        <w:t>Specifically</w:t>
      </w:r>
      <w:r w:rsidRPr="004E6B2E">
        <w:rPr>
          <w:lang w:val="en"/>
        </w:rPr>
        <w:t xml:space="preserve">, it will involve: </w:t>
      </w:r>
    </w:p>
    <w:p w:rsidRPr="004E6B2E" w:rsidR="00B42C18" w:rsidP="002C6793" w:rsidRDefault="00B42C18" w14:paraId="589D66FA" w14:textId="77777777">
      <w:pPr>
        <w:numPr>
          <w:ilvl w:val="0"/>
          <w:numId w:val="9"/>
        </w:numPr>
        <w:tabs>
          <w:tab w:val="left" w:pos="142"/>
        </w:tabs>
        <w:spacing w:after="120" w:line="259" w:lineRule="auto"/>
        <w:ind w:left="714" w:hanging="357"/>
        <w:rPr>
          <w:rFonts w:cs="Calibri"/>
          <w:color w:val="000000"/>
          <w:sz w:val="24"/>
          <w:lang w:val="fr-CD" w:eastAsia="fr-CD"/>
        </w:rPr>
      </w:pPr>
      <w:r w:rsidRPr="004E6B2E">
        <w:rPr>
          <w:color w:val="000000"/>
          <w:sz w:val="24"/>
          <w:lang w:val="en"/>
        </w:rPr>
        <w:t xml:space="preserve">Improve rural populations' access to basic socio-economic infrastructure and services; </w:t>
      </w:r>
    </w:p>
    <w:p w:rsidRPr="004E6B2E" w:rsidR="00B42C18" w:rsidP="002C6793" w:rsidRDefault="00B42C18" w14:paraId="29847AE9" w14:textId="77777777">
      <w:pPr>
        <w:numPr>
          <w:ilvl w:val="0"/>
          <w:numId w:val="9"/>
        </w:numPr>
        <w:tabs>
          <w:tab w:val="left" w:pos="142"/>
        </w:tabs>
        <w:spacing w:after="120" w:line="259" w:lineRule="auto"/>
        <w:ind w:left="714" w:hanging="357"/>
        <w:rPr>
          <w:rFonts w:cs="Calibri"/>
          <w:color w:val="000000"/>
          <w:sz w:val="24"/>
          <w:lang w:val="fr-CD" w:eastAsia="fr-CD"/>
        </w:rPr>
      </w:pPr>
      <w:r w:rsidRPr="004E6B2E">
        <w:rPr>
          <w:color w:val="000000"/>
          <w:sz w:val="24"/>
          <w:lang w:val="en"/>
        </w:rPr>
        <w:t xml:space="preserve">Promote the development of local and rural economies, in particular through the promotion of rural entrepreneurship, the strengthening of agricultural productivity, the enhancement of agricultural production and the improvement of rural entrepreneurs' access to financial services; </w:t>
      </w:r>
    </w:p>
    <w:p w:rsidRPr="004E6B2E" w:rsidR="00B42C18" w:rsidP="002C6793" w:rsidRDefault="00B42C18" w14:paraId="5A6BFA4F" w14:textId="77777777">
      <w:pPr>
        <w:numPr>
          <w:ilvl w:val="0"/>
          <w:numId w:val="9"/>
        </w:numPr>
        <w:tabs>
          <w:tab w:val="left" w:pos="142"/>
        </w:tabs>
        <w:spacing w:after="120" w:line="259" w:lineRule="auto"/>
        <w:ind w:left="714" w:hanging="357"/>
        <w:rPr>
          <w:rFonts w:cs="Calibri"/>
          <w:color w:val="000000"/>
          <w:sz w:val="24"/>
          <w:lang w:val="fr-CD" w:eastAsia="fr-CD"/>
        </w:rPr>
      </w:pPr>
      <w:r w:rsidRPr="004E6B2E">
        <w:rPr>
          <w:color w:val="000000"/>
          <w:sz w:val="24"/>
          <w:lang w:val="en"/>
        </w:rPr>
        <w:t>Strengthen local development management capacities;</w:t>
      </w:r>
    </w:p>
    <w:p w:rsidRPr="004E6B2E" w:rsidR="00B42C18" w:rsidP="002C6793" w:rsidRDefault="00B42C18" w14:paraId="7B6E9558" w14:textId="76108805">
      <w:pPr>
        <w:numPr>
          <w:ilvl w:val="0"/>
          <w:numId w:val="9"/>
        </w:numPr>
        <w:tabs>
          <w:tab w:val="left" w:pos="142"/>
        </w:tabs>
        <w:spacing w:after="120" w:line="259" w:lineRule="auto"/>
        <w:ind w:left="714" w:hanging="357"/>
        <w:rPr>
          <w:rFonts w:cs="Calibri"/>
          <w:color w:val="000000"/>
          <w:sz w:val="24"/>
          <w:lang w:val="fr-CD" w:eastAsia="fr-CD"/>
        </w:rPr>
      </w:pPr>
      <w:r w:rsidRPr="004E6B2E">
        <w:rPr>
          <w:color w:val="000000"/>
          <w:sz w:val="24"/>
          <w:lang w:val="en"/>
        </w:rPr>
        <w:t xml:space="preserve">Develop and implement a geo-referenced monitoring and evaluation system; </w:t>
      </w:r>
    </w:p>
    <w:p w:rsidRPr="004E6B2E" w:rsidR="00B42C18" w:rsidP="004A40FE" w:rsidRDefault="00B42C18" w14:paraId="5C643958" w14:textId="77777777">
      <w:pPr>
        <w:rPr>
          <w:sz w:val="24"/>
          <w:lang w:val="fr-CD"/>
        </w:rPr>
      </w:pPr>
    </w:p>
    <w:p w:rsidRPr="00205B30" w:rsidR="009B1422" w:rsidP="002C6793" w:rsidRDefault="00C813EF" w14:paraId="0BF8BFDC" w14:textId="4261D729">
      <w:pPr>
        <w:pStyle w:val="Heading1"/>
        <w:numPr>
          <w:ilvl w:val="1"/>
          <w:numId w:val="4"/>
        </w:numPr>
        <w:ind w:firstLine="480"/>
        <w:rPr>
          <w:rFonts w:ascii="Arial" w:hAnsi="Arial" w:cs="Arial"/>
          <w:szCs w:val="28"/>
          <w:lang w:val="fr-FR"/>
        </w:rPr>
      </w:pPr>
      <w:bookmarkStart w:name="_Toc91096845" w:id="11"/>
      <w:r w:rsidRPr="00205B30">
        <w:rPr>
          <w:szCs w:val="28"/>
          <w:lang w:val="en"/>
        </w:rPr>
        <w:t xml:space="preserve">Components of the </w:t>
      </w:r>
      <w:r w:rsidRPr="00D84A6E" w:rsidR="00205B30">
        <w:rPr>
          <w:szCs w:val="28"/>
          <w:lang w:val="en"/>
        </w:rPr>
        <w:t>programme</w:t>
      </w:r>
      <w:bookmarkEnd w:id="11"/>
    </w:p>
    <w:p w:rsidRPr="004E6B2E" w:rsidR="009B1422" w:rsidP="009B1422" w:rsidRDefault="009B1422" w14:paraId="60E51B0F" w14:textId="77777777">
      <w:pPr>
        <w:rPr>
          <w:rFonts w:cs="Calibri"/>
          <w:color w:val="000000"/>
          <w:sz w:val="24"/>
          <w:lang w:val="fr-CD" w:eastAsia="fr-CD"/>
        </w:rPr>
      </w:pPr>
    </w:p>
    <w:p w:rsidRPr="004E6B2E" w:rsidR="009B1422" w:rsidP="002C6793" w:rsidRDefault="009B1422" w14:paraId="504BFADF" w14:textId="77777777">
      <w:pPr>
        <w:pStyle w:val="Default"/>
        <w:numPr>
          <w:ilvl w:val="0"/>
          <w:numId w:val="14"/>
        </w:numPr>
        <w:ind w:left="426" w:hanging="426"/>
        <w:jc w:val="both"/>
        <w:rPr>
          <w:rFonts w:ascii="Arial" w:hAnsi="Arial" w:cs="Calibri"/>
          <w:b/>
          <w:bCs/>
          <w:lang w:val="fr-CD" w:eastAsia="fr-CD"/>
        </w:rPr>
      </w:pPr>
      <w:r w:rsidRPr="004E6B2E">
        <w:rPr>
          <w:b/>
          <w:lang w:val="en"/>
        </w:rPr>
        <w:t xml:space="preserve">The PDL-145T is structured around the following 4 components: </w:t>
      </w:r>
    </w:p>
    <w:p w:rsidRPr="004E6B2E" w:rsidR="009B1422" w:rsidP="002C6793" w:rsidRDefault="009B1422" w14:paraId="0DE4107C" w14:textId="77777777">
      <w:pPr>
        <w:numPr>
          <w:ilvl w:val="0"/>
          <w:numId w:val="10"/>
        </w:numPr>
        <w:spacing w:before="120" w:after="120" w:line="259" w:lineRule="auto"/>
        <w:rPr>
          <w:rFonts w:cs="Calibri"/>
          <w:b/>
          <w:bCs/>
          <w:color w:val="000000"/>
          <w:sz w:val="24"/>
          <w:lang w:val="fr-CD" w:eastAsia="fr-CD"/>
        </w:rPr>
      </w:pPr>
      <w:r w:rsidRPr="004E6B2E">
        <w:rPr>
          <w:b/>
          <w:color w:val="000000"/>
          <w:sz w:val="24"/>
          <w:lang w:val="en"/>
        </w:rPr>
        <w:t>Component 1.  Improve access to basic socio-economic infrastructure and services for people in rural areas</w:t>
      </w:r>
    </w:p>
    <w:p w:rsidRPr="001C6E21" w:rsidR="009B1422" w:rsidP="009B1422" w:rsidRDefault="009B1422" w14:paraId="015925DD" w14:textId="3547B2F2">
      <w:pPr>
        <w:pStyle w:val="ListParagraph"/>
        <w:spacing w:after="160" w:line="259" w:lineRule="auto"/>
        <w:ind w:left="708"/>
        <w:rPr>
          <w:rFonts w:cs="Calibri"/>
          <w:color w:val="000000"/>
          <w:sz w:val="24"/>
          <w:lang w:val="fr-CD" w:eastAsia="fr-CD"/>
        </w:rPr>
      </w:pPr>
      <w:r w:rsidRPr="004E6B2E">
        <w:rPr>
          <w:color w:val="000000"/>
          <w:sz w:val="24"/>
          <w:lang w:val="en"/>
        </w:rPr>
        <w:t>This component aims to establish basic socio-economic infrastructure to contribute to improving the living conditions of populations in rural areas. Its activities are</w:t>
      </w:r>
      <w:r w:rsidR="00205B30">
        <w:rPr>
          <w:color w:val="000000"/>
          <w:sz w:val="24"/>
          <w:lang w:val="en"/>
        </w:rPr>
        <w:t>aimed at</w:t>
      </w:r>
      <w:r w:rsidRPr="004E6B2E" w:rsidR="00205B30">
        <w:rPr>
          <w:color w:val="000000"/>
          <w:sz w:val="24"/>
          <w:lang w:val="en"/>
        </w:rPr>
        <w:t>increasing the public offer to address the</w:t>
      </w:r>
      <w:r w:rsidRPr="001C6E21">
        <w:rPr>
          <w:color w:val="000000"/>
          <w:sz w:val="24"/>
          <w:lang w:val="en"/>
        </w:rPr>
        <w:t xml:space="preserve"> needs of populations in electricity, drinking water, rural service roads, sustainable housing and school and primary health infrastructure. </w:t>
      </w:r>
    </w:p>
    <w:p w:rsidRPr="001C6E21" w:rsidR="009B1422" w:rsidP="009B1422" w:rsidRDefault="009B1422" w14:paraId="540E4755" w14:textId="797784B9">
      <w:pPr>
        <w:pStyle w:val="ListParagraph"/>
        <w:spacing w:after="160" w:line="259" w:lineRule="auto"/>
        <w:ind w:left="708"/>
        <w:rPr>
          <w:rFonts w:cs="Calibri"/>
          <w:color w:val="000000"/>
          <w:sz w:val="24"/>
          <w:lang w:val="fr-CD" w:eastAsia="fr-CD"/>
        </w:rPr>
      </w:pPr>
      <w:r w:rsidRPr="001C6E21">
        <w:rPr>
          <w:color w:val="000000"/>
          <w:sz w:val="24"/>
          <w:lang w:val="en"/>
        </w:rPr>
        <w:t>They will also cover the construction or rehabilitation of public administrative buildings, housing of territorial administrators; and the construction of public markets and living spaces.</w:t>
      </w:r>
    </w:p>
    <w:p w:rsidRPr="001C6E21" w:rsidR="009B1422" w:rsidP="002C6793" w:rsidRDefault="009B1422" w14:paraId="42D35CA0" w14:textId="77777777">
      <w:pPr>
        <w:numPr>
          <w:ilvl w:val="0"/>
          <w:numId w:val="10"/>
        </w:numPr>
        <w:spacing w:before="120" w:after="120" w:line="259" w:lineRule="auto"/>
        <w:rPr>
          <w:rFonts w:cs="Calibri"/>
          <w:b/>
          <w:bCs/>
          <w:color w:val="000000"/>
          <w:sz w:val="24"/>
          <w:lang w:val="fr-CD" w:eastAsia="fr-CD"/>
        </w:rPr>
      </w:pPr>
      <w:r w:rsidRPr="001C6E21">
        <w:rPr>
          <w:b/>
          <w:color w:val="000000"/>
          <w:sz w:val="24"/>
          <w:lang w:val="en"/>
        </w:rPr>
        <w:t xml:space="preserve"> Component 2.  Promoting the development of revived and dynamic rural and local economies</w:t>
      </w:r>
    </w:p>
    <w:p w:rsidRPr="001C6E21" w:rsidR="009B1422" w:rsidP="009B1422" w:rsidRDefault="009B1422" w14:paraId="419535C6" w14:textId="77777777">
      <w:pPr>
        <w:pStyle w:val="ListParagraph"/>
        <w:spacing w:after="160" w:line="259" w:lineRule="auto"/>
        <w:ind w:left="708"/>
        <w:rPr>
          <w:rFonts w:cs="Calibri"/>
          <w:color w:val="000000"/>
          <w:sz w:val="24"/>
          <w:lang w:val="fr-CD" w:eastAsia="fr-CD"/>
        </w:rPr>
      </w:pPr>
      <w:r w:rsidRPr="001C6E21">
        <w:rPr>
          <w:color w:val="000000"/>
          <w:sz w:val="24"/>
          <w:lang w:val="en"/>
        </w:rPr>
        <w:t xml:space="preserve">This component will focus more on supporting the development of production and service activities in rural areas. </w:t>
      </w:r>
    </w:p>
    <w:p w:rsidRPr="001C6E21" w:rsidR="009B1422" w:rsidP="009B1422" w:rsidRDefault="009B1422" w14:paraId="143CC9FE" w14:textId="77777777">
      <w:pPr>
        <w:pStyle w:val="ListParagraph"/>
        <w:spacing w:after="160" w:line="259" w:lineRule="auto"/>
        <w:ind w:left="708"/>
        <w:rPr>
          <w:rFonts w:cs="Calibri"/>
          <w:color w:val="000000"/>
          <w:sz w:val="24"/>
          <w:lang w:val="fr-CD" w:eastAsia="fr-CD"/>
        </w:rPr>
      </w:pPr>
      <w:r w:rsidRPr="001C6E21">
        <w:rPr>
          <w:color w:val="000000"/>
          <w:sz w:val="24"/>
          <w:lang w:val="en"/>
        </w:rPr>
        <w:t xml:space="preserve">Its concrete activities will aim to: </w:t>
      </w:r>
    </w:p>
    <w:p w:rsidRPr="001C6E21" w:rsidR="009B1422" w:rsidP="002C6793" w:rsidRDefault="009B1422" w14:paraId="7B1DDFAD" w14:textId="267881D6">
      <w:pPr>
        <w:pStyle w:val="ListParagraph"/>
        <w:numPr>
          <w:ilvl w:val="1"/>
          <w:numId w:val="11"/>
        </w:numPr>
        <w:spacing w:after="160" w:line="259" w:lineRule="auto"/>
        <w:ind w:left="1134"/>
        <w:contextualSpacing/>
        <w:rPr>
          <w:rFonts w:cs="Calibri"/>
          <w:color w:val="000000"/>
          <w:sz w:val="24"/>
          <w:lang w:val="fr-CD" w:eastAsia="fr-CD"/>
        </w:rPr>
      </w:pPr>
      <w:r w:rsidRPr="001C6E21">
        <w:rPr>
          <w:color w:val="000000"/>
          <w:sz w:val="24"/>
          <w:lang w:val="en"/>
        </w:rPr>
        <w:t>Support the development of agricultural, livestock and fisheries value</w:t>
      </w:r>
      <w:r w:rsidR="00B72D67">
        <w:rPr>
          <w:color w:val="000000"/>
          <w:sz w:val="24"/>
          <w:lang w:val="en"/>
        </w:rPr>
        <w:t>chains</w:t>
      </w:r>
      <w:r>
        <w:rPr>
          <w:lang w:val="en"/>
        </w:rPr>
        <w:t xml:space="preserve"> </w:t>
      </w:r>
      <w:r w:rsidRPr="001C6E21">
        <w:rPr>
          <w:color w:val="000000"/>
          <w:sz w:val="24"/>
          <w:lang w:val="en"/>
        </w:rPr>
        <w:t xml:space="preserve">in rural areas; </w:t>
      </w:r>
    </w:p>
    <w:p w:rsidRPr="001C6E21" w:rsidR="009B1422" w:rsidP="002C6793" w:rsidRDefault="009B1422" w14:paraId="441AD7D9" w14:textId="77777777">
      <w:pPr>
        <w:pStyle w:val="ListParagraph"/>
        <w:numPr>
          <w:ilvl w:val="1"/>
          <w:numId w:val="11"/>
        </w:numPr>
        <w:spacing w:after="160" w:line="259" w:lineRule="auto"/>
        <w:ind w:left="1134"/>
        <w:contextualSpacing/>
        <w:rPr>
          <w:rFonts w:cs="Calibri"/>
          <w:color w:val="000000"/>
          <w:sz w:val="24"/>
          <w:lang w:val="fr-CD" w:eastAsia="fr-CD"/>
        </w:rPr>
      </w:pPr>
      <w:r w:rsidRPr="001C6E21">
        <w:rPr>
          <w:color w:val="000000"/>
          <w:sz w:val="24"/>
          <w:lang w:val="en"/>
        </w:rPr>
        <w:t>Encourage rural entrepreneurship through the creation of small and medium-sized enterprises in rural areas and facilitate access to credit;</w:t>
      </w:r>
    </w:p>
    <w:p w:rsidRPr="001C6E21" w:rsidR="009B1422" w:rsidP="002C6793" w:rsidRDefault="009B1422" w14:paraId="54D77E2A" w14:textId="77777777">
      <w:pPr>
        <w:pStyle w:val="ListParagraph"/>
        <w:numPr>
          <w:ilvl w:val="1"/>
          <w:numId w:val="11"/>
        </w:numPr>
        <w:spacing w:after="160" w:line="259" w:lineRule="auto"/>
        <w:ind w:left="1134"/>
        <w:contextualSpacing/>
        <w:rPr>
          <w:rFonts w:cs="Calibri"/>
          <w:color w:val="000000"/>
          <w:sz w:val="24"/>
          <w:lang w:val="fr-CD" w:eastAsia="fr-CD"/>
        </w:rPr>
      </w:pPr>
      <w:r w:rsidRPr="001C6E21">
        <w:rPr>
          <w:color w:val="000000"/>
          <w:sz w:val="24"/>
          <w:lang w:val="en"/>
        </w:rPr>
        <w:t xml:space="preserve">Improve farmers' productivity by providing inputs, seeds, and agricultural tools and equipment; </w:t>
      </w:r>
    </w:p>
    <w:p w:rsidRPr="001C6E21" w:rsidR="009B1422" w:rsidP="002C6793" w:rsidRDefault="009B1422" w14:paraId="6A100565" w14:textId="6EA48A5A">
      <w:pPr>
        <w:pStyle w:val="ListParagraph"/>
        <w:numPr>
          <w:ilvl w:val="1"/>
          <w:numId w:val="11"/>
        </w:numPr>
        <w:spacing w:after="160" w:line="259" w:lineRule="auto"/>
        <w:ind w:left="1134"/>
        <w:contextualSpacing/>
        <w:rPr>
          <w:rFonts w:cs="Calibri"/>
          <w:color w:val="000000"/>
          <w:sz w:val="24"/>
          <w:lang w:val="fr-CD" w:eastAsia="fr-CD"/>
        </w:rPr>
      </w:pPr>
      <w:r w:rsidRPr="001C6E21">
        <w:rPr>
          <w:color w:val="000000"/>
          <w:sz w:val="24"/>
          <w:lang w:val="en"/>
        </w:rPr>
        <w:t xml:space="preserve">Promote the creation and implementation of producers' cooperatives and trades with </w:t>
      </w:r>
      <w:r w:rsidR="00205B30">
        <w:rPr>
          <w:color w:val="000000"/>
          <w:sz w:val="24"/>
          <w:lang w:val="en"/>
        </w:rPr>
        <w:t xml:space="preserve">a particular </w:t>
      </w:r>
      <w:r>
        <w:rPr>
          <w:lang w:val="en"/>
        </w:rPr>
        <w:t xml:space="preserve"> focus </w:t>
      </w:r>
      <w:r w:rsidRPr="001C6E21">
        <w:rPr>
          <w:color w:val="000000"/>
          <w:sz w:val="24"/>
          <w:lang w:val="en"/>
        </w:rPr>
        <w:t>on the inclusion of women and youth</w:t>
      </w:r>
      <w:r w:rsidR="00B72D67">
        <w:rPr>
          <w:color w:val="000000"/>
          <w:sz w:val="24"/>
          <w:lang w:val="en"/>
        </w:rPr>
        <w:t>;</w:t>
      </w:r>
    </w:p>
    <w:p w:rsidRPr="001C6E21" w:rsidR="009B1422" w:rsidP="002C6793" w:rsidRDefault="009B1422" w14:paraId="03ABE25D" w14:textId="77777777">
      <w:pPr>
        <w:pStyle w:val="ListParagraph"/>
        <w:numPr>
          <w:ilvl w:val="1"/>
          <w:numId w:val="11"/>
        </w:numPr>
        <w:spacing w:after="160" w:line="259" w:lineRule="auto"/>
        <w:ind w:left="1134"/>
        <w:contextualSpacing/>
        <w:rPr>
          <w:rFonts w:cs="Calibri"/>
          <w:color w:val="000000"/>
          <w:sz w:val="24"/>
          <w:lang w:val="fr-CD" w:eastAsia="fr-CD"/>
        </w:rPr>
      </w:pPr>
      <w:r w:rsidRPr="001C6E21">
        <w:rPr>
          <w:color w:val="000000"/>
          <w:sz w:val="24"/>
          <w:lang w:val="en"/>
        </w:rPr>
        <w:t>Encourage and support the search for innovative solutions that can lead to the creation of companies / Start-ups by young actors at the level of local communities;</w:t>
      </w:r>
    </w:p>
    <w:p w:rsidRPr="001C6E21" w:rsidR="009B1422" w:rsidP="002C6793" w:rsidRDefault="009B1422" w14:paraId="7417C81F" w14:textId="77777777">
      <w:pPr>
        <w:numPr>
          <w:ilvl w:val="0"/>
          <w:numId w:val="10"/>
        </w:numPr>
        <w:spacing w:before="120" w:after="120" w:line="259" w:lineRule="auto"/>
        <w:rPr>
          <w:rFonts w:cs="Calibri"/>
          <w:b/>
          <w:bCs/>
          <w:color w:val="000000"/>
          <w:sz w:val="24"/>
          <w:lang w:val="fr-CD" w:eastAsia="fr-CD"/>
        </w:rPr>
      </w:pPr>
      <w:r w:rsidRPr="001C6E21">
        <w:rPr>
          <w:b/>
          <w:color w:val="000000"/>
          <w:sz w:val="24"/>
          <w:lang w:val="en"/>
        </w:rPr>
        <w:t xml:space="preserve">Component 3. Strengthening local development management capacities </w:t>
      </w:r>
    </w:p>
    <w:p w:rsidRPr="001C6E21" w:rsidR="009B1422" w:rsidP="009B1422" w:rsidRDefault="009B1422" w14:paraId="4F655242" w14:textId="4FAD0AEF">
      <w:pPr>
        <w:spacing w:before="120" w:after="120"/>
        <w:ind w:left="786"/>
        <w:rPr>
          <w:rFonts w:cs="Calibri"/>
          <w:color w:val="000000"/>
          <w:sz w:val="24"/>
          <w:lang w:val="fr-CD" w:eastAsia="fr-CD"/>
        </w:rPr>
      </w:pPr>
      <w:r w:rsidRPr="001C6E21">
        <w:rPr>
          <w:color w:val="000000"/>
          <w:sz w:val="24"/>
          <w:lang w:val="en"/>
        </w:rPr>
        <w:t>This component aims to develop technical, organizational, institutional and community capacities for local development management for the provision of quality services in rural areas, building on the achievements of the decentralization process.</w:t>
      </w:r>
    </w:p>
    <w:p w:rsidRPr="001C6E21" w:rsidR="009B1422" w:rsidP="009B1422" w:rsidRDefault="009B1422" w14:paraId="7D1197B2" w14:textId="3C894A91">
      <w:pPr>
        <w:spacing w:before="120" w:after="120"/>
        <w:ind w:left="786"/>
        <w:rPr>
          <w:rFonts w:cs="Calibri"/>
          <w:color w:val="000000"/>
          <w:sz w:val="24"/>
          <w:lang w:val="fr-CD" w:eastAsia="fr-CD"/>
        </w:rPr>
      </w:pPr>
      <w:r w:rsidRPr="001C6E21">
        <w:rPr>
          <w:color w:val="000000"/>
          <w:sz w:val="24"/>
          <w:lang w:val="en"/>
        </w:rPr>
        <w:t>The capacities to be strengthened are related, on the one hand, to the mastery of the work of realization of basic socio-economic infrastructures and, on the other hand, to the mastery of cultivation techniques, development planning, administrative and financial management, etc.</w:t>
      </w:r>
    </w:p>
    <w:p w:rsidRPr="001C6E21" w:rsidR="009B1422" w:rsidP="002C6793" w:rsidRDefault="009B1422" w14:paraId="26F5932F" w14:textId="77777777">
      <w:pPr>
        <w:numPr>
          <w:ilvl w:val="0"/>
          <w:numId w:val="10"/>
        </w:numPr>
        <w:spacing w:before="120" w:after="120" w:line="259" w:lineRule="auto"/>
        <w:rPr>
          <w:rFonts w:cs="Calibri"/>
          <w:b/>
          <w:bCs/>
          <w:color w:val="000000"/>
          <w:sz w:val="24"/>
          <w:lang w:val="fr-CD" w:eastAsia="fr-CD"/>
        </w:rPr>
      </w:pPr>
      <w:r w:rsidRPr="001C6E21">
        <w:rPr>
          <w:b/>
          <w:color w:val="000000"/>
          <w:sz w:val="24"/>
          <w:lang w:val="en"/>
        </w:rPr>
        <w:t xml:space="preserve">Component 4. Develop a geo-referenced monitoring information system capable of providing information on the progress of the programme </w:t>
      </w:r>
    </w:p>
    <w:p w:rsidRPr="001C6E21" w:rsidR="009B1422" w:rsidP="009B1422" w:rsidRDefault="009B1422" w14:paraId="361C2DF1" w14:textId="202A9604">
      <w:pPr>
        <w:spacing w:before="120" w:after="120"/>
        <w:ind w:left="786"/>
        <w:rPr>
          <w:rFonts w:cs="Calibri"/>
          <w:color w:val="000000"/>
          <w:sz w:val="24"/>
          <w:lang w:val="fr-CD" w:eastAsia="fr-CD"/>
        </w:rPr>
      </w:pPr>
      <w:r w:rsidRPr="001C6E21">
        <w:rPr>
          <w:color w:val="000000"/>
          <w:sz w:val="24"/>
          <w:lang w:val="en"/>
        </w:rPr>
        <w:t xml:space="preserve">The main objective of this component is to establish an effective mechanism for monitoring and evaluating progress </w:t>
      </w:r>
      <w:r w:rsidR="00205B30">
        <w:rPr>
          <w:color w:val="000000"/>
          <w:sz w:val="24"/>
          <w:lang w:val="en"/>
        </w:rPr>
        <w:t xml:space="preserve">in the implementation </w:t>
      </w:r>
      <w:r w:rsidRPr="001C6E21">
        <w:rPr>
          <w:color w:val="000000"/>
          <w:sz w:val="24"/>
          <w:lang w:val="en"/>
        </w:rPr>
        <w:t>of the programme.</w:t>
      </w:r>
    </w:p>
    <w:p w:rsidRPr="001C6E21" w:rsidR="007A4877" w:rsidP="009B1422" w:rsidRDefault="009B1422" w14:paraId="781F3C68" w14:textId="79FE6B0C">
      <w:pPr>
        <w:spacing w:before="120" w:after="120"/>
        <w:ind w:left="786"/>
        <w:rPr>
          <w:rFonts w:cs="Calibri"/>
          <w:color w:val="000000"/>
          <w:sz w:val="24"/>
          <w:lang w:val="fr-CD" w:eastAsia="fr-CD"/>
        </w:rPr>
      </w:pPr>
      <w:r w:rsidRPr="001C6E21">
        <w:rPr>
          <w:color w:val="000000"/>
          <w:sz w:val="24"/>
          <w:lang w:val="en"/>
        </w:rPr>
        <w:t>Ultimately, this system will be made available to the government to serve as an instrument for monitoring the implementation of public policies and programs on the one hand and as a tool to support decision-making</w:t>
      </w:r>
      <w:r w:rsidR="008A63EF">
        <w:rPr>
          <w:color w:val="000000"/>
          <w:sz w:val="24"/>
          <w:lang w:val="en"/>
        </w:rPr>
        <w:t>on the</w:t>
      </w:r>
      <w:r>
        <w:rPr>
          <w:lang w:val="en"/>
        </w:rPr>
        <w:t xml:space="preserve"> other</w:t>
      </w:r>
      <w:r w:rsidRPr="001C6E21">
        <w:rPr>
          <w:color w:val="000000"/>
          <w:sz w:val="24"/>
          <w:lang w:val="en"/>
        </w:rPr>
        <w:t xml:space="preserve">. Effective use of this tool should contribute to a better rationalization of public spending related to infrastructure and equipment and can be integrated into a more comprehensive information and monitoring and evaluation system of the implementation of public investments and serve as a one-stop shop for access to government information </w:t>
      </w:r>
      <w:r w:rsidRPr="001C6E21">
        <w:rPr>
          <w:color w:val="000000"/>
          <w:sz w:val="24"/>
          <w:lang w:val="en"/>
        </w:rPr>
        <w:t>and data for several key sectors of the economy and all partners. This tool will also be a contribution of the program to the establishment/development of the Geospatial Data Infrastructure [</w:t>
      </w:r>
      <w:r w:rsidR="00BD6406">
        <w:rPr>
          <w:color w:val="000000"/>
          <w:sz w:val="24"/>
          <w:lang w:val="en"/>
        </w:rPr>
        <w:t>SDI] of the DRC.</w:t>
      </w:r>
    </w:p>
    <w:p w:rsidR="00963A10" w:rsidP="003641BB" w:rsidRDefault="00963A10" w14:paraId="30B6DA73" w14:textId="5F3C96CB">
      <w:pPr>
        <w:spacing w:before="120" w:after="120"/>
        <w:ind w:left="786"/>
        <w:rPr>
          <w:sz w:val="24"/>
          <w:lang w:val="fr-CD"/>
        </w:rPr>
      </w:pPr>
    </w:p>
    <w:p w:rsidRPr="003641BB" w:rsidR="006A6080" w:rsidP="003641BB" w:rsidRDefault="006A6080" w14:paraId="127D6354" w14:textId="305DAB6A">
      <w:pPr>
        <w:pStyle w:val="Default"/>
        <w:numPr>
          <w:ilvl w:val="0"/>
          <w:numId w:val="14"/>
        </w:numPr>
        <w:ind w:left="426" w:hanging="426"/>
        <w:jc w:val="both"/>
        <w:rPr>
          <w:rFonts w:ascii="Arial" w:hAnsi="Arial" w:cs="Arial"/>
          <w:lang w:val="fr-CD"/>
        </w:rPr>
      </w:pPr>
      <w:r w:rsidRPr="003641BB">
        <w:rPr>
          <w:lang w:val="en"/>
        </w:rPr>
        <w:t>The first two components of PDL-145T will be implemented by the three implementing agencies chosen by the State, including UNDP. However, the last two components will be implemented exclusively by UNDP.</w:t>
      </w:r>
    </w:p>
    <w:p w:rsidR="007A4877" w:rsidP="003641BB" w:rsidRDefault="007A4877" w14:paraId="6063A517" w14:textId="77777777">
      <w:pPr>
        <w:pStyle w:val="Default"/>
        <w:rPr>
          <w:b/>
          <w:bCs/>
          <w:sz w:val="28"/>
          <w:szCs w:val="28"/>
          <w:lang w:val="fr-CD"/>
        </w:rPr>
      </w:pPr>
    </w:p>
    <w:p w:rsidRPr="00C4517A" w:rsidR="00C813EF" w:rsidP="00B02A0B" w:rsidRDefault="00C813EF" w14:paraId="62AA3623" w14:textId="593EFC58">
      <w:pPr>
        <w:rPr>
          <w:b/>
          <w:bCs/>
          <w:sz w:val="28"/>
          <w:szCs w:val="28"/>
          <w:lang w:val="fr-CD"/>
        </w:rPr>
      </w:pPr>
      <w:r w:rsidRPr="00C4517A">
        <w:rPr>
          <w:b/>
          <w:sz w:val="28"/>
          <w:szCs w:val="28"/>
          <w:lang w:val="en"/>
        </w:rPr>
        <w:t>Cross-cutting</w:t>
      </w:r>
      <w:r w:rsidR="00BD6406">
        <w:rPr>
          <w:lang w:val="en"/>
        </w:rPr>
        <w:t xml:space="preserve"> activities</w:t>
      </w:r>
    </w:p>
    <w:p w:rsidRPr="004E6B2E" w:rsidR="004D09C2" w:rsidP="004D09C2" w:rsidRDefault="004D09C2" w14:paraId="36EBCB03" w14:textId="77777777">
      <w:pPr>
        <w:ind w:left="1080"/>
        <w:rPr>
          <w:sz w:val="24"/>
          <w:lang w:val="fr-CD"/>
        </w:rPr>
      </w:pPr>
    </w:p>
    <w:p w:rsidRPr="004E6B2E" w:rsidR="009C0E33" w:rsidP="002C6793" w:rsidRDefault="009C0E33" w14:paraId="0ED7F3F5" w14:textId="766F09F4">
      <w:pPr>
        <w:pStyle w:val="Default"/>
        <w:numPr>
          <w:ilvl w:val="0"/>
          <w:numId w:val="14"/>
        </w:numPr>
        <w:ind w:left="426" w:hanging="426"/>
        <w:jc w:val="both"/>
        <w:rPr>
          <w:rFonts w:ascii="Arial" w:hAnsi="Arial" w:cs="Calibri"/>
          <w:lang w:val="fr-CD" w:eastAsia="fr-CD"/>
        </w:rPr>
      </w:pPr>
      <w:r w:rsidRPr="004E6B2E">
        <w:rPr>
          <w:lang w:val="en"/>
        </w:rPr>
        <w:t>A transversal component taking into account the dimensions of gender, environment and fundamental human rights will be integrated into this programme. Concretely, a comprehensive environmental assessment to identify potential negative environmental impacts will be made and</w:t>
      </w:r>
      <w:r w:rsidR="00477379">
        <w:rPr>
          <w:lang w:val="en"/>
        </w:rPr>
        <w:t>appropriate</w:t>
      </w:r>
      <w:r w:rsidRPr="004E6B2E" w:rsidR="00EA6CDE">
        <w:rPr>
          <w:lang w:val="en"/>
        </w:rPr>
        <w:t xml:space="preserve"> mitigation measures undertaken. The gender dimension will also be taken into account throughout the programme cycle to ensure that interventions benefit men and women equitably</w:t>
      </w:r>
      <w:r w:rsidR="00DA25DB">
        <w:rPr>
          <w:lang w:val="en"/>
        </w:rPr>
        <w:t xml:space="preserve"> with a particular focus on young people</w:t>
      </w:r>
      <w:r w:rsidRPr="004E6B2E" w:rsidR="00F843AB">
        <w:rPr>
          <w:lang w:val="en"/>
        </w:rPr>
        <w:t>. A set of standards and objectives relating to these three cross-cutting dimensions will be developed and concretized through the implementation of the program.</w:t>
      </w:r>
    </w:p>
    <w:p w:rsidRPr="004E6B2E" w:rsidR="009C0E33" w:rsidP="003E1FF1" w:rsidRDefault="009C0E33" w14:paraId="0DB6A485" w14:textId="77777777">
      <w:pPr>
        <w:rPr>
          <w:sz w:val="24"/>
          <w:lang w:val="fr-CD"/>
        </w:rPr>
      </w:pPr>
    </w:p>
    <w:p w:rsidRPr="00205B30" w:rsidR="00C813EF" w:rsidP="002C6793" w:rsidRDefault="00477379" w14:paraId="32D243BB" w14:textId="163D2523">
      <w:pPr>
        <w:pStyle w:val="Heading1"/>
        <w:numPr>
          <w:ilvl w:val="1"/>
          <w:numId w:val="4"/>
        </w:numPr>
        <w:ind w:firstLine="480"/>
        <w:rPr>
          <w:rFonts w:ascii="Arial" w:hAnsi="Arial" w:cs="Arial"/>
          <w:szCs w:val="28"/>
          <w:lang w:val="fr-CD"/>
        </w:rPr>
      </w:pPr>
      <w:bookmarkStart w:name="_Toc91096846" w:id="12"/>
      <w:r w:rsidRPr="00205B30">
        <w:rPr>
          <w:szCs w:val="28"/>
          <w:lang w:val="en"/>
        </w:rPr>
        <w:t>program change theory</w:t>
      </w:r>
      <w:bookmarkEnd w:id="12"/>
      <w:r w:rsidRPr="00623642" w:rsidR="00623642">
        <w:rPr>
          <w:b w:val="0"/>
          <w:szCs w:val="28"/>
          <w:lang w:val="en"/>
        </w:rPr>
        <w:t xml:space="preserve"> (</w:t>
      </w:r>
      <w:proofErr w:type="spellStart"/>
      <w:r w:rsidRPr="00620ECF" w:rsidR="00623642">
        <w:rPr>
          <w:b w:val="0"/>
          <w:lang w:val="en"/>
        </w:rPr>
        <w:t>ToC</w:t>
      </w:r>
      <w:proofErr w:type="spellEnd"/>
      <w:r w:rsidR="00623642">
        <w:rPr>
          <w:b w:val="0"/>
          <w:lang w:val="en"/>
        </w:rPr>
        <w:t>)</w:t>
      </w:r>
    </w:p>
    <w:p w:rsidRPr="004E6B2E" w:rsidR="004D09C2" w:rsidP="004D09C2" w:rsidRDefault="004D09C2" w14:paraId="477D265D" w14:textId="77777777">
      <w:pPr>
        <w:pStyle w:val="ListParagraph"/>
        <w:rPr>
          <w:lang w:val="fr-CD"/>
        </w:rPr>
      </w:pPr>
    </w:p>
    <w:p w:rsidRPr="00C77600" w:rsidR="00DD2102" w:rsidP="002C6793" w:rsidRDefault="00DD2102" w14:paraId="273597ED" w14:textId="4282B922">
      <w:pPr>
        <w:pStyle w:val="Default"/>
        <w:numPr>
          <w:ilvl w:val="0"/>
          <w:numId w:val="14"/>
        </w:numPr>
        <w:ind w:left="426" w:hanging="426"/>
        <w:jc w:val="both"/>
        <w:rPr>
          <w:rFonts w:ascii="Arial" w:hAnsi="Arial" w:cs="Calibri"/>
          <w:lang w:val="fr-CD" w:eastAsia="fr-CD"/>
        </w:rPr>
      </w:pPr>
      <w:r w:rsidRPr="00C77600">
        <w:rPr>
          <w:lang w:val="en"/>
        </w:rPr>
        <w:t xml:space="preserve">The analysis of the development context of the DRC reveals that the lack of access to basic socio-economic services and infrastructure, the lack of dynamism of local and rural economies, as well as the weak capacities to manage local development characterize rural and peri-urban areas in the DRC. These socio-economic characteristics, which are still unmet needs </w:t>
      </w:r>
      <w:r w:rsidR="00477379">
        <w:rPr>
          <w:lang w:val="en"/>
        </w:rPr>
        <w:t xml:space="preserve">in terms </w:t>
      </w:r>
      <w:r>
        <w:rPr>
          <w:lang w:val="en"/>
        </w:rPr>
        <w:t xml:space="preserve"> of </w:t>
      </w:r>
      <w:r w:rsidRPr="00C77600">
        <w:rPr>
          <w:lang w:val="en"/>
        </w:rPr>
        <w:t>sustainable human development, are sources of multidimensional poverty among rural populations and, worse, of intergenerational transmission of extreme poverty.</w:t>
      </w:r>
    </w:p>
    <w:p w:rsidRPr="004E6B2E" w:rsidR="00DD2102" w:rsidP="00DD2102" w:rsidRDefault="00DD2102" w14:paraId="4E122647" w14:textId="77777777">
      <w:pPr>
        <w:autoSpaceDE w:val="0"/>
        <w:autoSpaceDN w:val="0"/>
        <w:adjustRightInd w:val="0"/>
        <w:spacing w:after="0"/>
        <w:rPr>
          <w:rFonts w:cs="Calibri"/>
          <w:color w:val="000000"/>
          <w:szCs w:val="22"/>
          <w:lang w:val="fr-CD" w:eastAsia="fr-CD"/>
        </w:rPr>
      </w:pPr>
    </w:p>
    <w:p w:rsidRPr="004E6B2E" w:rsidR="00963255" w:rsidP="002C6793" w:rsidRDefault="00DD2102" w14:paraId="29536110" w14:textId="74C14525">
      <w:pPr>
        <w:pStyle w:val="Default"/>
        <w:numPr>
          <w:ilvl w:val="0"/>
          <w:numId w:val="14"/>
        </w:numPr>
        <w:ind w:left="426" w:hanging="426"/>
        <w:jc w:val="both"/>
        <w:rPr>
          <w:rFonts w:ascii="Arial" w:hAnsi="Arial" w:cs="Calibri"/>
          <w:szCs w:val="22"/>
          <w:lang w:val="fr-CD" w:eastAsia="fr-CD"/>
        </w:rPr>
      </w:pPr>
      <w:r w:rsidRPr="004E6B2E">
        <w:rPr>
          <w:szCs w:val="22"/>
          <w:lang w:val="en"/>
        </w:rPr>
        <w:t>With this observation and its</w:t>
      </w:r>
      <w:r w:rsidR="004E6B2E">
        <w:rPr>
          <w:szCs w:val="22"/>
          <w:lang w:val="en"/>
        </w:rPr>
        <w:t xml:space="preserve"> inevitable consequences</w:t>
      </w:r>
      <w:r>
        <w:rPr>
          <w:lang w:val="en"/>
        </w:rPr>
        <w:t xml:space="preserve">, </w:t>
      </w:r>
      <w:r w:rsidRPr="004E6B2E">
        <w:rPr>
          <w:szCs w:val="22"/>
          <w:lang w:val="en"/>
        </w:rPr>
        <w:t>PDL-145T</w:t>
      </w:r>
      <w:r>
        <w:rPr>
          <w:lang w:val="en"/>
        </w:rPr>
        <w:t xml:space="preserve">, </w:t>
      </w:r>
      <w:r w:rsidR="00432028">
        <w:rPr>
          <w:szCs w:val="22"/>
          <w:lang w:val="en"/>
        </w:rPr>
        <w:t xml:space="preserve"> given </w:t>
      </w:r>
      <w:r w:rsidRPr="004E6B2E">
        <w:rPr>
          <w:szCs w:val="22"/>
          <w:lang w:val="en"/>
        </w:rPr>
        <w:t xml:space="preserve">its interventions to affect most key sectors of socio-economic development, aims to irreversibly lay the pillars for a structural transformation of the economies and social institutions of the 145 territories of the DRC, a guarantee of economic progress and sustainable human development.  The implicit hypothesis of paramount importance that the present logic of change will make it possible to verify is </w:t>
      </w:r>
      <w:r w:rsidR="00571C1B">
        <w:rPr>
          <w:szCs w:val="22"/>
          <w:lang w:val="en"/>
        </w:rPr>
        <w:t>that</w:t>
      </w:r>
      <w:r>
        <w:rPr>
          <w:lang w:val="en"/>
        </w:rPr>
        <w:t xml:space="preserve"> in the </w:t>
      </w:r>
      <w:r w:rsidRPr="004E6B2E">
        <w:rPr>
          <w:szCs w:val="22"/>
          <w:lang w:val="en"/>
        </w:rPr>
        <w:t>long term</w:t>
      </w:r>
      <w:r>
        <w:rPr>
          <w:lang w:val="en"/>
        </w:rPr>
        <w:t xml:space="preserve">, </w:t>
      </w:r>
      <w:r w:rsidRPr="004E6B2E">
        <w:rPr>
          <w:szCs w:val="22"/>
          <w:lang w:val="en"/>
        </w:rPr>
        <w:t xml:space="preserve"> eradicate extreme poverty in all its forms and then, break the queue of the intergenerational transmission of poverty and boost a dynamic of economic growth and sustainable and inclusive human development carried by the 145 Territories of the DRC,</w:t>
      </w:r>
      <w:r w:rsidR="00477379">
        <w:rPr>
          <w:szCs w:val="22"/>
          <w:lang w:val="en"/>
        </w:rPr>
        <w:t xml:space="preserve"> </w:t>
      </w:r>
      <w:r w:rsidRPr="004E6B2E">
        <w:rPr>
          <w:szCs w:val="22"/>
          <w:lang w:val="en"/>
        </w:rPr>
        <w:t xml:space="preserve"> are within reach</w:t>
      </w:r>
      <w:r w:rsidR="00117727">
        <w:rPr>
          <w:szCs w:val="22"/>
          <w:lang w:val="en"/>
        </w:rPr>
        <w:t>, and this,</w:t>
      </w:r>
      <w:r w:rsidRPr="004E6B2E">
        <w:rPr>
          <w:szCs w:val="22"/>
          <w:lang w:val="en"/>
        </w:rPr>
        <w:t xml:space="preserve"> under the impetus of massive and proactive public intervention. </w:t>
      </w:r>
    </w:p>
    <w:p w:rsidRPr="004E6B2E" w:rsidR="009950A3" w:rsidP="009950A3" w:rsidRDefault="009950A3" w14:paraId="7EBF7288" w14:textId="77777777">
      <w:pPr>
        <w:pStyle w:val="Default"/>
        <w:ind w:left="426"/>
        <w:jc w:val="both"/>
        <w:rPr>
          <w:rFonts w:ascii="Arial" w:hAnsi="Arial" w:cs="Calibri"/>
          <w:szCs w:val="22"/>
          <w:lang w:val="fr-CD" w:eastAsia="fr-CD"/>
        </w:rPr>
      </w:pPr>
    </w:p>
    <w:p w:rsidRPr="004E6B2E" w:rsidR="00DD2102" w:rsidP="002C6793" w:rsidRDefault="004E6B2E" w14:paraId="1199D5CD" w14:textId="57BEF716">
      <w:pPr>
        <w:pStyle w:val="Default"/>
        <w:numPr>
          <w:ilvl w:val="0"/>
          <w:numId w:val="14"/>
        </w:numPr>
        <w:ind w:left="426" w:hanging="426"/>
        <w:jc w:val="both"/>
        <w:rPr>
          <w:rFonts w:ascii="Arial" w:hAnsi="Arial" w:cs="Calibri"/>
          <w:szCs w:val="22"/>
          <w:lang w:val="fr-CD" w:eastAsia="fr-CD"/>
        </w:rPr>
      </w:pPr>
      <w:r>
        <w:rPr>
          <w:szCs w:val="22"/>
          <w:lang w:val="en"/>
        </w:rPr>
        <w:t xml:space="preserve">With this in mind, </w:t>
      </w:r>
      <w:r w:rsidRPr="004E6B2E" w:rsidR="00DD2102">
        <w:rPr>
          <w:szCs w:val="22"/>
          <w:lang w:val="en"/>
        </w:rPr>
        <w:t xml:space="preserve">the change in </w:t>
      </w:r>
      <w:r w:rsidR="00C053A2">
        <w:rPr>
          <w:szCs w:val="22"/>
          <w:lang w:val="en"/>
        </w:rPr>
        <w:t>this Programme</w:t>
      </w:r>
      <w:r>
        <w:rPr>
          <w:lang w:val="en"/>
        </w:rPr>
        <w:t xml:space="preserve"> to Support the </w:t>
      </w:r>
      <w:r w:rsidR="003F39A6">
        <w:rPr>
          <w:szCs w:val="22"/>
          <w:lang w:val="en"/>
        </w:rPr>
        <w:t xml:space="preserve"> Implementation of</w:t>
      </w:r>
      <w:r>
        <w:rPr>
          <w:lang w:val="en"/>
        </w:rPr>
        <w:t xml:space="preserve"> PDL-145T </w:t>
      </w:r>
      <w:r w:rsidRPr="004E6B2E" w:rsidR="00DD2102">
        <w:rPr>
          <w:szCs w:val="22"/>
          <w:lang w:val="en"/>
        </w:rPr>
        <w:t xml:space="preserve"> assumes that carefully targeted interventions in rural areas</w:t>
      </w:r>
      <w:r>
        <w:rPr>
          <w:szCs w:val="22"/>
          <w:lang w:val="en"/>
        </w:rPr>
        <w:t xml:space="preserve"> are aimed at "</w:t>
      </w:r>
      <w:r w:rsidRPr="004E6B2E" w:rsidR="00DD2102">
        <w:rPr>
          <w:b/>
          <w:szCs w:val="22"/>
          <w:lang w:val="en"/>
        </w:rPr>
        <w:t>improving rural populations' access to</w:t>
      </w:r>
      <w:r w:rsidR="00081014">
        <w:rPr>
          <w:b/>
          <w:szCs w:val="22"/>
          <w:lang w:val="en"/>
        </w:rPr>
        <w:t xml:space="preserve">basic socio-economic </w:t>
      </w:r>
      <w:r>
        <w:rPr>
          <w:lang w:val="en"/>
        </w:rPr>
        <w:t xml:space="preserve"> services and infrastructure and </w:t>
      </w:r>
      <w:r w:rsidRPr="004E6B2E" w:rsidR="00DD2102">
        <w:rPr>
          <w:szCs w:val="22"/>
          <w:lang w:val="en"/>
        </w:rPr>
        <w:t xml:space="preserve"> </w:t>
      </w:r>
      <w:r w:rsidRPr="004E6B2E" w:rsidR="00DD2102">
        <w:rPr>
          <w:b/>
          <w:szCs w:val="22"/>
          <w:lang w:val="en"/>
        </w:rPr>
        <w:t>promoting</w:t>
      </w:r>
      <w:r w:rsidR="00081014">
        <w:rPr>
          <w:b/>
          <w:szCs w:val="22"/>
          <w:lang w:val="en"/>
        </w:rPr>
        <w:t xml:space="preserve"> rural and local economies through the development</w:t>
      </w:r>
      <w:r>
        <w:rPr>
          <w:lang w:val="en"/>
        </w:rPr>
        <w:t xml:space="preserve"> of </w:t>
      </w:r>
      <w:r w:rsidR="0069322D">
        <w:rPr>
          <w:b/>
          <w:szCs w:val="22"/>
          <w:lang w:val="en"/>
        </w:rPr>
        <w:t xml:space="preserve"> rural </w:t>
      </w:r>
      <w:r w:rsidR="00571C1B">
        <w:rPr>
          <w:b/>
          <w:szCs w:val="22"/>
          <w:lang w:val="en"/>
        </w:rPr>
        <w:t>entrepreneurship</w:t>
      </w:r>
      <w:r>
        <w:rPr>
          <w:lang w:val="en"/>
        </w:rPr>
        <w:t xml:space="preserve"> and agricultural and </w:t>
      </w:r>
      <w:r w:rsidR="00081014">
        <w:rPr>
          <w:b/>
          <w:szCs w:val="22"/>
          <w:lang w:val="en"/>
        </w:rPr>
        <w:t xml:space="preserve"> forestry</w:t>
      </w:r>
      <w:r>
        <w:rPr>
          <w:lang w:val="en"/>
        </w:rPr>
        <w:t xml:space="preserve"> </w:t>
      </w:r>
      <w:r w:rsidR="00081014">
        <w:rPr>
          <w:b/>
          <w:szCs w:val="22"/>
          <w:lang w:val="en"/>
        </w:rPr>
        <w:t>value chains</w:t>
      </w:r>
      <w:r w:rsidRPr="004E6B2E" w:rsidR="00DD2102">
        <w:rPr>
          <w:szCs w:val="22"/>
          <w:lang w:val="en"/>
        </w:rPr>
        <w:t xml:space="preserve">", </w:t>
      </w:r>
      <w:r w:rsidR="00081014">
        <w:rPr>
          <w:szCs w:val="22"/>
          <w:lang w:val="en"/>
        </w:rPr>
        <w:t>will allow</w:t>
      </w:r>
      <w:r>
        <w:rPr>
          <w:lang w:val="en"/>
        </w:rPr>
        <w:t xml:space="preserve">, </w:t>
      </w:r>
      <w:r w:rsidRPr="004E6B2E" w:rsidR="00DD2102">
        <w:rPr>
          <w:szCs w:val="22"/>
          <w:lang w:val="en"/>
        </w:rPr>
        <w:t>thanks to their positive effects</w:t>
      </w:r>
      <w:r>
        <w:rPr>
          <w:lang w:val="en"/>
        </w:rPr>
        <w:t xml:space="preserve">, </w:t>
      </w:r>
      <w:r w:rsidR="00081014">
        <w:rPr>
          <w:szCs w:val="22"/>
          <w:lang w:val="en"/>
        </w:rPr>
        <w:t>to</w:t>
      </w:r>
      <w:r>
        <w:rPr>
          <w:lang w:val="en"/>
        </w:rPr>
        <w:t xml:space="preserve"> </w:t>
      </w:r>
      <w:r w:rsidRPr="004E6B2E" w:rsidR="00DD2102">
        <w:rPr>
          <w:szCs w:val="22"/>
          <w:lang w:val="en"/>
        </w:rPr>
        <w:t xml:space="preserve">reverse </w:t>
      </w:r>
      <w:r>
        <w:rPr>
          <w:lang w:val="en"/>
        </w:rPr>
        <w:t xml:space="preserve"> in the </w:t>
      </w:r>
      <w:r w:rsidR="00081014">
        <w:rPr>
          <w:szCs w:val="22"/>
          <w:lang w:val="en"/>
        </w:rPr>
        <w:t>short</w:t>
      </w:r>
      <w:r>
        <w:rPr>
          <w:lang w:val="en"/>
        </w:rPr>
        <w:t xml:space="preserve">, medium and </w:t>
      </w:r>
      <w:r w:rsidRPr="004E6B2E" w:rsidR="00DD2102">
        <w:rPr>
          <w:szCs w:val="22"/>
          <w:lang w:val="en"/>
        </w:rPr>
        <w:t>long term, the cycle of</w:t>
      </w:r>
      <w:r w:rsidR="00081014">
        <w:rPr>
          <w:szCs w:val="22"/>
          <w:lang w:val="en"/>
        </w:rPr>
        <w:t>multidimensional poverty and inequalities as well as</w:t>
      </w:r>
      <w:r w:rsidRPr="004E6B2E" w:rsidR="00DD2102">
        <w:rPr>
          <w:szCs w:val="22"/>
          <w:lang w:val="en"/>
        </w:rPr>
        <w:t xml:space="preserve">  </w:t>
      </w:r>
      <w:r>
        <w:rPr>
          <w:lang w:val="en"/>
        </w:rPr>
        <w:t xml:space="preserve"> and </w:t>
      </w:r>
      <w:r w:rsidRPr="004E6B2E" w:rsidR="00DD2102">
        <w:rPr>
          <w:szCs w:val="22"/>
          <w:lang w:val="en"/>
        </w:rPr>
        <w:t>will trigger a virtuous cycle of resilience, accumulation of human capital and wealth,</w:t>
      </w:r>
      <w:r>
        <w:rPr>
          <w:lang w:val="en"/>
        </w:rPr>
        <w:t xml:space="preserve"> </w:t>
      </w:r>
      <w:r w:rsidRPr="004E6B2E" w:rsidR="00DD2102">
        <w:rPr>
          <w:szCs w:val="22"/>
          <w:lang w:val="en"/>
        </w:rPr>
        <w:t xml:space="preserve">national solidarity and social cohesion of the country. </w:t>
      </w:r>
    </w:p>
    <w:p w:rsidRPr="004E6B2E" w:rsidR="00DD2102" w:rsidP="00DD2102" w:rsidRDefault="00DD2102" w14:paraId="55ABDFD4" w14:textId="77777777">
      <w:pPr>
        <w:autoSpaceDE w:val="0"/>
        <w:autoSpaceDN w:val="0"/>
        <w:adjustRightInd w:val="0"/>
        <w:spacing w:after="0"/>
        <w:rPr>
          <w:rFonts w:cs="Calibri"/>
          <w:color w:val="000000"/>
          <w:szCs w:val="22"/>
          <w:lang w:val="fr-CD" w:eastAsia="fr-CD"/>
        </w:rPr>
      </w:pPr>
    </w:p>
    <w:p w:rsidRPr="004E6B2E" w:rsidR="00DD2102" w:rsidP="002C6793" w:rsidRDefault="00081014" w14:paraId="3DB6B75C" w14:textId="67D31740">
      <w:pPr>
        <w:pStyle w:val="Default"/>
        <w:numPr>
          <w:ilvl w:val="0"/>
          <w:numId w:val="14"/>
        </w:numPr>
        <w:ind w:left="426" w:hanging="426"/>
        <w:jc w:val="both"/>
        <w:rPr>
          <w:rFonts w:ascii="Arial" w:hAnsi="Arial" w:cs="Calibri"/>
          <w:szCs w:val="22"/>
          <w:lang w:val="fr-CD" w:eastAsia="fr-CD"/>
        </w:rPr>
      </w:pPr>
      <w:r>
        <w:rPr>
          <w:szCs w:val="22"/>
          <w:lang w:val="en"/>
        </w:rPr>
        <w:t xml:space="preserve">Similarly, "the </w:t>
      </w:r>
      <w:r w:rsidRPr="00081014">
        <w:rPr>
          <w:b/>
          <w:szCs w:val="22"/>
          <w:lang w:val="en"/>
        </w:rPr>
        <w:t>strengthening of the CAP</w:t>
      </w:r>
      <w:r w:rsidR="00571C1B">
        <w:rPr>
          <w:b/>
          <w:szCs w:val="22"/>
          <w:lang w:val="en"/>
        </w:rPr>
        <w:t>has</w:t>
      </w:r>
      <w:r w:rsidRPr="00081014">
        <w:rPr>
          <w:b/>
          <w:szCs w:val="22"/>
          <w:lang w:val="en"/>
        </w:rPr>
        <w:t>cited rural and local development actors, as well as a better development of human capital</w:t>
      </w:r>
      <w:r>
        <w:rPr>
          <w:szCs w:val="22"/>
          <w:lang w:val="en"/>
        </w:rPr>
        <w:t>"</w:t>
      </w:r>
      <w:r w:rsidRPr="004E6B2E" w:rsidR="00DD2102">
        <w:rPr>
          <w:szCs w:val="22"/>
          <w:lang w:val="en"/>
        </w:rPr>
        <w:t xml:space="preserve"> have been identified as accelerators of</w:t>
      </w:r>
      <w:r w:rsidR="00AE4971">
        <w:rPr>
          <w:szCs w:val="22"/>
          <w:lang w:val="en"/>
        </w:rPr>
        <w:t>socio-economic transformation which will be driven</w:t>
      </w:r>
      <w:r w:rsidRPr="004E6B2E" w:rsidR="00DD2102">
        <w:rPr>
          <w:szCs w:val="22"/>
          <w:lang w:val="en"/>
        </w:rPr>
        <w:t xml:space="preserve"> by PDL-145T</w:t>
      </w:r>
      <w:r w:rsidR="00022CE5">
        <w:rPr>
          <w:szCs w:val="22"/>
          <w:lang w:val="en"/>
        </w:rPr>
        <w:t xml:space="preserve">. </w:t>
      </w:r>
      <w:r w:rsidRPr="004E6B2E" w:rsidR="00DD2102">
        <w:rPr>
          <w:szCs w:val="22"/>
          <w:lang w:val="en"/>
        </w:rPr>
        <w:t>Inclusive finance, partnerships</w:t>
      </w:r>
      <w:r w:rsidR="00084C53">
        <w:rPr>
          <w:szCs w:val="22"/>
          <w:lang w:val="en"/>
        </w:rPr>
        <w:t xml:space="preserve"> between provincial government services </w:t>
      </w:r>
      <w:r>
        <w:rPr>
          <w:lang w:val="en"/>
        </w:rPr>
        <w:t xml:space="preserve"> and private operators, the </w:t>
      </w:r>
      <w:r w:rsidRPr="004E6B2E" w:rsidR="00DD2102">
        <w:rPr>
          <w:szCs w:val="22"/>
          <w:lang w:val="en"/>
        </w:rPr>
        <w:t xml:space="preserve">creation of incubators and agro-sylvo-pastoral value chains, as well as the promotion of national citizenship are </w:t>
      </w:r>
      <w:r w:rsidR="00117727">
        <w:rPr>
          <w:szCs w:val="22"/>
          <w:lang w:val="en"/>
        </w:rPr>
        <w:t xml:space="preserve"> </w:t>
      </w:r>
      <w:r w:rsidR="00084C53">
        <w:rPr>
          <w:szCs w:val="22"/>
          <w:lang w:val="en"/>
        </w:rPr>
        <w:t>also</w:t>
      </w:r>
      <w:r w:rsidRPr="004E6B2E" w:rsidR="00DD2102">
        <w:rPr>
          <w:szCs w:val="22"/>
          <w:lang w:val="en"/>
        </w:rPr>
        <w:t xml:space="preserve"> driving factors for the change brought about by this</w:t>
      </w:r>
      <w:r w:rsidR="00432028">
        <w:rPr>
          <w:szCs w:val="22"/>
          <w:lang w:val="en"/>
        </w:rPr>
        <w:t xml:space="preserve"> </w:t>
      </w:r>
      <w:r w:rsidRPr="004E6B2E" w:rsidR="00DD2102">
        <w:rPr>
          <w:szCs w:val="22"/>
          <w:lang w:val="en"/>
        </w:rPr>
        <w:t>Programme.</w:t>
      </w:r>
    </w:p>
    <w:p w:rsidRPr="004E6B2E" w:rsidR="009950A3" w:rsidP="00084C53" w:rsidRDefault="009950A3" w14:paraId="25A51B1E" w14:textId="77777777">
      <w:pPr>
        <w:pStyle w:val="Default"/>
        <w:jc w:val="both"/>
        <w:rPr>
          <w:rFonts w:ascii="Arial" w:hAnsi="Arial" w:cs="Calibri"/>
          <w:szCs w:val="22"/>
          <w:lang w:val="fr-CD" w:eastAsia="fr-CD"/>
        </w:rPr>
      </w:pPr>
    </w:p>
    <w:p w:rsidRPr="004E6B2E" w:rsidR="00DD2102" w:rsidP="002C6793" w:rsidRDefault="00084C53" w14:paraId="4A0E0771" w14:textId="26F95923">
      <w:pPr>
        <w:pStyle w:val="Default"/>
        <w:numPr>
          <w:ilvl w:val="0"/>
          <w:numId w:val="14"/>
        </w:numPr>
        <w:ind w:left="426" w:hanging="426"/>
        <w:jc w:val="both"/>
        <w:rPr>
          <w:rFonts w:ascii="Arial" w:hAnsi="Arial" w:cs="Calibri"/>
          <w:szCs w:val="22"/>
          <w:lang w:val="fr-CD" w:eastAsia="fr-CD"/>
        </w:rPr>
      </w:pPr>
      <w:r>
        <w:rPr>
          <w:szCs w:val="22"/>
          <w:lang w:val="en"/>
        </w:rPr>
        <w:t>To achieve these transformations, the</w:t>
      </w:r>
      <w:r w:rsidRPr="004E6B2E" w:rsidR="00DD2102">
        <w:rPr>
          <w:szCs w:val="22"/>
          <w:lang w:val="en"/>
        </w:rPr>
        <w:t xml:space="preserve"> </w:t>
      </w:r>
      <w:bookmarkStart w:name="_Hlk91758477" w:id="13"/>
      <w:r w:rsidR="00432028">
        <w:rPr>
          <w:szCs w:val="22"/>
          <w:lang w:val="en"/>
        </w:rPr>
        <w:t xml:space="preserve">support program for </w:t>
      </w:r>
      <w:bookmarkEnd w:id="13"/>
      <w:r w:rsidRPr="004E6B2E" w:rsidR="00DD2102">
        <w:rPr>
          <w:szCs w:val="22"/>
          <w:lang w:val="en"/>
        </w:rPr>
        <w:t>PD</w:t>
      </w:r>
      <w:r>
        <w:rPr>
          <w:szCs w:val="22"/>
          <w:lang w:val="en"/>
        </w:rPr>
        <w:t>L-145T</w:t>
      </w:r>
      <w:r w:rsidRPr="004E6B2E" w:rsidR="00DD2102">
        <w:rPr>
          <w:szCs w:val="22"/>
          <w:lang w:val="en"/>
        </w:rPr>
        <w:t xml:space="preserve"> will prioritize the following main levers: </w:t>
      </w:r>
      <w:r w:rsidRPr="00084C53" w:rsidR="00DD2102">
        <w:rPr>
          <w:b/>
          <w:szCs w:val="22"/>
          <w:lang w:val="en"/>
        </w:rPr>
        <w:t>Development and rehabilitation of basic socio-economic infrastructure; Capacity building of state and non-state stakeholders; Promotion of local and rural economies</w:t>
      </w:r>
      <w:r>
        <w:rPr>
          <w:szCs w:val="22"/>
          <w:lang w:val="en"/>
        </w:rPr>
        <w:t xml:space="preserve">. The overall impact expected in 2023 </w:t>
      </w:r>
      <w:r>
        <w:rPr>
          <w:lang w:val="en"/>
        </w:rPr>
        <w:t xml:space="preserve"> of the implementation of </w:t>
      </w:r>
      <w:r>
        <w:rPr>
          <w:szCs w:val="22"/>
          <w:lang w:val="en"/>
        </w:rPr>
        <w:t xml:space="preserve">this </w:t>
      </w:r>
      <w:r w:rsidR="00117727">
        <w:rPr>
          <w:szCs w:val="22"/>
          <w:lang w:val="en"/>
        </w:rPr>
        <w:t xml:space="preserve">Program </w:t>
      </w:r>
      <w:r w:rsidRPr="004E6B2E" w:rsidR="00DD2102">
        <w:rPr>
          <w:szCs w:val="22"/>
          <w:lang w:val="en"/>
        </w:rPr>
        <w:t xml:space="preserve">is </w:t>
      </w:r>
      <w:r>
        <w:rPr>
          <w:lang w:val="en"/>
        </w:rPr>
        <w:t xml:space="preserve"> the significant reduction in the </w:t>
      </w:r>
      <w:r w:rsidR="00432028">
        <w:rPr>
          <w:szCs w:val="22"/>
          <w:lang w:val="en"/>
        </w:rPr>
        <w:t xml:space="preserve">prevalence of </w:t>
      </w:r>
      <w:r w:rsidRPr="004E6B2E" w:rsidR="00DD2102">
        <w:rPr>
          <w:szCs w:val="22"/>
          <w:lang w:val="en"/>
        </w:rPr>
        <w:t>poverty and inequalities in rural and peri-urban areas of the DRC.</w:t>
      </w:r>
    </w:p>
    <w:p w:rsidRPr="004E6B2E" w:rsidR="009950A3" w:rsidP="009950A3" w:rsidRDefault="009950A3" w14:paraId="17406713" w14:textId="77777777">
      <w:pPr>
        <w:pStyle w:val="Default"/>
        <w:ind w:left="426"/>
        <w:jc w:val="both"/>
        <w:rPr>
          <w:rFonts w:ascii="Arial" w:hAnsi="Arial" w:cs="Calibri"/>
          <w:szCs w:val="22"/>
          <w:lang w:val="fr-CD" w:eastAsia="fr-CD"/>
        </w:rPr>
      </w:pPr>
    </w:p>
    <w:p w:rsidR="005934FC" w:rsidP="002C6793" w:rsidRDefault="00432028" w14:paraId="041002BE" w14:textId="72B70B57">
      <w:pPr>
        <w:pStyle w:val="Default"/>
        <w:numPr>
          <w:ilvl w:val="0"/>
          <w:numId w:val="14"/>
        </w:numPr>
        <w:ind w:left="426" w:hanging="426"/>
        <w:jc w:val="both"/>
        <w:rPr>
          <w:rFonts w:ascii="Arial" w:hAnsi="Arial" w:cs="Calibri"/>
          <w:szCs w:val="22"/>
          <w:lang w:val="fr-CD" w:eastAsia="fr-CD"/>
        </w:rPr>
      </w:pPr>
      <w:r>
        <w:rPr>
          <w:szCs w:val="22"/>
          <w:lang w:val="en"/>
        </w:rPr>
        <w:t xml:space="preserve"> </w:t>
      </w:r>
      <w:r w:rsidR="00DD2102">
        <w:rPr>
          <w:lang w:val="en"/>
        </w:rPr>
        <w:t xml:space="preserve"> The targeting for the implementation of the </w:t>
      </w:r>
      <w:r w:rsidRPr="005C490C" w:rsidR="00DD2102">
        <w:rPr>
          <w:b/>
          <w:szCs w:val="22"/>
          <w:lang w:val="en"/>
        </w:rPr>
        <w:t>PDL-145T</w:t>
      </w:r>
      <w:r w:rsidR="00DD2102">
        <w:rPr>
          <w:lang w:val="en"/>
        </w:rPr>
        <w:t xml:space="preserve"> </w:t>
      </w:r>
      <w:r>
        <w:rPr>
          <w:szCs w:val="22"/>
          <w:lang w:val="en"/>
        </w:rPr>
        <w:t xml:space="preserve">support programme </w:t>
      </w:r>
      <w:r w:rsidRPr="004E6B2E" w:rsidR="00DD2102">
        <w:rPr>
          <w:szCs w:val="22"/>
          <w:lang w:val="en"/>
        </w:rPr>
        <w:t xml:space="preserve"> will focus </w:t>
      </w:r>
      <w:r w:rsidR="005C490C">
        <w:rPr>
          <w:szCs w:val="22"/>
          <w:lang w:val="en"/>
        </w:rPr>
        <w:t xml:space="preserve">mainly </w:t>
      </w:r>
      <w:r w:rsidRPr="004E6B2E" w:rsidR="00DD2102">
        <w:rPr>
          <w:szCs w:val="22"/>
          <w:lang w:val="en"/>
        </w:rPr>
        <w:t xml:space="preserve">on extremely poor, vulnerable populations exposed to endemic and </w:t>
      </w:r>
      <w:r w:rsidR="00DD2102">
        <w:rPr>
          <w:lang w:val="en"/>
        </w:rPr>
        <w:t xml:space="preserve"> environmental security risks</w:t>
      </w:r>
      <w:r w:rsidRPr="004E6B2E" w:rsidR="00DD2102">
        <w:rPr>
          <w:szCs w:val="22"/>
          <w:lang w:val="en"/>
        </w:rPr>
        <w:t xml:space="preserve">. The priority areas of intervention of the Programme are </w:t>
      </w:r>
      <w:r w:rsidR="00DD2102">
        <w:rPr>
          <w:lang w:val="en"/>
        </w:rPr>
        <w:t xml:space="preserve"> the </w:t>
      </w:r>
      <w:r w:rsidR="00117727">
        <w:rPr>
          <w:szCs w:val="22"/>
          <w:lang w:val="en"/>
        </w:rPr>
        <w:t>54</w:t>
      </w:r>
      <w:r w:rsidRPr="004E6B2E" w:rsidR="00117727">
        <w:rPr>
          <w:szCs w:val="22"/>
          <w:lang w:val="en"/>
        </w:rPr>
        <w:t xml:space="preserve"> rural</w:t>
      </w:r>
      <w:r w:rsidR="00DD2102">
        <w:rPr>
          <w:lang w:val="en"/>
        </w:rPr>
        <w:t xml:space="preserve"> territories </w:t>
      </w:r>
      <w:r w:rsidR="00117727">
        <w:rPr>
          <w:szCs w:val="22"/>
          <w:lang w:val="en"/>
        </w:rPr>
        <w:t xml:space="preserve"> belonging to </w:t>
      </w:r>
      <w:r w:rsidR="00C7185C">
        <w:rPr>
          <w:szCs w:val="22"/>
          <w:lang w:val="en"/>
        </w:rPr>
        <w:t xml:space="preserve">the </w:t>
      </w:r>
      <w:r w:rsidR="00861B1D">
        <w:rPr>
          <w:szCs w:val="22"/>
          <w:lang w:val="en"/>
        </w:rPr>
        <w:t>9</w:t>
      </w:r>
      <w:r w:rsidRPr="004E6B2E" w:rsidR="00DD2102">
        <w:rPr>
          <w:szCs w:val="22"/>
          <w:lang w:val="en"/>
        </w:rPr>
        <w:t xml:space="preserve"> provinces. The Program's results and resources framework will explain the expected results and the amount of</w:t>
      </w:r>
      <w:r w:rsidR="00117727">
        <w:rPr>
          <w:szCs w:val="22"/>
          <w:lang w:val="en"/>
        </w:rPr>
        <w:t xml:space="preserve"> </w:t>
      </w:r>
      <w:r w:rsidRPr="004E6B2E" w:rsidR="00DD2102">
        <w:rPr>
          <w:szCs w:val="22"/>
          <w:lang w:val="en"/>
        </w:rPr>
        <w:t>investment required</w:t>
      </w:r>
      <w:r w:rsidR="00C7185C">
        <w:rPr>
          <w:szCs w:val="22"/>
          <w:lang w:val="en"/>
        </w:rPr>
        <w:t xml:space="preserve"> to implement it</w:t>
      </w:r>
      <w:r w:rsidRPr="004E6B2E" w:rsidR="00DD2102">
        <w:rPr>
          <w:szCs w:val="22"/>
          <w:lang w:val="en"/>
        </w:rPr>
        <w:t xml:space="preserve">. </w:t>
      </w:r>
    </w:p>
    <w:p w:rsidR="005934FC" w:rsidRDefault="005934FC" w14:paraId="2158D155" w14:textId="77777777">
      <w:pPr>
        <w:spacing w:after="0"/>
        <w:jc w:val="left"/>
        <w:rPr>
          <w:rFonts w:eastAsia="Calibri" w:cs="Calibri"/>
          <w:color w:val="000000"/>
          <w:sz w:val="24"/>
          <w:szCs w:val="22"/>
          <w:lang w:val="fr-CD" w:eastAsia="fr-CD"/>
        </w:rPr>
      </w:pPr>
      <w:r>
        <w:rPr>
          <w:rFonts w:cs="Calibri"/>
          <w:szCs w:val="22"/>
          <w:lang w:val="fr-CD" w:eastAsia="fr-CD"/>
        </w:rPr>
        <w:br w:type="page"/>
      </w:r>
    </w:p>
    <w:p w:rsidRPr="00585A23" w:rsidR="00DC0176" w:rsidP="005934FC" w:rsidRDefault="00DC0176" w14:paraId="55BB7C2E" w14:textId="77777777">
      <w:pPr>
        <w:pStyle w:val="Default"/>
        <w:ind w:left="426"/>
        <w:jc w:val="both"/>
        <w:rPr>
          <w:rFonts w:ascii="Arial" w:hAnsi="Arial" w:cs="Calibri"/>
          <w:szCs w:val="22"/>
          <w:lang w:val="fr-CD" w:eastAsia="fr-CD"/>
        </w:rPr>
      </w:pPr>
    </w:p>
    <w:p w:rsidRPr="00DC0176" w:rsidR="00DC0176" w:rsidP="00DC0176" w:rsidRDefault="00DC0176" w14:paraId="7545F7A8" w14:textId="77777777">
      <w:pPr>
        <w:pStyle w:val="Default"/>
        <w:ind w:left="426"/>
        <w:jc w:val="both"/>
        <w:rPr>
          <w:rFonts w:ascii="Arial" w:hAnsi="Arial" w:cs="Calibri"/>
          <w:szCs w:val="22"/>
          <w:lang w:val="fr-CD" w:eastAsia="fr-CD"/>
        </w:rPr>
      </w:pPr>
    </w:p>
    <w:p w:rsidRPr="00C77600" w:rsidR="005934FC" w:rsidP="005934FC" w:rsidRDefault="00700B05" w14:paraId="562FD9CE" w14:textId="00349D05">
      <w:pPr>
        <w:rPr>
          <w:lang w:val="fr-CD"/>
        </w:rPr>
      </w:pPr>
      <w:r>
        <w:rPr>
          <w:noProof/>
          <w:lang w:val="en"/>
        </w:rPr>
        <mc:AlternateContent>
          <mc:Choice Requires="wpg">
            <w:drawing>
              <wp:anchor distT="0" distB="0" distL="114300" distR="114300" simplePos="0" relativeHeight="251663360" behindDoc="0" locked="0" layoutInCell="1" allowOverlap="1" wp14:anchorId="04C3A25C" wp14:editId="19ACF274">
                <wp:simplePos x="0" y="0"/>
                <wp:positionH relativeFrom="margin">
                  <wp:posOffset>-133004</wp:posOffset>
                </wp:positionH>
                <wp:positionV relativeFrom="paragraph">
                  <wp:posOffset>219768</wp:posOffset>
                </wp:positionV>
                <wp:extent cx="6216015" cy="9034531"/>
                <wp:effectExtent l="0" t="0" r="13335" b="14605"/>
                <wp:wrapNone/>
                <wp:docPr id="135" name="Groupe 135"/>
                <wp:cNvGraphicFramePr/>
                <a:graphic xmlns:a="http://schemas.openxmlformats.org/drawingml/2006/main">
                  <a:graphicData uri="http://schemas.microsoft.com/office/word/2010/wordprocessingGroup">
                    <wpg:wgp>
                      <wpg:cNvGrpSpPr/>
                      <wpg:grpSpPr>
                        <a:xfrm>
                          <a:off x="0" y="0"/>
                          <a:ext cx="6216015" cy="9034531"/>
                          <a:chOff x="-78779" y="-113138"/>
                          <a:chExt cx="6216537" cy="8444245"/>
                        </a:xfrm>
                      </wpg:grpSpPr>
                      <wps:wsp>
                        <wps:cNvPr id="136" name="Rectangle : coins arrondis 10"/>
                        <wps:cNvSpPr/>
                        <wps:spPr>
                          <a:xfrm>
                            <a:off x="60754" y="415282"/>
                            <a:ext cx="1677670" cy="405169"/>
                          </a:xfrm>
                          <a:prstGeom prst="roundRect">
                            <a:avLst/>
                          </a:prstGeom>
                          <a:solidFill>
                            <a:sysClr val="window" lastClr="FFFFFF"/>
                          </a:solidFill>
                          <a:ln w="12700" cap="flat" cmpd="sng" algn="ctr">
                            <a:solidFill>
                              <a:sysClr val="window" lastClr="FFFFFF"/>
                            </a:solidFill>
                            <a:prstDash val="solid"/>
                            <a:miter lim="800000"/>
                          </a:ln>
                          <a:effectLst/>
                        </wps:spPr>
                        <wps:txbx>
                          <w:txbxContent>
                            <w:p w:rsidRPr="0061056F" w:rsidR="00090345" w:rsidP="005934FC" w:rsidRDefault="00090345" w14:paraId="795FB786" w14:textId="77777777">
                              <w:pPr>
                                <w:jc w:val="center"/>
                                <w:rPr>
                                  <w:rFonts w:ascii="Arial Black" w:hAnsi="Arial Black"/>
                                  <w:b/>
                                  <w:bCs/>
                                  <w:lang w:val="fr-FR"/>
                                </w:rPr>
                              </w:pPr>
                              <w:r w:rsidRPr="0061056F">
                                <w:rPr>
                                  <w:b/>
                                  <w:lang w:val="en"/>
                                </w:rPr>
                                <w:t>Policy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 name="Flèche : bas 2"/>
                        <wps:cNvSpPr/>
                        <wps:spPr>
                          <a:xfrm>
                            <a:off x="3226155" y="471714"/>
                            <a:ext cx="152422" cy="312369"/>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 name="Rectangle : coins arrondis 4"/>
                        <wps:cNvSpPr/>
                        <wps:spPr>
                          <a:xfrm>
                            <a:off x="2538484" y="2361062"/>
                            <a:ext cx="1311275" cy="516246"/>
                          </a:xfrm>
                          <a:prstGeom prst="roundRect">
                            <a:avLst/>
                          </a:prstGeom>
                          <a:solidFill>
                            <a:sysClr val="window" lastClr="FFFFFF"/>
                          </a:solidFill>
                          <a:ln w="12700" cap="flat" cmpd="sng" algn="ctr">
                            <a:solidFill>
                              <a:srgbClr val="70AD47"/>
                            </a:solidFill>
                            <a:prstDash val="solid"/>
                            <a:miter lim="800000"/>
                          </a:ln>
                          <a:effectLst/>
                        </wps:spPr>
                        <wps:txbx>
                          <w:txbxContent>
                            <w:p w:rsidRPr="005934FC" w:rsidR="00090345" w:rsidP="005934FC" w:rsidRDefault="00090345" w14:paraId="681075A8" w14:textId="4CB23822">
                              <w:pPr>
                                <w:jc w:val="center"/>
                                <w:rPr>
                                  <w:b/>
                                  <w:bCs/>
                                  <w:sz w:val="14"/>
                                  <w:szCs w:val="14"/>
                                  <w:lang w:val="fr-FR"/>
                                </w:rPr>
                              </w:pPr>
                              <w:r w:rsidRPr="005934FC">
                                <w:rPr>
                                  <w:b/>
                                  <w:sz w:val="14"/>
                                  <w:szCs w:val="14"/>
                                  <w:lang w:val="en"/>
                                </w:rPr>
                                <w:t>Promotionof local economies and agricultural value chains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 name="Rectangle : coins arrondis 5"/>
                        <wps:cNvSpPr/>
                        <wps:spPr>
                          <a:xfrm>
                            <a:off x="4230806" y="2347415"/>
                            <a:ext cx="1311910" cy="516246"/>
                          </a:xfrm>
                          <a:prstGeom prst="roundRect">
                            <a:avLst/>
                          </a:prstGeom>
                          <a:solidFill>
                            <a:sysClr val="window" lastClr="FFFFFF"/>
                          </a:solidFill>
                          <a:ln w="12700" cap="flat" cmpd="sng" algn="ctr">
                            <a:solidFill>
                              <a:srgbClr val="70AD47"/>
                            </a:solidFill>
                            <a:prstDash val="solid"/>
                            <a:miter lim="800000"/>
                          </a:ln>
                          <a:effectLst/>
                        </wps:spPr>
                        <wps:txbx>
                          <w:txbxContent>
                            <w:p w:rsidRPr="0061056F" w:rsidR="00090345" w:rsidP="005934FC" w:rsidRDefault="00090345" w14:paraId="5A7E901C" w14:textId="77777777">
                              <w:pPr>
                                <w:jc w:val="center"/>
                                <w:rPr>
                                  <w:b/>
                                  <w:bCs/>
                                  <w:sz w:val="14"/>
                                  <w:szCs w:val="14"/>
                                  <w:lang w:val="fr-FR"/>
                                </w:rPr>
                              </w:pPr>
                              <w:r w:rsidRPr="0061056F">
                                <w:rPr>
                                  <w:b/>
                                  <w:sz w:val="14"/>
                                  <w:szCs w:val="14"/>
                                  <w:lang w:val="en"/>
                                </w:rPr>
                                <w:t>Local capacity-building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Rectangle : coins arrondis 6"/>
                        <wps:cNvSpPr/>
                        <wps:spPr>
                          <a:xfrm>
                            <a:off x="682388" y="2361062"/>
                            <a:ext cx="1311910" cy="516246"/>
                          </a:xfrm>
                          <a:prstGeom prst="roundRect">
                            <a:avLst/>
                          </a:prstGeom>
                          <a:solidFill>
                            <a:sysClr val="window" lastClr="FFFFFF"/>
                          </a:solidFill>
                          <a:ln w="12700" cap="flat" cmpd="sng" algn="ctr">
                            <a:solidFill>
                              <a:srgbClr val="70AD47"/>
                            </a:solidFill>
                            <a:prstDash val="solid"/>
                            <a:miter lim="800000"/>
                          </a:ln>
                          <a:effectLst/>
                        </wps:spPr>
                        <wps:txbx>
                          <w:txbxContent>
                            <w:p w:rsidRPr="005934FC" w:rsidR="00090345" w:rsidP="005934FC" w:rsidRDefault="00090345" w14:paraId="446B7975" w14:textId="77777777">
                              <w:pPr>
                                <w:jc w:val="center"/>
                                <w:rPr>
                                  <w:b/>
                                  <w:bCs/>
                                  <w:sz w:val="14"/>
                                  <w:szCs w:val="14"/>
                                  <w:lang w:val="fr-FR"/>
                                </w:rPr>
                              </w:pPr>
                              <w:r w:rsidRPr="005934FC">
                                <w:rPr>
                                  <w:b/>
                                  <w:sz w:val="14"/>
                                  <w:szCs w:val="14"/>
                                  <w:lang w:val="en"/>
                                </w:rPr>
                                <w:t>Access to basic socio-economic infrastructure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Connecteur droit avec flèche 143"/>
                        <wps:cNvCnPr/>
                        <wps:spPr>
                          <a:xfrm>
                            <a:off x="3175825" y="1935703"/>
                            <a:ext cx="8891" cy="455601"/>
                          </a:xfrm>
                          <a:prstGeom prst="straightConnector1">
                            <a:avLst/>
                          </a:prstGeom>
                          <a:noFill/>
                          <a:ln w="19050" cap="flat" cmpd="sng" algn="ctr">
                            <a:solidFill>
                              <a:sysClr val="windowText" lastClr="000000"/>
                            </a:solidFill>
                            <a:prstDash val="solid"/>
                            <a:miter lim="800000"/>
                            <a:tailEnd type="triangle"/>
                          </a:ln>
                          <a:effectLst/>
                        </wps:spPr>
                        <wps:bodyPr/>
                      </wps:wsp>
                      <wps:wsp>
                        <wps:cNvPr id="144" name="Connecteur droit avec flèche 144"/>
                        <wps:cNvCnPr/>
                        <wps:spPr>
                          <a:xfrm flipH="1">
                            <a:off x="1239104" y="1935791"/>
                            <a:ext cx="1918811" cy="408938"/>
                          </a:xfrm>
                          <a:prstGeom prst="straightConnector1">
                            <a:avLst/>
                          </a:prstGeom>
                          <a:noFill/>
                          <a:ln w="12700" cap="flat" cmpd="sng" algn="ctr">
                            <a:solidFill>
                              <a:sysClr val="windowText" lastClr="000000"/>
                            </a:solidFill>
                            <a:prstDash val="solid"/>
                            <a:miter lim="800000"/>
                            <a:tailEnd type="triangle"/>
                          </a:ln>
                          <a:effectLst/>
                        </wps:spPr>
                        <wps:bodyPr/>
                      </wps:wsp>
                      <wps:wsp>
                        <wps:cNvPr id="145" name="Connecteur droit avec flèche 145"/>
                        <wps:cNvCnPr/>
                        <wps:spPr>
                          <a:xfrm>
                            <a:off x="3184716" y="1948220"/>
                            <a:ext cx="1702727" cy="390588"/>
                          </a:xfrm>
                          <a:prstGeom prst="straightConnector1">
                            <a:avLst/>
                          </a:prstGeom>
                          <a:noFill/>
                          <a:ln w="12700" cap="flat" cmpd="sng" algn="ctr">
                            <a:solidFill>
                              <a:sysClr val="windowText" lastClr="000000"/>
                            </a:solidFill>
                            <a:prstDash val="solid"/>
                            <a:miter lim="800000"/>
                            <a:tailEnd type="triangle"/>
                          </a:ln>
                          <a:effectLst/>
                        </wps:spPr>
                        <wps:bodyPr/>
                      </wps:wsp>
                      <wps:wsp>
                        <wps:cNvPr id="147" name="Rectangle 147"/>
                        <wps:cNvSpPr/>
                        <wps:spPr>
                          <a:xfrm>
                            <a:off x="195943" y="3619274"/>
                            <a:ext cx="1992089" cy="2044547"/>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61056F" w:rsidR="00090345" w:rsidP="005934FC" w:rsidRDefault="00090345" w14:paraId="6A1F5DEF" w14:textId="4B792735">
                              <w:pPr>
                                <w:rPr>
                                  <w:b/>
                                  <w:bCs/>
                                  <w:sz w:val="18"/>
                                  <w:szCs w:val="18"/>
                                  <w:lang w:val="fr-FR"/>
                                </w:rPr>
                              </w:pPr>
                              <w:r w:rsidRPr="0061056F">
                                <w:rPr>
                                  <w:b/>
                                  <w:sz w:val="18"/>
                                  <w:szCs w:val="18"/>
                                  <w:lang w:val="en"/>
                                </w:rPr>
                                <w:t>Construction or rehabilitation:</w:t>
                              </w:r>
                            </w:p>
                            <w:p w:rsidRPr="0061056F" w:rsidR="00090345" w:rsidP="002C6793" w:rsidRDefault="00090345" w14:paraId="50639142" w14:textId="16EFC65C">
                              <w:pPr>
                                <w:pStyle w:val="ListParagraph"/>
                                <w:numPr>
                                  <w:ilvl w:val="0"/>
                                  <w:numId w:val="12"/>
                                </w:numPr>
                                <w:spacing w:after="160" w:line="256" w:lineRule="auto"/>
                                <w:ind w:left="284" w:hanging="218"/>
                                <w:contextualSpacing/>
                                <w:jc w:val="left"/>
                                <w:rPr>
                                  <w:lang w:val="fr-FR"/>
                                </w:rPr>
                              </w:pPr>
                              <w:r w:rsidRPr="0061056F">
                                <w:rPr>
                                  <w:lang w:val="en"/>
                                </w:rPr>
                                <w:t>Agricultural feeder roads</w:t>
                              </w:r>
                            </w:p>
                            <w:p w:rsidRPr="0061056F" w:rsidR="00090345" w:rsidP="002C6793" w:rsidRDefault="00090345" w14:paraId="16C87F59" w14:textId="77777777">
                              <w:pPr>
                                <w:pStyle w:val="ListParagraph"/>
                                <w:numPr>
                                  <w:ilvl w:val="0"/>
                                  <w:numId w:val="12"/>
                                </w:numPr>
                                <w:spacing w:after="160" w:line="256" w:lineRule="auto"/>
                                <w:ind w:left="284" w:hanging="218"/>
                                <w:contextualSpacing/>
                                <w:jc w:val="left"/>
                                <w:rPr>
                                  <w:lang w:val="fr-FR"/>
                                </w:rPr>
                              </w:pPr>
                              <w:r w:rsidRPr="0061056F">
                                <w:rPr>
                                  <w:lang w:val="en"/>
                                </w:rPr>
                                <w:t>School and health infrastructure</w:t>
                              </w:r>
                            </w:p>
                            <w:p w:rsidRPr="0061056F" w:rsidR="00090345" w:rsidP="002C6793" w:rsidRDefault="00090345" w14:paraId="24CA422A" w14:textId="77777777">
                              <w:pPr>
                                <w:pStyle w:val="ListParagraph"/>
                                <w:numPr>
                                  <w:ilvl w:val="0"/>
                                  <w:numId w:val="12"/>
                                </w:numPr>
                                <w:spacing w:after="160" w:line="256" w:lineRule="auto"/>
                                <w:ind w:left="284" w:hanging="218"/>
                                <w:contextualSpacing/>
                                <w:jc w:val="left"/>
                                <w:rPr>
                                  <w:lang w:val="fr-FR"/>
                                </w:rPr>
                              </w:pPr>
                              <w:r w:rsidRPr="0061056F">
                                <w:rPr>
                                  <w:lang w:val="en"/>
                                </w:rPr>
                                <w:t xml:space="preserve">Electrification </w:t>
                              </w:r>
                            </w:p>
                            <w:p w:rsidRPr="0061056F" w:rsidR="00090345" w:rsidP="002C6793" w:rsidRDefault="00090345" w14:paraId="7E590E02" w14:textId="77777777">
                              <w:pPr>
                                <w:pStyle w:val="ListParagraph"/>
                                <w:numPr>
                                  <w:ilvl w:val="0"/>
                                  <w:numId w:val="12"/>
                                </w:numPr>
                                <w:spacing w:after="160" w:line="256" w:lineRule="auto"/>
                                <w:ind w:left="284" w:hanging="218"/>
                                <w:contextualSpacing/>
                                <w:jc w:val="left"/>
                                <w:rPr>
                                  <w:lang w:val="fr-FR"/>
                                </w:rPr>
                              </w:pPr>
                              <w:r w:rsidRPr="0061056F">
                                <w:rPr>
                                  <w:lang w:val="en"/>
                                </w:rPr>
                                <w:t>Hydraulic structures (drilling and resource development)</w:t>
                              </w:r>
                            </w:p>
                            <w:p w:rsidRPr="0061056F" w:rsidR="00090345" w:rsidP="002C6793" w:rsidRDefault="00090345" w14:paraId="397B713E" w14:textId="77777777">
                              <w:pPr>
                                <w:pStyle w:val="ListParagraph"/>
                                <w:numPr>
                                  <w:ilvl w:val="0"/>
                                  <w:numId w:val="12"/>
                                </w:numPr>
                                <w:spacing w:after="160" w:line="256" w:lineRule="auto"/>
                                <w:ind w:left="284" w:hanging="218"/>
                                <w:contextualSpacing/>
                                <w:jc w:val="left"/>
                                <w:rPr>
                                  <w:lang w:val="fr-FR"/>
                                </w:rPr>
                              </w:pPr>
                              <w:r w:rsidRPr="0061056F">
                                <w:rPr>
                                  <w:lang w:val="en"/>
                                </w:rPr>
                                <w:t xml:space="preserve">Administrative buildings and housing of the management staff of the territory </w:t>
                              </w:r>
                            </w:p>
                            <w:p w:rsidR="00090345" w:rsidP="002C6793" w:rsidRDefault="00090345" w14:paraId="4FB41D95" w14:textId="77777777">
                              <w:pPr>
                                <w:pStyle w:val="ListParagraph"/>
                                <w:numPr>
                                  <w:ilvl w:val="0"/>
                                  <w:numId w:val="12"/>
                                </w:numPr>
                                <w:spacing w:after="160" w:line="256" w:lineRule="auto"/>
                                <w:ind w:left="284" w:hanging="218"/>
                                <w:contextualSpacing/>
                                <w:jc w:val="left"/>
                              </w:pPr>
                              <w:r>
                                <w:rPr>
                                  <w:lang w:val="en"/>
                                </w:rPr>
                                <w:t xml:space="preserve">Energy infrastructure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 name="Rectangle 148"/>
                        <wps:cNvSpPr/>
                        <wps:spPr>
                          <a:xfrm>
                            <a:off x="2223468" y="3607705"/>
                            <a:ext cx="1667784" cy="205611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61056F" w:rsidR="00090345" w:rsidP="002C6793" w:rsidRDefault="00090345" w14:paraId="4BDFB099" w14:textId="77777777">
                              <w:pPr>
                                <w:pStyle w:val="ListParagraph"/>
                                <w:numPr>
                                  <w:ilvl w:val="0"/>
                                  <w:numId w:val="12"/>
                                </w:numPr>
                                <w:spacing w:after="160" w:line="256" w:lineRule="auto"/>
                                <w:ind w:left="284" w:hanging="218"/>
                                <w:contextualSpacing/>
                                <w:jc w:val="left"/>
                                <w:rPr>
                                  <w:lang w:val="fr-FR"/>
                                </w:rPr>
                              </w:pPr>
                              <w:r w:rsidRPr="0061056F">
                                <w:rPr>
                                  <w:lang w:val="en"/>
                                </w:rPr>
                                <w:t>Rural entrepreneurship</w:t>
                              </w:r>
                            </w:p>
                            <w:p w:rsidRPr="0061056F" w:rsidR="00090345" w:rsidP="002C6793" w:rsidRDefault="00090345" w14:paraId="5F86C4C2" w14:textId="77777777">
                              <w:pPr>
                                <w:pStyle w:val="ListParagraph"/>
                                <w:numPr>
                                  <w:ilvl w:val="0"/>
                                  <w:numId w:val="12"/>
                                </w:numPr>
                                <w:spacing w:after="160" w:line="256" w:lineRule="auto"/>
                                <w:ind w:left="284" w:hanging="218"/>
                                <w:contextualSpacing/>
                                <w:jc w:val="left"/>
                                <w:rPr>
                                  <w:lang w:val="fr-FR"/>
                                </w:rPr>
                              </w:pPr>
                              <w:r w:rsidRPr="0061056F">
                                <w:rPr>
                                  <w:lang w:val="en"/>
                                </w:rPr>
                                <w:t>Generation of agricultural business incubators</w:t>
                              </w:r>
                            </w:p>
                            <w:p w:rsidRPr="0061056F" w:rsidR="00090345" w:rsidP="002C6793" w:rsidRDefault="00090345" w14:paraId="503724E3" w14:textId="643D810F">
                              <w:pPr>
                                <w:pStyle w:val="ListParagraph"/>
                                <w:numPr>
                                  <w:ilvl w:val="0"/>
                                  <w:numId w:val="12"/>
                                </w:numPr>
                                <w:spacing w:after="160" w:line="256" w:lineRule="auto"/>
                                <w:ind w:left="284" w:hanging="218"/>
                                <w:contextualSpacing/>
                                <w:jc w:val="left"/>
                                <w:rPr>
                                  <w:lang w:val="fr-FR"/>
                                </w:rPr>
                              </w:pPr>
                              <w:r w:rsidRPr="0061056F">
                                <w:rPr>
                                  <w:lang w:val="en"/>
                                </w:rPr>
                                <w:t>Support for equipment, agricultural inputs and seeds to producers</w:t>
                              </w:r>
                            </w:p>
                            <w:p w:rsidRPr="0061056F" w:rsidR="00090345" w:rsidP="002C6793" w:rsidRDefault="00090345" w14:paraId="6E8EED35" w14:textId="77777777">
                              <w:pPr>
                                <w:pStyle w:val="ListParagraph"/>
                                <w:numPr>
                                  <w:ilvl w:val="0"/>
                                  <w:numId w:val="12"/>
                                </w:numPr>
                                <w:spacing w:after="160" w:line="256" w:lineRule="auto"/>
                                <w:ind w:left="284" w:hanging="218"/>
                                <w:contextualSpacing/>
                                <w:jc w:val="left"/>
                                <w:rPr>
                                  <w:lang w:val="fr-FR"/>
                                </w:rPr>
                              </w:pPr>
                              <w:r w:rsidRPr="0061056F">
                                <w:rPr>
                                  <w:lang w:val="en"/>
                                </w:rPr>
                                <w:t>Development of agricultural perimeters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 name="Rectangle 149"/>
                        <wps:cNvSpPr/>
                        <wps:spPr>
                          <a:xfrm>
                            <a:off x="3923452" y="3600404"/>
                            <a:ext cx="1778349" cy="2076453"/>
                          </a:xfrm>
                          <a:prstGeom prst="rect">
                            <a:avLst/>
                          </a:prstGeom>
                          <a:solidFill>
                            <a:sysClr val="window" lastClr="FFFFFF"/>
                          </a:solidFill>
                          <a:ln w="12700" cap="flat" cmpd="sng" algn="ctr">
                            <a:solidFill>
                              <a:sysClr val="windowText" lastClr="000000"/>
                            </a:solidFill>
                            <a:prstDash val="solid"/>
                            <a:miter lim="800000"/>
                          </a:ln>
                          <a:effectLst/>
                        </wps:spPr>
                        <wps:txbx>
                          <w:txbxContent>
                            <w:p w:rsidRPr="005934FC" w:rsidR="00090345" w:rsidP="002C6793" w:rsidRDefault="00090345" w14:paraId="7C2EF4CC" w14:textId="77777777">
                              <w:pPr>
                                <w:pStyle w:val="ListParagraph"/>
                                <w:numPr>
                                  <w:ilvl w:val="0"/>
                                  <w:numId w:val="12"/>
                                </w:numPr>
                                <w:spacing w:after="160" w:line="256" w:lineRule="auto"/>
                                <w:ind w:left="284" w:hanging="218"/>
                                <w:contextualSpacing/>
                                <w:jc w:val="left"/>
                                <w:rPr>
                                  <w:lang w:val="fr-FR"/>
                                </w:rPr>
                              </w:pPr>
                              <w:r w:rsidRPr="005934FC">
                                <w:rPr>
                                  <w:lang w:val="en"/>
                                </w:rPr>
                                <w:t>Strengthening the project management and local work capacities of actors and operators at the provincial and territorial level</w:t>
                              </w:r>
                            </w:p>
                            <w:p w:rsidRPr="005934FC" w:rsidR="00090345" w:rsidP="002C6793" w:rsidRDefault="00090345" w14:paraId="307241B4" w14:textId="77777777">
                              <w:pPr>
                                <w:pStyle w:val="ListParagraph"/>
                                <w:numPr>
                                  <w:ilvl w:val="0"/>
                                  <w:numId w:val="12"/>
                                </w:numPr>
                                <w:spacing w:after="160" w:line="256" w:lineRule="auto"/>
                                <w:ind w:left="284" w:hanging="218"/>
                                <w:contextualSpacing/>
                                <w:jc w:val="left"/>
                                <w:rPr>
                                  <w:lang w:val="fr-FR"/>
                                </w:rPr>
                              </w:pPr>
                              <w:r w:rsidRPr="005934FC">
                                <w:rPr>
                                  <w:lang w:val="en"/>
                                </w:rPr>
                                <w:t>Strengthening technical capacities throughout the value chain of the different sectors</w:t>
                              </w:r>
                            </w:p>
                            <w:p w:rsidRPr="005934FC" w:rsidR="00090345" w:rsidP="005934FC" w:rsidRDefault="00090345" w14:paraId="2A4F5927" w14:textId="77777777">
                              <w:pPr>
                                <w:jc w:val="center"/>
                                <w:rPr>
                                  <w:lang w:val="fr-FR"/>
                                </w:rPr>
                              </w:pPr>
                            </w:p>
                            <w:p w:rsidRPr="005934FC" w:rsidR="00090345" w:rsidP="005934FC" w:rsidRDefault="00090345" w14:paraId="411C00F0" w14:textId="77777777">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Rectangle : coins arrondis 14"/>
                        <wps:cNvSpPr/>
                        <wps:spPr>
                          <a:xfrm>
                            <a:off x="68471" y="1042250"/>
                            <a:ext cx="1542480" cy="508635"/>
                          </a:xfrm>
                          <a:prstGeom prst="roundRect">
                            <a:avLst/>
                          </a:prstGeom>
                          <a:solidFill>
                            <a:sysClr val="window" lastClr="FFFFFF"/>
                          </a:solidFill>
                          <a:ln w="12700" cap="flat" cmpd="sng" algn="ctr">
                            <a:solidFill>
                              <a:sysClr val="window" lastClr="FFFFFF"/>
                            </a:solidFill>
                            <a:prstDash val="solid"/>
                            <a:miter lim="800000"/>
                          </a:ln>
                          <a:effectLst/>
                        </wps:spPr>
                        <wps:txbx>
                          <w:txbxContent>
                            <w:p w:rsidRPr="0061056F" w:rsidR="00090345" w:rsidP="0061056F" w:rsidRDefault="00090345" w14:paraId="6A5CD3DF" w14:textId="7EF1638E">
                              <w:pPr>
                                <w:jc w:val="center"/>
                                <w:rPr>
                                  <w:rFonts w:ascii="Arial Black" w:hAnsi="Arial Black"/>
                                  <w:b/>
                                  <w:bCs/>
                                  <w:lang w:val="fr-FR"/>
                                </w:rPr>
                              </w:pPr>
                              <w:r w:rsidRPr="0061056F">
                                <w:rPr>
                                  <w:b/>
                                  <w:lang w:val="en"/>
                                </w:rPr>
                                <w:t>Programmatic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 coins arrondis 15"/>
                        <wps:cNvSpPr/>
                        <wps:spPr>
                          <a:xfrm>
                            <a:off x="-78779" y="2997476"/>
                            <a:ext cx="1373290" cy="508874"/>
                          </a:xfrm>
                          <a:prstGeom prst="roundRect">
                            <a:avLst/>
                          </a:prstGeom>
                          <a:solidFill>
                            <a:sysClr val="window" lastClr="FFFFFF"/>
                          </a:solidFill>
                          <a:ln w="12700" cap="flat" cmpd="sng" algn="ctr">
                            <a:solidFill>
                              <a:sysClr val="window" lastClr="FFFFFF"/>
                            </a:solidFill>
                            <a:prstDash val="solid"/>
                            <a:miter lim="800000"/>
                          </a:ln>
                          <a:effectLst/>
                        </wps:spPr>
                        <wps:txbx>
                          <w:txbxContent>
                            <w:p w:rsidRPr="0061056F" w:rsidR="00090345" w:rsidP="0061056F" w:rsidRDefault="00090345" w14:paraId="0639064E" w14:textId="77777777">
                              <w:pPr>
                                <w:jc w:val="center"/>
                                <w:rPr>
                                  <w:rFonts w:ascii="Arial Black" w:hAnsi="Arial Black"/>
                                  <w:b/>
                                  <w:bCs/>
                                  <w:lang w:val="fr-FR"/>
                                </w:rPr>
                              </w:pPr>
                              <w:r w:rsidRPr="0061056F">
                                <w:rPr>
                                  <w:b/>
                                  <w:lang w:val="en"/>
                                </w:rPr>
                                <w:t>Operational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 name="Flèche : bas 16"/>
                        <wps:cNvSpPr/>
                        <wps:spPr>
                          <a:xfrm>
                            <a:off x="1274644" y="2879677"/>
                            <a:ext cx="45085" cy="755637"/>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Flèche : bas 17"/>
                        <wps:cNvSpPr/>
                        <wps:spPr>
                          <a:xfrm>
                            <a:off x="3130740" y="2893325"/>
                            <a:ext cx="45085" cy="755637"/>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Flèche : bas 18"/>
                        <wps:cNvSpPr/>
                        <wps:spPr>
                          <a:xfrm>
                            <a:off x="4883531" y="2863662"/>
                            <a:ext cx="45085" cy="755637"/>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 name="Rectangle : coins arrondis 19"/>
                        <wps:cNvSpPr/>
                        <wps:spPr>
                          <a:xfrm>
                            <a:off x="195943" y="6416508"/>
                            <a:ext cx="1995216" cy="659980"/>
                          </a:xfrm>
                          <a:prstGeom prst="roundRect">
                            <a:avLst/>
                          </a:prstGeom>
                          <a:solidFill>
                            <a:sysClr val="window" lastClr="FFFFFF"/>
                          </a:solidFill>
                          <a:ln w="12700" cap="flat" cmpd="sng" algn="ctr">
                            <a:solidFill>
                              <a:srgbClr val="70AD47"/>
                            </a:solidFill>
                            <a:prstDash val="solid"/>
                            <a:miter lim="800000"/>
                          </a:ln>
                          <a:effectLst/>
                        </wps:spPr>
                        <wps:txbx>
                          <w:txbxContent>
                            <w:p w:rsidRPr="005934FC" w:rsidR="00090345" w:rsidP="005934FC" w:rsidRDefault="00090345" w14:paraId="54B38E37" w14:textId="77777777">
                              <w:pPr>
                                <w:rPr>
                                  <w:sz w:val="18"/>
                                  <w:szCs w:val="18"/>
                                  <w:lang w:val="fr-FR"/>
                                </w:rPr>
                              </w:pPr>
                              <w:r w:rsidRPr="005934FC">
                                <w:rPr>
                                  <w:sz w:val="18"/>
                                  <w:szCs w:val="18"/>
                                  <w:lang w:val="en"/>
                                </w:rPr>
                                <w:t>Improving access to basic services, infrastructure and local administrative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Rectangle : coins arrondis 20"/>
                        <wps:cNvSpPr/>
                        <wps:spPr>
                          <a:xfrm>
                            <a:off x="4039522" y="6416508"/>
                            <a:ext cx="1643097" cy="677883"/>
                          </a:xfrm>
                          <a:prstGeom prst="roundRect">
                            <a:avLst/>
                          </a:prstGeom>
                          <a:solidFill>
                            <a:sysClr val="window" lastClr="FFFFFF"/>
                          </a:solidFill>
                          <a:ln w="12700" cap="flat" cmpd="sng" algn="ctr">
                            <a:solidFill>
                              <a:srgbClr val="70AD47"/>
                            </a:solidFill>
                            <a:prstDash val="solid"/>
                            <a:miter lim="800000"/>
                          </a:ln>
                          <a:effectLst/>
                        </wps:spPr>
                        <wps:txbx>
                          <w:txbxContent>
                            <w:p w:rsidRPr="005934FC" w:rsidR="00090345" w:rsidP="005934FC" w:rsidRDefault="00090345" w14:paraId="0763B072" w14:textId="77777777">
                              <w:pPr>
                                <w:rPr>
                                  <w:sz w:val="18"/>
                                  <w:szCs w:val="18"/>
                                  <w:lang w:val="fr-FR"/>
                                </w:rPr>
                              </w:pPr>
                              <w:r w:rsidRPr="005934FC">
                                <w:rPr>
                                  <w:sz w:val="18"/>
                                  <w:szCs w:val="18"/>
                                  <w:lang w:val="en"/>
                                </w:rPr>
                                <w:t>Strengthened development management capacity at national, provincial and territorial levels</w:t>
                              </w:r>
                            </w:p>
                            <w:p w:rsidRPr="005934FC" w:rsidR="00090345" w:rsidP="005934FC" w:rsidRDefault="00090345" w14:paraId="1674BE70" w14:textId="77777777">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Rectangle : coins arrondis 21"/>
                        <wps:cNvSpPr/>
                        <wps:spPr>
                          <a:xfrm>
                            <a:off x="2320067" y="6447251"/>
                            <a:ext cx="1510665" cy="629236"/>
                          </a:xfrm>
                          <a:prstGeom prst="roundRect">
                            <a:avLst/>
                          </a:prstGeom>
                          <a:solidFill>
                            <a:sysClr val="window" lastClr="FFFFFF"/>
                          </a:solidFill>
                          <a:ln w="12700" cap="flat" cmpd="sng" algn="ctr">
                            <a:solidFill>
                              <a:srgbClr val="70AD47"/>
                            </a:solidFill>
                            <a:prstDash val="solid"/>
                            <a:miter lim="800000"/>
                          </a:ln>
                          <a:effectLst/>
                        </wps:spPr>
                        <wps:txbx>
                          <w:txbxContent>
                            <w:p w:rsidRPr="005934FC" w:rsidR="00090345" w:rsidP="005934FC" w:rsidRDefault="00090345" w14:paraId="17BA8AEF" w14:textId="7F997DCA">
                              <w:pPr>
                                <w:rPr>
                                  <w:sz w:val="18"/>
                                  <w:szCs w:val="18"/>
                                  <w:lang w:val="fr-FR"/>
                                </w:rPr>
                              </w:pPr>
                              <w:r w:rsidRPr="005934FC">
                                <w:rPr>
                                  <w:sz w:val="18"/>
                                  <w:szCs w:val="18"/>
                                  <w:lang w:val="en"/>
                                </w:rPr>
                                <w:t>Increased rural incomes and improved food security</w:t>
                              </w:r>
                            </w:p>
                            <w:p w:rsidRPr="005934FC" w:rsidR="00090345" w:rsidP="005934FC" w:rsidRDefault="00090345" w14:paraId="6A70A7CC" w14:textId="77777777">
                              <w:pPr>
                                <w:jc w:val="center"/>
                                <w:rPr>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Rectangle : coins arrondis 22"/>
                        <wps:cNvSpPr/>
                        <wps:spPr>
                          <a:xfrm>
                            <a:off x="-73236" y="5721521"/>
                            <a:ext cx="1258014" cy="567243"/>
                          </a:xfrm>
                          <a:prstGeom prst="roundRect">
                            <a:avLst/>
                          </a:prstGeom>
                          <a:solidFill>
                            <a:sysClr val="window" lastClr="FFFFFF"/>
                          </a:solidFill>
                          <a:ln w="12700" cap="flat" cmpd="sng" algn="ctr">
                            <a:solidFill>
                              <a:sysClr val="window" lastClr="FFFFFF"/>
                            </a:solidFill>
                            <a:prstDash val="solid"/>
                            <a:miter lim="800000"/>
                          </a:ln>
                          <a:effectLst/>
                        </wps:spPr>
                        <wps:txbx>
                          <w:txbxContent>
                            <w:p w:rsidRPr="0061056F" w:rsidR="00090345" w:rsidP="0061056F" w:rsidRDefault="00090345" w14:paraId="7EE2270E" w14:textId="0482C851">
                              <w:pPr>
                                <w:jc w:val="center"/>
                                <w:rPr>
                                  <w:rFonts w:ascii="Arial Black" w:hAnsi="Arial Black"/>
                                  <w:b/>
                                  <w:bCs/>
                                  <w:lang w:val="fr-FR"/>
                                </w:rPr>
                              </w:pPr>
                              <w:r w:rsidRPr="0061056F">
                                <w:rPr>
                                  <w:b/>
                                  <w:lang w:val="en"/>
                                </w:rPr>
                                <w:t xml:space="preserve">Results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 name="Flèche : bas 23"/>
                        <wps:cNvSpPr/>
                        <wps:spPr>
                          <a:xfrm>
                            <a:off x="1233701" y="5663820"/>
                            <a:ext cx="45723" cy="741299"/>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Flèche : bas 24"/>
                        <wps:cNvSpPr/>
                        <wps:spPr>
                          <a:xfrm>
                            <a:off x="3062501" y="5663821"/>
                            <a:ext cx="45723" cy="771393"/>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Flèche : bas 25"/>
                        <wps:cNvSpPr/>
                        <wps:spPr>
                          <a:xfrm>
                            <a:off x="4741175" y="5663820"/>
                            <a:ext cx="45723" cy="752687"/>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Flèche : bas 26"/>
                        <wps:cNvSpPr/>
                        <wps:spPr>
                          <a:xfrm>
                            <a:off x="5660183" y="1116982"/>
                            <a:ext cx="108171" cy="5700933"/>
                          </a:xfrm>
                          <a:prstGeom prst="downArrow">
                            <a:avLst/>
                          </a:prstGeom>
                          <a:solidFill>
                            <a:srgbClr val="FFC000"/>
                          </a:solidFill>
                          <a:ln w="1905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 name="Rectangle 163"/>
                        <wps:cNvSpPr/>
                        <wps:spPr>
                          <a:xfrm>
                            <a:off x="5923128" y="2606722"/>
                            <a:ext cx="214630" cy="4635421"/>
                          </a:xfrm>
                          <a:prstGeom prst="rect">
                            <a:avLst/>
                          </a:prstGeom>
                          <a:solidFill>
                            <a:sysClr val="window" lastClr="FFFFFF"/>
                          </a:solidFill>
                          <a:ln w="12700" cap="flat" cmpd="sng" algn="ctr">
                            <a:solidFill>
                              <a:sysClr val="window" lastClr="FFFFFF"/>
                            </a:solidFill>
                            <a:prstDash val="solid"/>
                            <a:miter lim="800000"/>
                          </a:ln>
                          <a:effectLst/>
                        </wps:spPr>
                        <wps:txbx>
                          <w:txbxContent>
                            <w:p w:rsidR="00090345" w:rsidP="005934FC" w:rsidRDefault="00090345" w14:paraId="45013E25" w14:textId="77777777">
                              <w:pPr>
                                <w:jc w:val="center"/>
                                <w:rPr>
                                  <w:b/>
                                  <w:bCs/>
                                </w:rPr>
                              </w:pPr>
                              <w:r>
                                <w:rPr>
                                  <w:b/>
                                  <w:lang w:val="en"/>
                                </w:rPr>
                                <w:t>GOOD</w:t>
                              </w:r>
                            </w:p>
                            <w:p w:rsidR="00090345" w:rsidP="005934FC" w:rsidRDefault="00090345" w14:paraId="5BB9E73C" w14:textId="77777777">
                              <w:pPr>
                                <w:jc w:val="center"/>
                                <w:rPr>
                                  <w:b/>
                                  <w:bCs/>
                                </w:rPr>
                              </w:pPr>
                            </w:p>
                            <w:p w:rsidR="00090345" w:rsidP="005934FC" w:rsidRDefault="00090345" w14:paraId="05E8C1D1" w14:textId="77777777">
                              <w:pPr>
                                <w:jc w:val="center"/>
                                <w:rPr>
                                  <w:b/>
                                  <w:bCs/>
                                </w:rPr>
                              </w:pPr>
                              <w:r>
                                <w:rPr>
                                  <w:b/>
                                  <w:lang w:val="en"/>
                                </w:rPr>
                                <w:t>GOVERNANCE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 name="Rectangle 164"/>
                        <wps:cNvSpPr/>
                        <wps:spPr>
                          <a:xfrm>
                            <a:off x="1353901" y="7550357"/>
                            <a:ext cx="3548427" cy="780750"/>
                          </a:xfrm>
                          <a:prstGeom prst="rect">
                            <a:avLst/>
                          </a:prstGeom>
                          <a:solidFill>
                            <a:srgbClr val="4472C4"/>
                          </a:solidFill>
                          <a:ln w="12700" cap="flat" cmpd="sng" algn="ctr">
                            <a:solidFill>
                              <a:srgbClr val="4472C4">
                                <a:shade val="50000"/>
                              </a:srgbClr>
                            </a:solidFill>
                            <a:prstDash val="solid"/>
                            <a:miter lim="800000"/>
                          </a:ln>
                          <a:effectLst/>
                        </wps:spPr>
                        <wps:txbx>
                          <w:txbxContent>
                            <w:p w:rsidRPr="0061056F" w:rsidR="00090345" w:rsidP="005934FC" w:rsidRDefault="00090345" w14:paraId="4D601A4F" w14:textId="09DB3725">
                              <w:pPr>
                                <w:spacing w:after="0"/>
                                <w:jc w:val="center"/>
                                <w:rPr>
                                  <w:b/>
                                  <w:bCs/>
                                  <w:color w:val="FFFFFF" w:themeColor="background1"/>
                                  <w:sz w:val="24"/>
                                  <w:lang w:val="fr-FR"/>
                                </w:rPr>
                              </w:pPr>
                              <w:r w:rsidRPr="0061056F">
                                <w:rPr>
                                  <w:b/>
                                  <w:color w:val="FFFFFF" w:themeColor="background1"/>
                                  <w:sz w:val="24"/>
                                  <w:lang w:val="en"/>
                                </w:rPr>
                                <w:t xml:space="preserve">Convergence of incomes and living conditions between urban  </w:t>
                              </w:r>
                              <w:r>
                                <w:rPr>
                                  <w:b/>
                                  <w:color w:val="FFFFFF" w:themeColor="background1"/>
                                  <w:sz w:val="24"/>
                                  <w:lang w:val="en"/>
                                </w:rPr>
                                <w:t>and urban</w:t>
                              </w:r>
                              <w:r>
                                <w:rPr>
                                  <w:lang w:val="en"/>
                                </w:rPr>
                                <w:t xml:space="preserve"> environments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 name="Connecteur droit avec flèche 165"/>
                        <wps:cNvCnPr/>
                        <wps:spPr>
                          <a:xfrm>
                            <a:off x="1294512" y="7069879"/>
                            <a:ext cx="1732432" cy="461640"/>
                          </a:xfrm>
                          <a:prstGeom prst="straightConnector1">
                            <a:avLst/>
                          </a:prstGeom>
                          <a:noFill/>
                          <a:ln w="19050" cap="flat" cmpd="sng" algn="ctr">
                            <a:solidFill>
                              <a:sysClr val="windowText" lastClr="000000"/>
                            </a:solidFill>
                            <a:prstDash val="solid"/>
                            <a:miter lim="800000"/>
                            <a:tailEnd type="triangle"/>
                          </a:ln>
                          <a:effectLst/>
                        </wps:spPr>
                        <wps:bodyPr/>
                      </wps:wsp>
                      <wps:wsp>
                        <wps:cNvPr id="166" name="Connecteur droit avec flèche 166"/>
                        <wps:cNvCnPr>
                          <a:stCxn id="157" idx="2"/>
                        </wps:cNvCnPr>
                        <wps:spPr>
                          <a:xfrm flipH="1">
                            <a:off x="3034579" y="7076487"/>
                            <a:ext cx="40820" cy="440166"/>
                          </a:xfrm>
                          <a:prstGeom prst="straightConnector1">
                            <a:avLst/>
                          </a:prstGeom>
                          <a:noFill/>
                          <a:ln w="19050" cap="flat" cmpd="sng" algn="ctr">
                            <a:solidFill>
                              <a:sysClr val="windowText" lastClr="000000"/>
                            </a:solidFill>
                            <a:prstDash val="solid"/>
                            <a:miter lim="800000"/>
                            <a:tailEnd type="triangle"/>
                          </a:ln>
                          <a:effectLst/>
                        </wps:spPr>
                        <wps:bodyPr/>
                      </wps:wsp>
                      <wps:wsp>
                        <wps:cNvPr id="167" name="Connecteur droit avec flèche 167"/>
                        <wps:cNvCnPr>
                          <a:stCxn id="156" idx="2"/>
                        </wps:cNvCnPr>
                        <wps:spPr>
                          <a:xfrm flipH="1">
                            <a:off x="3020398" y="7094391"/>
                            <a:ext cx="1840673" cy="427888"/>
                          </a:xfrm>
                          <a:prstGeom prst="straightConnector1">
                            <a:avLst/>
                          </a:prstGeom>
                          <a:noFill/>
                          <a:ln w="19050" cap="flat" cmpd="sng" algn="ctr">
                            <a:solidFill>
                              <a:sysClr val="windowText" lastClr="000000"/>
                            </a:solidFill>
                            <a:prstDash val="solid"/>
                            <a:miter lim="800000"/>
                            <a:tailEnd type="triangle"/>
                          </a:ln>
                          <a:effectLst/>
                        </wps:spPr>
                        <wps:bodyPr/>
                      </wps:wsp>
                      <wps:wsp>
                        <wps:cNvPr id="168" name="Rectangle : coins arrondis 1"/>
                        <wps:cNvSpPr/>
                        <wps:spPr>
                          <a:xfrm>
                            <a:off x="1650289" y="-113138"/>
                            <a:ext cx="3556541" cy="625946"/>
                          </a:xfrm>
                          <a:prstGeom prst="roundRect">
                            <a:avLst/>
                          </a:prstGeom>
                          <a:solidFill>
                            <a:sysClr val="window" lastClr="FFFFFF"/>
                          </a:solidFill>
                          <a:ln w="12700" cap="flat" cmpd="sng" algn="ctr">
                            <a:solidFill>
                              <a:srgbClr val="4472C4"/>
                            </a:solidFill>
                            <a:prstDash val="solid"/>
                            <a:miter lim="800000"/>
                          </a:ln>
                          <a:effectLst/>
                        </wps:spPr>
                        <wps:txbx>
                          <w:txbxContent>
                            <w:p w:rsidRPr="005934FC" w:rsidR="00090345" w:rsidP="0061056F" w:rsidRDefault="00090345" w14:paraId="7ADE290E" w14:textId="77777777">
                              <w:pPr>
                                <w:shd w:val="clear" w:color="auto" w:fill="EAF1DD" w:themeFill="accent3" w:themeFillTint="33"/>
                                <w:jc w:val="center"/>
                                <w:rPr>
                                  <w:b/>
                                  <w:bCs/>
                                  <w:sz w:val="24"/>
                                  <w:lang w:val="fr-FR"/>
                                </w:rPr>
                              </w:pPr>
                              <w:r w:rsidRPr="005934FC">
                                <w:rPr>
                                  <w:b/>
                                  <w:sz w:val="24"/>
                                  <w:lang w:val="en"/>
                                </w:rPr>
                                <w:t xml:space="preserve">Persistent territorial inequalities and multidimensional poverty in rural areas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Rectangle : coins arrondis 3"/>
                        <wps:cNvSpPr/>
                        <wps:spPr>
                          <a:xfrm>
                            <a:off x="1497690" y="770053"/>
                            <a:ext cx="3858494" cy="422833"/>
                          </a:xfrm>
                          <a:prstGeom prst="roundRect">
                            <a:avLst/>
                          </a:prstGeom>
                          <a:solidFill>
                            <a:sysClr val="window" lastClr="FFFFFF"/>
                          </a:solidFill>
                          <a:ln w="12700" cap="flat" cmpd="sng" algn="ctr">
                            <a:solidFill>
                              <a:srgbClr val="4472C4"/>
                            </a:solidFill>
                            <a:prstDash val="solid"/>
                            <a:miter lim="800000"/>
                          </a:ln>
                          <a:effectLst/>
                        </wps:spPr>
                        <wps:txbx>
                          <w:txbxContent>
                            <w:p w:rsidRPr="00901426" w:rsidR="00090345" w:rsidP="0061056F" w:rsidRDefault="00090345" w14:paraId="37D9EE8E" w14:textId="3324ED0E">
                              <w:pPr>
                                <w:shd w:val="clear" w:color="auto" w:fill="DBE5F1" w:themeFill="accent1" w:themeFillTint="33"/>
                                <w:jc w:val="center"/>
                                <w:rPr>
                                  <w:b/>
                                  <w:bCs/>
                                  <w:sz w:val="20"/>
                                  <w:szCs w:val="20"/>
                                  <w:lang w:val="fr-FR"/>
                                </w:rPr>
                              </w:pPr>
                              <w:r>
                                <w:rPr>
                                  <w:b/>
                                  <w:sz w:val="20"/>
                                  <w:szCs w:val="20"/>
                                  <w:lang w:val="en"/>
                                </w:rPr>
                                <w:t>Implementation of the</w:t>
                              </w:r>
                              <w:r w:rsidRPr="005934FC">
                                <w:rPr>
                                  <w:b/>
                                  <w:sz w:val="20"/>
                                  <w:szCs w:val="20"/>
                                  <w:lang w:val="en"/>
                                </w:rPr>
                                <w:t xml:space="preserve"> DSNP</w:t>
                              </w:r>
                              <w:r>
                                <w:rPr>
                                  <w:lang w:val="en"/>
                                </w:rPr>
                                <w:t xml:space="preserve">, </w:t>
                              </w:r>
                              <w:r>
                                <w:rPr>
                                  <w:b/>
                                  <w:sz w:val="20"/>
                                  <w:szCs w:val="20"/>
                                  <w:lang w:val="en"/>
                                </w:rPr>
                                <w:t>Pillar 5, Balanced</w:t>
                              </w:r>
                              <w:r w:rsidRPr="005934FC">
                                <w:rPr>
                                  <w:b/>
                                  <w:sz w:val="20"/>
                                  <w:szCs w:val="20"/>
                                  <w:lang w:val="en"/>
                                </w:rPr>
                                <w:t>Provincial Development</w:t>
                              </w:r>
                              <w:r w:rsidRPr="00901426">
                                <w:rPr>
                                  <w:b/>
                                  <w:sz w:val="20"/>
                                  <w:szCs w:val="20"/>
                                  <w:lang w:val="en"/>
                                </w:rPr>
                                <w:t xml:space="preserve"> </w:t>
                              </w:r>
                              <w:r>
                                <w:rPr>
                                  <w:lang w:val="en"/>
                                </w:rPr>
                                <w:t xml:space="preserve"> component</w:t>
                              </w:r>
                            </w:p>
                            <w:p w:rsidRPr="005934FC" w:rsidR="00090345" w:rsidP="0061056F" w:rsidRDefault="00090345" w14:paraId="3EA189CA" w14:textId="77777777">
                              <w:pPr>
                                <w:shd w:val="clear" w:color="auto" w:fill="DBE5F1" w:themeFill="accent1" w:themeFillTint="33"/>
                                <w:jc w:val="center"/>
                                <w:rPr>
                                  <w:u w:val="single"/>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70F15220">
              <v:group id="Groupe 135" style="position:absolute;left:0;text-align:left;margin-left:-10.45pt;margin-top:17.3pt;width:489.45pt;height:711.4pt;z-index:251663360;mso-position-horizontal-relative:margin;mso-width-relative:margin;mso-height-relative:margin" coordsize="62165,84442" coordorigin="-787,-113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" w14:anchorId="04C3A25C">
                <v:roundrect id="Rectangle : coins arrondis 10" style="position:absolute;left:607;top:4152;width:16777;height:4052;visibility:visible;mso-wrap-style:square;v-text-anchor:middle" o:spid="_x0000_s1027" fillcolor="window" strokecolor="window"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">
                  <v:stroke joinstyle="miter"/>
                  <v:textbox>
                    <w:txbxContent>
                      <w:p w:rsidRPr="0061056F" w:rsidR="00090345" w:rsidP="005934FC" w:rsidRDefault="00090345" w14:paraId="79F238E5" w14:textId="77777777">
                        <w:pPr>
                          <w:bidi w:val="false"/>
                          <w:jc w:val="center"/>
                          <w:rPr>
                            <w:rFonts w:ascii="Arial Black" w:hAnsi="Arial Black"/>
                            <w:b/>
                            <w:bCs/>
                            <w:lang w:val="fr-FR"/>
                          </w:rPr>
                        </w:pPr>
                        <w:r w:rsidRPr="0061056F">
                          <w:rPr>
                            <w:b/>
                            <w:lang w:val="en"/>
                          </w:rPr>
                          <w:t xml:space="preserve">Policy response</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èche : bas 2" style="position:absolute;left:32261;top:4717;width:1524;height:3123;visibility:visible;mso-wrap-style:square;v-text-anchor:middle" o:spid="_x0000_s1028" fillcolor="#4472c4" strokecolor="#2f528f" strokeweight="1pt" type="#_x0000_t67" adj="1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"/>
                <v:roundrect id="Rectangle : coins arrondis 4" style="position:absolute;left:25384;top:23610;width:13113;height:5163;visibility:visible;mso-wrap-style:square;v-text-anchor:middle" o:spid="_x0000_s1029" fillcolor="window" strokecolor="#70ad4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">
                  <v:stroke joinstyle="miter"/>
                  <v:textbox>
                    <w:txbxContent>
                      <w:p w:rsidRPr="005934FC" w:rsidR="00090345" w:rsidP="005934FC" w:rsidRDefault="00090345" w14:paraId="1D82360C" w14:textId="4CB23822">
                        <w:pPr>
                          <w:bidi w:val="false"/>
                          <w:jc w:val="center"/>
                          <w:rPr>
                            <w:b/>
                            <w:bCs/>
                            <w:sz w:val="14"/>
                            <w:szCs w:val="14"/>
                            <w:lang w:val="fr-FR"/>
                          </w:rPr>
                        </w:pPr>
                        <w:r w:rsidRPr="005934FC">
                          <w:rPr>
                            <w:b/>
                            <w:sz w:val="14"/>
                            <w:szCs w:val="14"/>
                            <w:lang w:val="en"/>
                          </w:rPr>
                          <w:t xml:space="preserve">Promotion</w:t>
                        </w:r>
                        <w:r w:rsidRPr="005934FC">
                          <w:rPr>
                            <w:b/>
                            <w:sz w:val="14"/>
                            <w:szCs w:val="14"/>
                            <w:lang w:val="en"/>
                          </w:rPr>
                          <w:t xml:space="preserve">of local economies and agricultural value chains</w:t>
                        </w:r>
                      </w:p>
                    </w:txbxContent>
                  </v:textbox>
                </v:roundrect>
                <v:roundrect id="Rectangle : coins arrondis 5" style="position:absolute;left:42308;top:23474;width:13119;height:5162;visibility:visible;mso-wrap-style:square;v-text-anchor:middle" o:spid="_x0000_s1030" fillcolor="window" strokecolor="#70ad4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">
                  <v:stroke joinstyle="miter"/>
                  <v:textbox>
                    <w:txbxContent>
                      <w:p w:rsidRPr="0061056F" w:rsidR="00090345" w:rsidP="005934FC" w:rsidRDefault="00090345" w14:paraId="20ED11F2" w14:textId="77777777">
                        <w:pPr>
                          <w:bidi w:val="false"/>
                          <w:jc w:val="center"/>
                          <w:rPr>
                            <w:b/>
                            <w:bCs/>
                            <w:sz w:val="14"/>
                            <w:szCs w:val="14"/>
                            <w:lang w:val="fr-FR"/>
                          </w:rPr>
                        </w:pPr>
                        <w:r w:rsidRPr="0061056F">
                          <w:rPr>
                            <w:b/>
                            <w:sz w:val="14"/>
                            <w:szCs w:val="14"/>
                            <w:lang w:val="en"/>
                          </w:rPr>
                          <w:t xml:space="preserve">Local capacity-building</w:t>
                        </w:r>
                      </w:p>
                    </w:txbxContent>
                  </v:textbox>
                </v:roundrect>
                <v:roundrect id="Rectangle : coins arrondis 6" style="position:absolute;left:6823;top:23610;width:13119;height:5163;visibility:visible;mso-wrap-style:square;v-text-anchor:middle" o:spid="_x0000_s1031" fillcolor="window" strokecolor="#70ad4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">
                  <v:stroke joinstyle="miter"/>
                  <v:textbox>
                    <w:txbxContent>
                      <w:p w:rsidRPr="005934FC" w:rsidR="00090345" w:rsidP="005934FC" w:rsidRDefault="00090345" w14:paraId="43C9FD5A" w14:textId="77777777">
                        <w:pPr>
                          <w:bidi w:val="false"/>
                          <w:jc w:val="center"/>
                          <w:rPr>
                            <w:b/>
                            <w:bCs/>
                            <w:sz w:val="14"/>
                            <w:szCs w:val="14"/>
                            <w:lang w:val="fr-FR"/>
                          </w:rPr>
                        </w:pPr>
                        <w:r w:rsidRPr="005934FC">
                          <w:rPr>
                            <w:b/>
                            <w:sz w:val="14"/>
                            <w:szCs w:val="14"/>
                            <w:lang w:val="en"/>
                          </w:rPr>
                          <w:t xml:space="preserve">Access to basic socio-economic infrastructure</w:t>
                        </w:r>
                      </w:p>
                    </w:txbxContent>
                  </v:textbox>
                </v:roundrect>
                <v:shapetype id="_x0000_t32" coordsize="21600,21600" o:oned="t" filled="f" o:spt="32" path="m,l21600,21600e">
                  <v:path fillok="f" arrowok="t" o:connecttype="none"/>
                  <o:lock v:ext="edit" shapetype="t"/>
                </v:shapetype>
                <v:shape id="Connecteur droit avec flèche 143" style="position:absolute;left:31758;top:19357;width:89;height:4556;visibility:visible;mso-wrap-style:square" o:spid="_x0000_s1032" strokecolor="windowText"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">
                  <v:stroke joinstyle="miter" endarrow="block"/>
                </v:shape>
                <v:shape id="Connecteur droit avec flèche 144" style="position:absolute;left:12391;top:19357;width:19188;height:4090;flip:x;visibility:visible;mso-wrap-style:square" o:spid="_x0000_s1033" strokecolor="windowText"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">
                  <v:stroke joinstyle="miter" endarrow="block"/>
                </v:shape>
                <v:shape id="Connecteur droit avec flèche 145" style="position:absolute;left:31847;top:19482;width:17027;height:3906;visibility:visible;mso-wrap-style:square" o:spid="_x0000_s1034" strokecolor="windowText"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">
                  <v:stroke joinstyle="miter" endarrow="block"/>
                </v:shape>
                <v:rect id="Rectangle 147" style="position:absolute;left:1959;top:36192;width:19921;height:20446;visibility:visible;mso-wrap-style:square;v-text-anchor:middle" o:spid="_x0000_s1035"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">
                  <v:textbox>
                    <w:txbxContent>
                      <w:p w:rsidRPr="0061056F" w:rsidR="00090345" w:rsidP="005934FC" w:rsidRDefault="00090345" w14:paraId="4997D212" w14:textId="4B792735">
                        <w:pPr>
                          <w:bidi w:val="false"/>
                          <w:rPr>
                            <w:b/>
                            <w:bCs/>
                            <w:sz w:val="18"/>
                            <w:szCs w:val="18"/>
                            <w:lang w:val="fr-FR"/>
                          </w:rPr>
                        </w:pPr>
                        <w:r w:rsidRPr="0061056F">
                          <w:rPr>
                            <w:b/>
                            <w:sz w:val="18"/>
                            <w:szCs w:val="18"/>
                            <w:lang w:val="en"/>
                          </w:rPr>
                          <w:t xml:space="preserve">Construction or rehabilitation:</w:t>
                        </w:r>
                      </w:p>
                      <w:p w:rsidRPr="0061056F" w:rsidR="00090345" w:rsidP="002C6793" w:rsidRDefault="00090345" w14:paraId="522F13A9" w14:textId="16EFC65C">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Agricultural feeder roads</w:t>
                        </w:r>
                      </w:p>
                      <w:p w:rsidRPr="0061056F" w:rsidR="00090345" w:rsidP="002C6793" w:rsidRDefault="00090345" w14:paraId="201B7E80"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School and health infrastructure</w:t>
                        </w:r>
                      </w:p>
                      <w:p w:rsidRPr="0061056F" w:rsidR="00090345" w:rsidP="002C6793" w:rsidRDefault="00090345" w14:paraId="11C17DC9"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Electrification </w:t>
                        </w:r>
                      </w:p>
                      <w:p w:rsidRPr="0061056F" w:rsidR="00090345" w:rsidP="002C6793" w:rsidRDefault="00090345" w14:paraId="64A17C8D"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Hydraulic structures (drilling and resource development)</w:t>
                        </w:r>
                      </w:p>
                      <w:p w:rsidRPr="0061056F" w:rsidR="00090345" w:rsidP="002C6793" w:rsidRDefault="00090345" w14:paraId="5BE4D0ED"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Administrative buildings and housing of the management staff of the territory </w:t>
                        </w:r>
                      </w:p>
                      <w:p w:rsidR="00090345" w:rsidP="002C6793" w:rsidRDefault="00090345" w14:paraId="30AB5262" w14:textId="77777777">
                        <w:pPr>
                          <w:pStyle w:val="Paragraphedeliste"/>
                          <w:numPr>
                            <w:ilvl w:val="0"/>
                            <w:numId w:val="12"/>
                          </w:numPr>
                          <w:bidi w:val="false"/>
                          <w:spacing w:after="160" w:line="256" w:lineRule="auto"/>
                          <w:ind w:left="284" w:hanging="218"/>
                          <w:contextualSpacing/>
                          <w:jc w:val="left"/>
                        </w:pPr>
                        <w:r>
                          <w:rPr>
                            <w:lang w:val="en"/>
                          </w:rPr>
                          <w:t xml:space="preserve">Energy infrastructure </w:t>
                        </w:r>
                      </w:p>
                    </w:txbxContent>
                  </v:textbox>
                </v:rect>
                <v:rect id="Rectangle 148" style="position:absolute;left:22234;top:36077;width:16678;height:20561;visibility:visible;mso-wrap-style:square;v-text-anchor:middle" o:spid="_x0000_s1036"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">
                  <v:textbox>
                    <w:txbxContent>
                      <w:p w:rsidRPr="0061056F" w:rsidR="00090345" w:rsidP="002C6793" w:rsidRDefault="00090345" w14:paraId="0627C94B"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Rural entrepreneurship</w:t>
                        </w:r>
                      </w:p>
                      <w:p w:rsidRPr="0061056F" w:rsidR="00090345" w:rsidP="002C6793" w:rsidRDefault="00090345" w14:paraId="6F30549B"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Generation of agricultural business incubators</w:t>
                        </w:r>
                      </w:p>
                      <w:p w:rsidRPr="0061056F" w:rsidR="00090345" w:rsidP="002C6793" w:rsidRDefault="00090345" w14:paraId="27830B56" w14:textId="643D810F">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Support for equipment, agricultural inputs and seeds to producers</w:t>
                        </w:r>
                      </w:p>
                      <w:p w:rsidRPr="0061056F" w:rsidR="00090345" w:rsidP="002C6793" w:rsidRDefault="00090345" w14:paraId="446B9F23" w14:textId="77777777">
                        <w:pPr>
                          <w:pStyle w:val="Paragraphedeliste"/>
                          <w:numPr>
                            <w:ilvl w:val="0"/>
                            <w:numId w:val="12"/>
                          </w:numPr>
                          <w:bidi w:val="false"/>
                          <w:spacing w:after="160" w:line="256" w:lineRule="auto"/>
                          <w:ind w:left="284" w:hanging="218"/>
                          <w:contextualSpacing/>
                          <w:jc w:val="left"/>
                          <w:rPr>
                            <w:lang w:val="fr-FR"/>
                          </w:rPr>
                        </w:pPr>
                        <w:r w:rsidRPr="0061056F">
                          <w:rPr>
                            <w:lang w:val="en"/>
                          </w:rPr>
                          <w:t xml:space="preserve">Development of agricultural perimeters</w:t>
                        </w:r>
                      </w:p>
                    </w:txbxContent>
                  </v:textbox>
                </v:rect>
                <v:rect id="Rectangle 149" style="position:absolute;left:39234;top:36004;width:17784;height:20764;visibility:visible;mso-wrap-style:square;v-text-anchor:middle" o:spid="_x0000_s1037" fillcolor="window" strokecolor="windowText"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">
                  <v:textbox>
                    <w:txbxContent>
                      <w:p w:rsidRPr="005934FC" w:rsidR="00090345" w:rsidP="002C6793" w:rsidRDefault="00090345" w14:paraId="10C3A4CE" w14:textId="77777777">
                        <w:pPr>
                          <w:pStyle w:val="Paragraphedeliste"/>
                          <w:numPr>
                            <w:ilvl w:val="0"/>
                            <w:numId w:val="12"/>
                          </w:numPr>
                          <w:bidi w:val="false"/>
                          <w:spacing w:after="160" w:line="256" w:lineRule="auto"/>
                          <w:ind w:left="284" w:hanging="218"/>
                          <w:contextualSpacing/>
                          <w:jc w:val="left"/>
                          <w:rPr>
                            <w:lang w:val="fr-FR"/>
                          </w:rPr>
                        </w:pPr>
                        <w:r w:rsidRPr="005934FC">
                          <w:rPr>
                            <w:lang w:val="en"/>
                          </w:rPr>
                          <w:t xml:space="preserve">Strengthening the project management and local work capacities of actors and operators at the provincial and territorial level</w:t>
                        </w:r>
                      </w:p>
                      <w:p w:rsidRPr="005934FC" w:rsidR="00090345" w:rsidP="002C6793" w:rsidRDefault="00090345" w14:paraId="40C18534" w14:textId="77777777">
                        <w:pPr>
                          <w:pStyle w:val="Paragraphedeliste"/>
                          <w:numPr>
                            <w:ilvl w:val="0"/>
                            <w:numId w:val="12"/>
                          </w:numPr>
                          <w:bidi w:val="false"/>
                          <w:spacing w:after="160" w:line="256" w:lineRule="auto"/>
                          <w:ind w:left="284" w:hanging="218"/>
                          <w:contextualSpacing/>
                          <w:jc w:val="left"/>
                          <w:rPr>
                            <w:lang w:val="fr-FR"/>
                          </w:rPr>
                        </w:pPr>
                        <w:r w:rsidRPr="005934FC">
                          <w:rPr>
                            <w:lang w:val="en"/>
                          </w:rPr>
                          <w:t xml:space="preserve">Strengthening technical capacities throughout the value chain of the different sectors</w:t>
                        </w:r>
                      </w:p>
                      <w:p w:rsidRPr="005934FC" w:rsidR="00090345" w:rsidP="005934FC" w:rsidRDefault="00090345" w14:paraId="672A6659" w14:textId="77777777">
                        <w:pPr>
                          <w:bidi w:val="false"/>
                          <w:jc w:val="center"/>
                          <w:rPr>
                            <w:lang w:val="fr-FR"/>
                          </w:rPr>
                        </w:pPr>
                      </w:p>
                      <w:p w:rsidRPr="005934FC" w:rsidR="00090345" w:rsidP="005934FC" w:rsidRDefault="00090345" w14:paraId="0A37501D" w14:textId="77777777">
                        <w:pPr>
                          <w:bidi w:val="false"/>
                          <w:jc w:val="center"/>
                          <w:rPr>
                            <w:lang w:val="fr-FR"/>
                          </w:rPr>
                        </w:pPr>
                      </w:p>
                    </w:txbxContent>
                  </v:textbox>
                </v:rect>
                <v:roundrect id="Rectangle : coins arrondis 14" style="position:absolute;left:684;top:10422;width:15425;height:5086;visibility:visible;mso-wrap-style:square;v-text-anchor:middle" o:spid="_x0000_s1038" fillcolor="window" strokecolor="window"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">
                  <v:stroke joinstyle="miter"/>
                  <v:textbox>
                    <w:txbxContent>
                      <w:p w:rsidRPr="0061056F" w:rsidR="00090345" w:rsidP="0061056F" w:rsidRDefault="00090345" w14:paraId="5C35CFB7" w14:textId="7EF1638E">
                        <w:pPr>
                          <w:bidi w:val="false"/>
                          <w:jc w:val="center"/>
                          <w:rPr>
                            <w:rFonts w:ascii="Arial Black" w:hAnsi="Arial Black"/>
                            <w:b/>
                            <w:bCs/>
                            <w:lang w:val="fr-FR"/>
                          </w:rPr>
                        </w:pPr>
                        <w:r w:rsidRPr="0061056F">
                          <w:rPr>
                            <w:b/>
                            <w:lang w:val="en"/>
                          </w:rPr>
                          <w:t xml:space="preserve">Programmatic response</w:t>
                        </w:r>
                      </w:p>
                    </w:txbxContent>
                  </v:textbox>
                </v:roundrect>
                <v:roundrect id="Rectangle : coins arrondis 15" style="position:absolute;left:-787;top:29974;width:13732;height:5089;visibility:visible;mso-wrap-style:square;v-text-anchor:middle" o:spid="_x0000_s1039" fillcolor="window" strokecolor="window"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">
                  <v:stroke joinstyle="miter"/>
                  <v:textbox>
                    <w:txbxContent>
                      <w:p w:rsidRPr="0061056F" w:rsidR="00090345" w:rsidP="0061056F" w:rsidRDefault="00090345" w14:paraId="28344092" w14:textId="77777777">
                        <w:pPr>
                          <w:bidi w:val="false"/>
                          <w:jc w:val="center"/>
                          <w:rPr>
                            <w:rFonts w:ascii="Arial Black" w:hAnsi="Arial Black"/>
                            <w:b/>
                            <w:bCs/>
                            <w:lang w:val="fr-FR"/>
                          </w:rPr>
                        </w:pPr>
                        <w:r w:rsidRPr="0061056F">
                          <w:rPr>
                            <w:b/>
                            <w:lang w:val="en"/>
                          </w:rPr>
                          <w:t xml:space="preserve">Operational response</w:t>
                        </w:r>
                      </w:p>
                    </w:txbxContent>
                  </v:textbox>
                </v:roundrect>
                <v:shape id="Flèche : bas 16" style="position:absolute;left:12746;top:28796;width:451;height:7557;visibility:visible;mso-wrap-style:square;v-text-anchor:middle" o:spid="_x0000_s1040" fillcolor="#4472c4" strokecolor="#2f528f" strokeweight="1pt" type="#_x0000_t67" adj="20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"/>
                <v:shape id="Flèche : bas 17" style="position:absolute;left:31307;top:28933;width:451;height:7556;visibility:visible;mso-wrap-style:square;v-text-anchor:middle" o:spid="_x0000_s1041" fillcolor="#4472c4" strokecolor="#2f528f" strokeweight="1pt" type="#_x0000_t67" adj="20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"/>
                <v:shape id="Flèche : bas 18" style="position:absolute;left:48835;top:28636;width:451;height:7556;visibility:visible;mso-wrap-style:square;v-text-anchor:middle" o:spid="_x0000_s1042" fillcolor="#4472c4" strokecolor="#2f528f" strokeweight="1pt" type="#_x0000_t67" adj="20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"/>
                <v:roundrect id="Rectangle : coins arrondis 19" style="position:absolute;left:1959;top:64165;width:19952;height:6599;visibility:visible;mso-wrap-style:square;v-text-anchor:middle" o:spid="_x0000_s1043" fillcolor="window" strokecolor="#70ad4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">
                  <v:stroke joinstyle="miter"/>
                  <v:textbox>
                    <w:txbxContent>
                      <w:p w:rsidRPr="005934FC" w:rsidR="00090345" w:rsidP="005934FC" w:rsidRDefault="00090345" w14:paraId="14E2E137" w14:textId="77777777">
                        <w:pPr>
                          <w:bidi w:val="false"/>
                          <w:rPr>
                            <w:sz w:val="18"/>
                            <w:szCs w:val="18"/>
                            <w:lang w:val="fr-FR"/>
                          </w:rPr>
                        </w:pPr>
                        <w:r w:rsidRPr="005934FC">
                          <w:rPr>
                            <w:sz w:val="18"/>
                            <w:szCs w:val="18"/>
                            <w:lang w:val="en"/>
                          </w:rPr>
                          <w:t xml:space="preserve">Improving access to basic services, infrastructure and local administrative services</w:t>
                        </w:r>
                      </w:p>
                    </w:txbxContent>
                  </v:textbox>
                </v:roundrect>
                <v:roundrect id="Rectangle : coins arrondis 20" style="position:absolute;left:40395;top:64165;width:16431;height:6778;visibility:visible;mso-wrap-style:square;v-text-anchor:middle" o:spid="_x0000_s1044" fillcolor="window" strokecolor="#70ad4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">
                  <v:stroke joinstyle="miter"/>
                  <v:textbox>
                    <w:txbxContent>
                      <w:p w:rsidRPr="005934FC" w:rsidR="00090345" w:rsidP="005934FC" w:rsidRDefault="00090345" w14:paraId="2815CBA7" w14:textId="77777777">
                        <w:pPr>
                          <w:bidi w:val="false"/>
                          <w:rPr>
                            <w:sz w:val="18"/>
                            <w:szCs w:val="18"/>
                            <w:lang w:val="fr-FR"/>
                          </w:rPr>
                        </w:pPr>
                        <w:r w:rsidRPr="005934FC">
                          <w:rPr>
                            <w:sz w:val="18"/>
                            <w:szCs w:val="18"/>
                            <w:lang w:val="en"/>
                          </w:rPr>
                          <w:t xml:space="preserve">Strengthened development management capacity at national, provincial and territorial levels</w:t>
                        </w:r>
                      </w:p>
                      <w:p w:rsidRPr="005934FC" w:rsidR="00090345" w:rsidP="005934FC" w:rsidRDefault="00090345" w14:paraId="5DAB6C7B" w14:textId="77777777">
                        <w:pPr>
                          <w:bidi w:val="false"/>
                          <w:jc w:val="center"/>
                          <w:rPr>
                            <w:lang w:val="fr-FR"/>
                          </w:rPr>
                        </w:pPr>
                      </w:p>
                    </w:txbxContent>
                  </v:textbox>
                </v:roundrect>
                <v:roundrect id="Rectangle : coins arrondis 21" style="position:absolute;left:23200;top:64472;width:15107;height:6292;visibility:visible;mso-wrap-style:square;v-text-anchor:middle" o:spid="_x0000_s1045" fillcolor="window" strokecolor="#70ad47"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">
                  <v:stroke joinstyle="miter"/>
                  <v:textbox>
                    <w:txbxContent>
                      <w:p w:rsidRPr="005934FC" w:rsidR="00090345" w:rsidP="005934FC" w:rsidRDefault="00090345" w14:paraId="07B7E481" w14:textId="7F997DCA">
                        <w:pPr>
                          <w:bidi w:val="false"/>
                          <w:rPr>
                            <w:sz w:val="18"/>
                            <w:szCs w:val="18"/>
                            <w:lang w:val="fr-FR"/>
                          </w:rPr>
                        </w:pPr>
                        <w:r w:rsidRPr="005934FC">
                          <w:rPr>
                            <w:sz w:val="18"/>
                            <w:szCs w:val="18"/>
                            <w:lang w:val="en"/>
                          </w:rPr>
                          <w:t xml:space="preserve">Increased rural incomes and improved food security</w:t>
                        </w:r>
                      </w:p>
                      <w:p w:rsidRPr="005934FC" w:rsidR="00090345" w:rsidP="005934FC" w:rsidRDefault="00090345" w14:paraId="02EB378F" w14:textId="77777777">
                        <w:pPr>
                          <w:bidi w:val="false"/>
                          <w:jc w:val="center"/>
                          <w:rPr>
                            <w:lang w:val="fr-FR"/>
                          </w:rPr>
                        </w:pPr>
                      </w:p>
                    </w:txbxContent>
                  </v:textbox>
                </v:roundrect>
                <v:roundrect id="Rectangle : coins arrondis 22" style="position:absolute;left:-732;top:57215;width:12579;height:5672;visibility:visible;mso-wrap-style:square;v-text-anchor:middle" o:spid="_x0000_s1046" fillcolor="window" strokecolor="window"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">
                  <v:stroke joinstyle="miter"/>
                  <v:textbox>
                    <w:txbxContent>
                      <w:p w:rsidRPr="0061056F" w:rsidR="00090345" w:rsidP="0061056F" w:rsidRDefault="00090345" w14:paraId="6571E84A" w14:textId="0482C851">
                        <w:pPr>
                          <w:bidi w:val="false"/>
                          <w:jc w:val="center"/>
                          <w:rPr>
                            <w:rFonts w:ascii="Arial Black" w:hAnsi="Arial Black"/>
                            <w:b/>
                            <w:bCs/>
                            <w:lang w:val="fr-FR"/>
                          </w:rPr>
                        </w:pPr>
                        <w:r w:rsidRPr="0061056F">
                          <w:rPr>
                            <w:b/>
                            <w:lang w:val="en"/>
                          </w:rPr>
                          <w:t xml:space="preserve">Results </w:t>
                        </w:r>
                      </w:p>
                    </w:txbxContent>
                  </v:textbox>
                </v:roundrect>
                <v:shape id="Flèche : bas 23" style="position:absolute;left:12337;top:56638;width:457;height:7413;visibility:visible;mso-wrap-style:square;v-text-anchor:middle" o:spid="_x0000_s1047" fillcolor="#4472c4" strokecolor="#2f528f" strokeweight="1pt" type="#_x0000_t67" adj="20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"/>
                <v:shape id="Flèche : bas 24" style="position:absolute;left:30625;top:56638;width:457;height:7714;visibility:visible;mso-wrap-style:square;v-text-anchor:middle" o:spid="_x0000_s1048" fillcolor="#4472c4" strokecolor="#2f528f" strokeweight="1pt" type="#_x0000_t67" adj="2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"/>
                <v:shape id="Flèche : bas 25" style="position:absolute;left:47411;top:56638;width:457;height:7527;visibility:visible;mso-wrap-style:square;v-text-anchor:middle" o:spid="_x0000_s1049" fillcolor="#4472c4" strokecolor="#2f528f" strokeweight="1pt" type="#_x0000_t67" adj="2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"/>
                <v:shape id="Flèche : bas 26" style="position:absolute;left:56601;top:11169;width:1082;height:57010;visibility:visible;mso-wrap-style:square;v-text-anchor:top" o:spid="_x0000_s1050" fillcolor="#ffc000" strokecolor="window" strokeweight="1.5pt" type="#_x0000_t67" adj="2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"/>
                <v:rect id="Rectangle 163" style="position:absolute;left:59231;top:26067;width:2146;height:46354;visibility:visible;mso-wrap-style:square;v-text-anchor:middle" o:spid="_x0000_s1051" fillcolor="window" strokecolor="window"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">
                  <v:textbox>
                    <w:txbxContent>
                      <w:p w:rsidR="00090345" w:rsidP="005934FC" w:rsidRDefault="00090345" w14:paraId="0B35279D" w14:textId="77777777">
                        <w:pPr>
                          <w:bidi w:val="false"/>
                          <w:jc w:val="center"/>
                          <w:rPr>
                            <w:b/>
                            <w:bCs/>
                          </w:rPr>
                        </w:pPr>
                        <w:r>
                          <w:rPr>
                            <w:b/>
                            <w:lang w:val="en"/>
                          </w:rPr>
                          <w:t xml:space="preserve">GOOD</w:t>
                        </w:r>
                      </w:p>
                      <w:p w:rsidR="00090345" w:rsidP="005934FC" w:rsidRDefault="00090345" w14:paraId="6A05A809" w14:textId="77777777">
                        <w:pPr>
                          <w:bidi w:val="false"/>
                          <w:jc w:val="center"/>
                          <w:rPr>
                            <w:b/>
                            <w:bCs/>
                          </w:rPr>
                        </w:pPr>
                      </w:p>
                      <w:p w:rsidR="00090345" w:rsidP="005934FC" w:rsidRDefault="00090345" w14:paraId="61A9451E" w14:textId="77777777">
                        <w:pPr>
                          <w:bidi w:val="false"/>
                          <w:jc w:val="center"/>
                          <w:rPr>
                            <w:b/>
                            <w:bCs/>
                          </w:rPr>
                        </w:pPr>
                        <w:r>
                          <w:rPr>
                            <w:b/>
                            <w:lang w:val="en"/>
                          </w:rPr>
                          <w:t xml:space="preserve">GOVERNANCE</w:t>
                        </w:r>
                      </w:p>
                    </w:txbxContent>
                  </v:textbox>
                </v:rect>
                <v:rect id="Rectangle 164" style="position:absolute;left:13539;top:75503;width:35484;height:7808;visibility:visible;mso-wrap-style:square;v-text-anchor:middle" o:spid="_x0000_s1052" fillcolor="#4472c4" strokecolor="#2f528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">
                  <v:textbox>
                    <w:txbxContent>
                      <w:p w:rsidRPr="0061056F" w:rsidR="00090345" w:rsidP="005934FC" w:rsidRDefault="00090345" w14:paraId="1B5D8193" w14:textId="09DB3725">
                        <w:pPr>
                          <w:bidi w:val="false"/>
                          <w:spacing w:after="0"/>
                          <w:jc w:val="center"/>
                          <w:rPr>
                            <w:b/>
                            <w:bCs/>
                            <w:color w:val="FFFFFF" w:themeColor="background1"/>
                            <w:sz w:val="24"/>
                            <w:lang w:val="fr-FR"/>
                          </w:rPr>
                        </w:pPr>
                        <w:r w:rsidRPr="0061056F">
                          <w:rPr>
                            <w:b/>
                            <w:color w:val="FFFFFF" w:themeColor="background1"/>
                            <w:sz w:val="24"/>
                            <w:lang w:val="en"/>
                          </w:rPr>
                          <w:t xml:space="preserve">Convergence of incomes and living conditions between urban </w:t>
                        </w:r>
                        <w:r w:rsidRPr="0061056F">
                          <w:rPr>
                            <w:b/>
                            <w:color w:val="FFFFFF" w:themeColor="background1"/>
                            <w:sz w:val="24"/>
                            <w:lang w:val="en"/>
                          </w:rPr>
                          <w:t xml:space="preserve"> </w:t>
                        </w:r>
                        <w:r>
                          <w:rPr>
                            <w:b/>
                            <w:color w:val="FFFFFF" w:themeColor="background1"/>
                            <w:sz w:val="24"/>
                            <w:lang w:val="en"/>
                          </w:rPr>
                          <w:t xml:space="preserve">and urban</w:t>
                        </w:r>
                        <w:r w:rsidR="0">
                          <w:rPr>
                            <w:lang w:val="en"/>
                          </w:rPr>
                          <w:t xml:space="preserve"> environments</w:t>
                        </w:r>
                      </w:p>
                    </w:txbxContent>
                  </v:textbox>
                </v:rect>
                <v:shape id="Connecteur droit avec flèche 165" style="position:absolute;left:12945;top:70698;width:17324;height:4617;visibility:visible;mso-wrap-style:square" o:spid="_x0000_s1053" strokecolor="windowText"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">
                  <v:stroke joinstyle="miter" endarrow="block"/>
                </v:shape>
                <v:shape id="Connecteur droit avec flèche 166" style="position:absolute;left:30345;top:70764;width:408;height:4402;flip:x;visibility:visible;mso-wrap-style:square" o:spid="_x0000_s1054" strokecolor="windowText"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">
                  <v:stroke joinstyle="miter" endarrow="block"/>
                </v:shape>
                <v:shape id="Connecteur droit avec flèche 167" style="position:absolute;left:30203;top:70943;width:18407;height:4279;flip:x;visibility:visible;mso-wrap-style:square" o:spid="_x0000_s1055" strokecolor="windowText" strokeweight="1.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">
                  <v:stroke joinstyle="miter" endarrow="block"/>
                </v:shape>
                <v:roundrect id="Rectangle : coins arrondis 1" style="position:absolute;left:16502;top:-1131;width:35566;height:6259;visibility:visible;mso-wrap-style:square;v-text-anchor:middle" o:spid="_x0000_s1056" fillcolor="window" strokecolor="#4472c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">
                  <v:stroke joinstyle="miter"/>
                  <v:textbox>
                    <w:txbxContent>
                      <w:p w:rsidRPr="005934FC" w:rsidR="00090345" w:rsidP="0061056F" w:rsidRDefault="00090345" w14:paraId="3A052B0B" w14:textId="77777777">
                        <w:pPr>
                          <w:shd w:val="clear" w:color="auto" w:fill="EAF1DD" w:themeFill="accent3" w:themeFillTint="33"/>
                          <w:bidi w:val="false"/>
                          <w:jc w:val="center"/>
                          <w:rPr>
                            <w:b/>
                            <w:bCs/>
                            <w:sz w:val="24"/>
                            <w:lang w:val="fr-FR"/>
                          </w:rPr>
                        </w:pPr>
                        <w:r w:rsidRPr="005934FC">
                          <w:rPr>
                            <w:b/>
                            <w:sz w:val="24"/>
                            <w:lang w:val="en"/>
                          </w:rPr>
                          <w:t xml:space="preserve">Persistent territorial inequalities and multidimensional poverty in rural areas </w:t>
                        </w:r>
                      </w:p>
                    </w:txbxContent>
                  </v:textbox>
                </v:roundrect>
                <v:roundrect id="_x0000_s1057" style="position:absolute;left:14976;top:7700;width:38585;height:4228;visibility:visible;mso-wrap-style:square;v-text-anchor:middle" fillcolor="window" strokecolor="#4472c4" strokeweight="1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">
                  <v:stroke joinstyle="miter"/>
                  <v:textbox>
                    <w:txbxContent>
                      <w:p w:rsidRPr="00901426" w:rsidR="00090345" w:rsidP="0061056F" w:rsidRDefault="00090345" w14:paraId="285791FD" w14:textId="3324ED0E">
                        <w:pPr>
                          <w:shd w:val="clear" w:color="auto" w:fill="DBE5F1" w:themeFill="accent1" w:themeFillTint="33"/>
                          <w:bidi w:val="false"/>
                          <w:jc w:val="center"/>
                          <w:rPr>
                            <w:b/>
                            <w:bCs/>
                            <w:sz w:val="20"/>
                            <w:szCs w:val="20"/>
                            <w:lang w:val="fr-FR"/>
                          </w:rPr>
                        </w:pPr>
                        <w:r>
                          <w:rPr>
                            <w:b/>
                            <w:sz w:val="20"/>
                            <w:szCs w:val="20"/>
                            <w:lang w:val="en"/>
                          </w:rPr>
                          <w:t xml:space="preserve">Implementation of the</w:t>
                        </w:r>
                        <w:r w:rsidRPr="005934FC">
                          <w:rPr>
                            <w:b/>
                            <w:sz w:val="20"/>
                            <w:szCs w:val="20"/>
                            <w:lang w:val="en"/>
                          </w:rPr>
                          <w:t xml:space="preserve"> DSNP</w:t>
                        </w:r>
                        <w:r w:rsidR="0">
                          <w:rPr>
                            <w:lang w:val="en"/>
                          </w:rPr>
                          <w:t xml:space="preserve">, </w:t>
                        </w:r>
                        <w:r>
                          <w:rPr>
                            <w:b/>
                            <w:sz w:val="20"/>
                            <w:szCs w:val="20"/>
                            <w:lang w:val="en"/>
                          </w:rPr>
                          <w:t xml:space="preserve">Pillar 5, Balanced</w:t>
                        </w:r>
                        <w:r w:rsidRPr="005934FC">
                          <w:rPr>
                            <w:b/>
                            <w:sz w:val="20"/>
                            <w:szCs w:val="20"/>
                            <w:lang w:val="en"/>
                          </w:rPr>
                          <w:t xml:space="preserve">Provincial Development</w:t>
                        </w:r>
                        <w:r w:rsidRPr="00901426">
                          <w:rPr>
                            <w:b/>
                            <w:sz w:val="20"/>
                            <w:szCs w:val="20"/>
                            <w:lang w:val="en"/>
                          </w:rPr>
                          <w:t xml:space="preserve"> </w:t>
                        </w:r>
                        <w:r w:rsidR="0">
                          <w:rPr>
                            <w:lang w:val="en"/>
                          </w:rPr>
                          <w:t xml:space="preserve"> component</w:t>
                        </w:r>
                      </w:p>
                      <w:p w:rsidRPr="005934FC" w:rsidR="00090345" w:rsidP="0061056F" w:rsidRDefault="00090345" w14:paraId="5A39BBE3" w14:textId="77777777">
                        <w:pPr>
                          <w:shd w:val="clear" w:color="auto" w:fill="DBE5F1" w:themeFill="accent1" w:themeFillTint="33"/>
                          <w:bidi w:val="false"/>
                          <w:jc w:val="center"/>
                          <w:rPr>
                            <w:u w:val="single"/>
                            <w:lang w:val="fr-FR"/>
                          </w:rPr>
                        </w:pPr>
                      </w:p>
                    </w:txbxContent>
                  </v:textbox>
                </v:roundrect>
                <w10:wrap anchorx="margin"/>
              </v:group>
            </w:pict>
          </mc:Fallback>
        </mc:AlternateContent>
      </w:r>
    </w:p>
    <w:p w:rsidRPr="005934FC" w:rsidR="00DD2102" w:rsidP="00DD2102" w:rsidRDefault="00DD2102" w14:paraId="6E31FA60" w14:textId="30265384">
      <w:pPr>
        <w:pStyle w:val="ListParagraph"/>
        <w:spacing w:before="120" w:after="120"/>
        <w:rPr>
          <w:rFonts w:ascii="Calibri" w:hAnsi="Calibri" w:cs="Calibri"/>
          <w:color w:val="201F1E"/>
          <w:sz w:val="24"/>
          <w:lang w:val="fr-FR"/>
        </w:rPr>
      </w:pPr>
    </w:p>
    <w:p w:rsidRPr="00DD2102" w:rsidR="00DD2102" w:rsidP="00DD2102" w:rsidRDefault="00DD2102" w14:paraId="0E5F1922" w14:textId="0AF7934D">
      <w:pPr>
        <w:pStyle w:val="ListParagraph"/>
        <w:spacing w:before="120" w:after="120"/>
        <w:rPr>
          <w:rFonts w:ascii="Calibri" w:hAnsi="Calibri" w:cs="Calibri"/>
          <w:color w:val="201F1E"/>
          <w:sz w:val="24"/>
          <w:lang w:val="fr-CD"/>
        </w:rPr>
      </w:pPr>
    </w:p>
    <w:p w:rsidRPr="00DD2102" w:rsidR="00DD2102" w:rsidP="00DD2102" w:rsidRDefault="00DD2102" w14:paraId="7153E253" w14:textId="6C198796">
      <w:pPr>
        <w:pStyle w:val="ListParagraph"/>
        <w:spacing w:before="120" w:after="120"/>
        <w:rPr>
          <w:rFonts w:ascii="Calibri" w:hAnsi="Calibri" w:cs="Calibri"/>
          <w:color w:val="201F1E"/>
          <w:sz w:val="24"/>
          <w:lang w:val="fr-CD"/>
        </w:rPr>
      </w:pPr>
    </w:p>
    <w:p w:rsidRPr="00DD2102" w:rsidR="00DD2102" w:rsidP="00DD2102" w:rsidRDefault="00DD2102" w14:paraId="3A1E741A" w14:textId="501BFC86">
      <w:pPr>
        <w:pStyle w:val="ListParagraph"/>
        <w:spacing w:before="120" w:after="120"/>
        <w:rPr>
          <w:rFonts w:ascii="Calibri" w:hAnsi="Calibri" w:cs="Calibri"/>
          <w:color w:val="201F1E"/>
          <w:sz w:val="24"/>
          <w:lang w:val="fr-CD"/>
        </w:rPr>
      </w:pPr>
    </w:p>
    <w:p w:rsidRPr="00DD2102" w:rsidR="00DD2102" w:rsidP="00DD2102" w:rsidRDefault="00DD2102" w14:paraId="3D58DD4A" w14:textId="6721A798">
      <w:pPr>
        <w:pStyle w:val="ListParagraph"/>
        <w:spacing w:before="120" w:after="120"/>
        <w:rPr>
          <w:rFonts w:ascii="Calibri" w:hAnsi="Calibri" w:cs="Calibri"/>
          <w:color w:val="201F1E"/>
          <w:sz w:val="24"/>
          <w:lang w:val="fr-CD"/>
        </w:rPr>
      </w:pPr>
    </w:p>
    <w:p w:rsidRPr="00DD2102" w:rsidR="00DD2102" w:rsidP="00DD2102" w:rsidRDefault="00901426" w14:paraId="152E438A" w14:textId="26714998">
      <w:pPr>
        <w:pStyle w:val="ListParagraph"/>
        <w:spacing w:before="120" w:after="120"/>
        <w:rPr>
          <w:rFonts w:ascii="Calibri" w:hAnsi="Calibri" w:cs="Calibri"/>
          <w:color w:val="201F1E"/>
          <w:sz w:val="24"/>
          <w:lang w:val="fr-CD"/>
        </w:rPr>
      </w:pPr>
      <w:r>
        <w:rPr>
          <w:noProof/>
          <w:lang w:val="en"/>
        </w:rPr>
        <mc:AlternateContent>
          <mc:Choice Requires="wps">
            <w:drawing>
              <wp:anchor distT="0" distB="0" distL="114300" distR="114300" simplePos="0" relativeHeight="251704320" behindDoc="0" locked="0" layoutInCell="1" allowOverlap="1" wp14:anchorId="38E36F68" wp14:editId="5B54D303">
                <wp:simplePos x="0" y="0"/>
                <wp:positionH relativeFrom="column">
                  <wp:posOffset>3117216</wp:posOffset>
                </wp:positionH>
                <wp:positionV relativeFrom="paragraph">
                  <wp:posOffset>82796</wp:posOffset>
                </wp:positionV>
                <wp:extent cx="152409" cy="334191"/>
                <wp:effectExtent l="0" t="0" r="0" b="0"/>
                <wp:wrapNone/>
                <wp:docPr id="23" name="Flèche : bas 2"/>
                <wp:cNvGraphicFramePr/>
                <a:graphic xmlns:a="http://schemas.openxmlformats.org/drawingml/2006/main">
                  <a:graphicData uri="http://schemas.microsoft.com/office/word/2010/wordprocessingShape">
                    <wps:wsp>
                      <wps:cNvSpPr/>
                      <wps:spPr>
                        <a:xfrm>
                          <a:off x="0" y="0"/>
                          <a:ext cx="152409" cy="334191"/>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http://schemas.openxmlformats.org/drawingml/2006/chart" xmlns:pic="http://schemas.openxmlformats.org/drawingml/2006/picture" xmlns:a14="http://schemas.microsoft.com/office/drawing/2010/main" xmlns:a="http://schemas.openxmlformats.org/drawingml/2006/main">
            <w:pict w14:anchorId="3B6466AE">
              <v:shape id="Flèche : bas 2" style="position:absolute;margin-left:245.45pt;margin-top:6.5pt;width:12pt;height:26.3pt;z-index:2517043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strokecolor="#2f528f" strokeweight="1pt" type="#_x0000_t67" adj="1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" w14:anchorId="36E87A82"/>
            </w:pict>
          </mc:Fallback>
        </mc:AlternateContent>
      </w:r>
    </w:p>
    <w:p w:rsidR="003525B3" w:rsidP="00B0407A" w:rsidRDefault="00901426" w14:paraId="5FE840D0" w14:textId="4DD2AE30">
      <w:pPr>
        <w:rPr>
          <w:lang w:val="fr-CD"/>
        </w:rPr>
      </w:pPr>
      <w:r>
        <w:rPr>
          <w:noProof/>
          <w:lang w:val="en"/>
        </w:rPr>
        <mc:AlternateContent>
          <mc:Choice Requires="wps">
            <w:drawing>
              <wp:anchor distT="0" distB="0" distL="114300" distR="114300" simplePos="0" relativeHeight="251702272" behindDoc="0" locked="0" layoutInCell="1" allowOverlap="1" wp14:anchorId="52ED39CF" wp14:editId="3664371A">
                <wp:simplePos x="0" y="0"/>
                <wp:positionH relativeFrom="margin">
                  <wp:posOffset>1432502</wp:posOffset>
                </wp:positionH>
                <wp:positionV relativeFrom="paragraph">
                  <wp:posOffset>137507</wp:posOffset>
                </wp:positionV>
                <wp:extent cx="3858170" cy="452372"/>
                <wp:effectExtent l="0" t="0" r="28575" b="24130"/>
                <wp:wrapNone/>
                <wp:docPr id="22" name="Rectangle : coins arrondis 3"/>
                <wp:cNvGraphicFramePr/>
                <a:graphic xmlns:a="http://schemas.openxmlformats.org/drawingml/2006/main">
                  <a:graphicData uri="http://schemas.microsoft.com/office/word/2010/wordprocessingShape">
                    <wps:wsp>
                      <wps:cNvSpPr/>
                      <wps:spPr>
                        <a:xfrm>
                          <a:off x="0" y="0"/>
                          <a:ext cx="3858170" cy="452372"/>
                        </a:xfrm>
                        <a:prstGeom prst="roundRect">
                          <a:avLst/>
                        </a:prstGeom>
                        <a:solidFill>
                          <a:sysClr val="window" lastClr="FFFFFF"/>
                        </a:solidFill>
                        <a:ln w="12700" cap="flat" cmpd="sng" algn="ctr">
                          <a:solidFill>
                            <a:srgbClr val="4472C4"/>
                          </a:solidFill>
                          <a:prstDash val="solid"/>
                          <a:miter lim="800000"/>
                        </a:ln>
                        <a:effectLst/>
                      </wps:spPr>
                      <wps:txbx>
                        <w:txbxContent>
                          <w:p w:rsidRPr="005934FC" w:rsidR="00090345" w:rsidP="0061056F" w:rsidRDefault="00090345" w14:paraId="53307091" w14:textId="5D63ED79">
                            <w:pPr>
                              <w:shd w:val="clear" w:color="auto" w:fill="E5DFEC" w:themeFill="accent4" w:themeFillTint="33"/>
                              <w:jc w:val="center"/>
                              <w:rPr>
                                <w:u w:val="single"/>
                                <w:lang w:val="fr-FR"/>
                              </w:rPr>
                            </w:pPr>
                            <w:r>
                              <w:rPr>
                                <w:b/>
                                <w:sz w:val="20"/>
                                <w:szCs w:val="20"/>
                                <w:lang w:val="en"/>
                              </w:rPr>
                              <w:t xml:space="preserve">Local Development Program dedicated to the 145 Rural Territories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http://schemas.openxmlformats.org/drawingml/2006/chart" xmlns:pic="http://schemas.openxmlformats.org/drawingml/2006/picture" xmlns:a14="http://schemas.microsoft.com/office/drawing/2010/main" xmlns:a="http://schemas.openxmlformats.org/drawingml/2006/main">
            <w:pict w14:anchorId="7B307D5E">
              <v:roundrect id="Rectangle : coins arrondis 3" style="position:absolute;left:0;text-align:left;margin-left:112.8pt;margin-top:10.85pt;width:303.8pt;height:35.6pt;z-index:251702272;visibility:visible;mso-wrap-style:square;mso-wrap-distance-left:9pt;mso-wrap-distance-top:0;mso-wrap-distance-right:9pt;mso-wrap-distance-bottom:0;mso-position-horizontal:absolute;mso-position-horizontal-relative:margin;mso-position-vertical:absolute;mso-position-vertical-relative:text;v-text-anchor:middle" o:spid="_x0000_s1058" fillcolor="window" strokecolor="#4472c4" strokeweight="1pt"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" w14:anchorId="52ED39CF">
                <v:stroke joinstyle="miter"/>
                <v:textbox>
                  <w:txbxContent>
                    <w:p w:rsidRPr="005934FC" w:rsidR="00090345" w:rsidP="0061056F" w:rsidRDefault="00090345" w14:paraId="77C27CEC" w14:textId="5D63ED79">
                      <w:pPr>
                        <w:shd w:val="clear" w:color="auto" w:fill="E5DFEC" w:themeFill="accent4" w:themeFillTint="33"/>
                        <w:bidi w:val="false"/>
                        <w:jc w:val="center"/>
                        <w:rPr>
                          <w:u w:val="single"/>
                          <w:lang w:val="fr-FR"/>
                        </w:rPr>
                      </w:pPr>
                      <w:r>
                        <w:rPr>
                          <w:b/>
                          <w:sz w:val="20"/>
                          <w:szCs w:val="20"/>
                          <w:lang w:val="en"/>
                        </w:rPr>
                        <w:t xml:space="preserve">Local Development Program dedicated to the 145 Rural Territories </w:t>
                      </w:r>
                    </w:p>
                  </w:txbxContent>
                </v:textbox>
                <w10:wrap anchorx="margin"/>
              </v:roundrect>
            </w:pict>
          </mc:Fallback>
        </mc:AlternateContent>
      </w:r>
    </w:p>
    <w:p w:rsidR="00FD6F35" w:rsidP="00B0407A" w:rsidRDefault="00FD6F35" w14:paraId="09A1847E" w14:textId="77777777">
      <w:pPr>
        <w:rPr>
          <w:lang w:val="fr-CD"/>
        </w:rPr>
      </w:pPr>
    </w:p>
    <w:p w:rsidR="005934FC" w:rsidRDefault="005934FC" w14:paraId="591937EC" w14:textId="77777777">
      <w:pPr>
        <w:spacing w:after="0"/>
        <w:jc w:val="left"/>
        <w:rPr>
          <w:b/>
          <w:bCs/>
          <w:sz w:val="28"/>
          <w:szCs w:val="28"/>
          <w:lang w:val="fr-CD"/>
        </w:rPr>
      </w:pPr>
      <w:r>
        <w:rPr>
          <w:b/>
          <w:bCs/>
          <w:sz w:val="28"/>
          <w:szCs w:val="28"/>
          <w:lang w:val="fr-CD"/>
        </w:rPr>
        <w:br w:type="page"/>
      </w:r>
    </w:p>
    <w:p w:rsidRPr="00623642" w:rsidR="00C813EF" w:rsidP="002C6793" w:rsidRDefault="00623642" w14:paraId="6C0B629F" w14:textId="20511311">
      <w:pPr>
        <w:pStyle w:val="Heading1"/>
        <w:numPr>
          <w:ilvl w:val="1"/>
          <w:numId w:val="4"/>
        </w:numPr>
        <w:ind w:firstLine="480"/>
        <w:rPr>
          <w:rFonts w:ascii="Arial" w:hAnsi="Arial" w:cs="Arial"/>
          <w:b w:val="0"/>
          <w:bCs/>
          <w:szCs w:val="28"/>
          <w:lang w:val="fr-CD"/>
        </w:rPr>
      </w:pPr>
      <w:bookmarkStart w:name="_Toc91096847" w:id="14"/>
      <w:r w:rsidRPr="00D84A6E">
        <w:rPr>
          <w:szCs w:val="28"/>
          <w:lang w:val="en"/>
        </w:rPr>
        <w:t>A</w:t>
      </w:r>
      <w:r w:rsidRPr="00623642" w:rsidR="00FE0751">
        <w:rPr>
          <w:szCs w:val="28"/>
          <w:lang w:val="en"/>
        </w:rPr>
        <w:t xml:space="preserve">strategic approach &amp; </w:t>
      </w:r>
      <w:r w:rsidRPr="00623642" w:rsidR="00C813EF">
        <w:rPr>
          <w:szCs w:val="28"/>
          <w:lang w:val="en"/>
        </w:rPr>
        <w:t>operative aspects of the programme</w:t>
      </w:r>
      <w:bookmarkEnd w:id="14"/>
    </w:p>
    <w:p w:rsidRPr="00580074" w:rsidR="0049513E" w:rsidP="002F68C0" w:rsidRDefault="0049513E" w14:paraId="0BD35FA8" w14:textId="77777777">
      <w:pPr>
        <w:rPr>
          <w:iCs/>
          <w:lang w:val="fr-FR"/>
        </w:rPr>
      </w:pPr>
    </w:p>
    <w:p w:rsidRPr="009F4620" w:rsidR="003B087C" w:rsidP="002C6793" w:rsidRDefault="00947281" w14:paraId="55D03968" w14:textId="4B9D40A7">
      <w:pPr>
        <w:pStyle w:val="Default"/>
        <w:numPr>
          <w:ilvl w:val="0"/>
          <w:numId w:val="14"/>
        </w:numPr>
        <w:ind w:left="426" w:hanging="426"/>
        <w:jc w:val="both"/>
        <w:rPr>
          <w:rFonts w:ascii="Arial" w:hAnsi="Arial" w:cs="Arial"/>
          <w:lang w:val="fr-FR" w:eastAsia="fr-CD"/>
        </w:rPr>
      </w:pPr>
      <w:r w:rsidRPr="009F4620">
        <w:rPr>
          <w:lang w:val="en"/>
        </w:rPr>
        <w:t xml:space="preserve">The </w:t>
      </w:r>
      <w:r>
        <w:rPr>
          <w:lang w:val="en"/>
        </w:rPr>
        <w:t xml:space="preserve"> implementation strategy for the </w:t>
      </w:r>
      <w:r w:rsidRPr="009F4620" w:rsidR="003B087C">
        <w:rPr>
          <w:lang w:val="en"/>
        </w:rPr>
        <w:t>LDP-145T Support Programme is based on the</w:t>
      </w:r>
      <w:r w:rsidRPr="009F4620">
        <w:rPr>
          <w:lang w:val="en"/>
        </w:rPr>
        <w:t xml:space="preserve"> theory of change outlined above and a number of operating principles. </w:t>
      </w:r>
      <w:r>
        <w:rPr>
          <w:lang w:val="en"/>
        </w:rPr>
        <w:t xml:space="preserve"> </w:t>
      </w:r>
      <w:r w:rsidR="00623642">
        <w:rPr>
          <w:szCs w:val="22"/>
          <w:lang w:val="en"/>
        </w:rPr>
        <w:t xml:space="preserve"> </w:t>
      </w:r>
      <w:r w:rsidR="009E6D69">
        <w:rPr>
          <w:szCs w:val="22"/>
          <w:lang w:val="en"/>
        </w:rPr>
        <w:t xml:space="preserve"> </w:t>
      </w:r>
    </w:p>
    <w:p w:rsidR="00E944F7" w:rsidP="00E944F7" w:rsidRDefault="00E944F7" w14:paraId="3459E961" w14:textId="77777777">
      <w:pPr>
        <w:pStyle w:val="Default"/>
        <w:ind w:left="426"/>
        <w:jc w:val="both"/>
        <w:rPr>
          <w:rFonts w:ascii="Arial" w:hAnsi="Arial" w:cs="Arial"/>
          <w:lang w:val="fr-FR" w:eastAsia="fr-CD"/>
        </w:rPr>
      </w:pPr>
    </w:p>
    <w:p w:rsidRPr="000D0D94" w:rsidR="000C52BE" w:rsidP="002C6793" w:rsidRDefault="00E944F7" w14:paraId="7B1E7F29" w14:textId="718C50C8">
      <w:pPr>
        <w:pStyle w:val="Default"/>
        <w:numPr>
          <w:ilvl w:val="0"/>
          <w:numId w:val="14"/>
        </w:numPr>
        <w:ind w:left="426" w:hanging="426"/>
        <w:jc w:val="both"/>
        <w:rPr>
          <w:rFonts w:ascii="Arial" w:hAnsi="Arial" w:cs="Arial"/>
          <w:b/>
          <w:lang w:val="fr-FR" w:eastAsia="fr-CD"/>
        </w:rPr>
      </w:pPr>
      <w:bookmarkStart w:name="_Hlk93657683" w:id="15"/>
      <w:bookmarkEnd w:id="15"/>
      <w:r w:rsidRPr="000C52BE">
        <w:rPr>
          <w:b/>
          <w:lang w:val="en"/>
        </w:rPr>
        <w:t xml:space="preserve"> </w:t>
      </w:r>
      <w:r>
        <w:rPr>
          <w:lang w:val="en"/>
        </w:rPr>
        <w:t xml:space="preserve"> To achieve the transformational results reflected in the ToC of the </w:t>
      </w:r>
      <w:r w:rsidR="00623642">
        <w:rPr>
          <w:b/>
          <w:lang w:val="en"/>
        </w:rPr>
        <w:t>Programme</w:t>
      </w:r>
      <w:r w:rsidRPr="00620ECF" w:rsidR="00623642">
        <w:rPr>
          <w:b/>
          <w:lang w:val="en"/>
        </w:rPr>
        <w:t>,</w:t>
      </w:r>
      <w:r>
        <w:rPr>
          <w:lang w:val="en"/>
        </w:rPr>
        <w:t xml:space="preserve"> the Strategy of the </w:t>
      </w:r>
      <w:r w:rsidR="00623642">
        <w:rPr>
          <w:b/>
          <w:lang w:val="en"/>
        </w:rPr>
        <w:t>Programme</w:t>
      </w:r>
      <w:r w:rsidRPr="000C52BE" w:rsidR="00623642">
        <w:rPr>
          <w:b/>
          <w:lang w:val="en"/>
        </w:rPr>
        <w:t xml:space="preserve">will be structured around the following levers </w:t>
      </w:r>
      <w:r w:rsidR="00070F8E">
        <w:rPr>
          <w:b/>
          <w:lang w:val="en"/>
        </w:rPr>
        <w:t>and operating principles</w:t>
      </w:r>
      <w:r w:rsidRPr="000C52BE">
        <w:rPr>
          <w:b/>
          <w:lang w:val="en"/>
        </w:rPr>
        <w:t xml:space="preserve">: </w:t>
      </w:r>
    </w:p>
    <w:p w:rsidRPr="00EC11D2" w:rsidR="003D67C3" w:rsidP="002C6793" w:rsidRDefault="000C52BE" w14:paraId="4AA14B31" w14:textId="7898BBCE">
      <w:pPr>
        <w:pStyle w:val="ListParagraph"/>
        <w:numPr>
          <w:ilvl w:val="0"/>
          <w:numId w:val="16"/>
        </w:numPr>
        <w:spacing w:before="120" w:after="120"/>
        <w:rPr>
          <w:sz w:val="24"/>
          <w:lang w:val="fr-CD" w:eastAsia="fr-CD"/>
        </w:rPr>
      </w:pPr>
      <w:r w:rsidRPr="000C52BE">
        <w:rPr>
          <w:b/>
          <w:sz w:val="24"/>
          <w:lang w:val="en"/>
        </w:rPr>
        <w:t>Accelerated implementation procedures</w:t>
      </w:r>
      <w:r>
        <w:rPr>
          <w:sz w:val="24"/>
          <w:lang w:val="en"/>
        </w:rPr>
        <w:t>.</w:t>
      </w:r>
      <w:r>
        <w:rPr>
          <w:lang w:val="en"/>
        </w:rPr>
        <w:t xml:space="preserve"> </w:t>
      </w:r>
      <w:r w:rsidRPr="00D20516">
        <w:rPr>
          <w:sz w:val="24"/>
          <w:lang w:val="en"/>
        </w:rPr>
        <w:t xml:space="preserve"> UNDP will make use of its effective</w:t>
      </w:r>
      <w:r>
        <w:rPr>
          <w:lang w:val="en"/>
        </w:rPr>
        <w:t xml:space="preserve">, </w:t>
      </w:r>
      <w:r w:rsidRPr="00D20516">
        <w:rPr>
          <w:sz w:val="24"/>
          <w:lang w:val="en"/>
        </w:rPr>
        <w:t>rapid, simplified, expendable</w:t>
      </w:r>
      <w:r>
        <w:rPr>
          <w:lang w:val="en"/>
        </w:rPr>
        <w:t xml:space="preserve"> and </w:t>
      </w:r>
      <w:r w:rsidR="002730C3">
        <w:rPr>
          <w:sz w:val="24"/>
          <w:lang w:val="en"/>
        </w:rPr>
        <w:t>practical</w:t>
      </w:r>
      <w:r>
        <w:rPr>
          <w:lang w:val="en"/>
        </w:rPr>
        <w:t xml:space="preserve"> special procedures </w:t>
      </w:r>
      <w:r w:rsidR="00357B27">
        <w:rPr>
          <w:sz w:val="24"/>
          <w:lang w:val="en"/>
        </w:rPr>
        <w:t xml:space="preserve"> (</w:t>
      </w:r>
      <w:r w:rsidR="00F46AE4">
        <w:rPr>
          <w:sz w:val="24"/>
          <w:lang w:val="en"/>
        </w:rPr>
        <w:t>F</w:t>
      </w:r>
      <w:r>
        <w:rPr>
          <w:lang w:val="en"/>
        </w:rPr>
        <w:t xml:space="preserve"> </w:t>
      </w:r>
      <w:r w:rsidR="00F46AE4">
        <w:rPr>
          <w:sz w:val="24"/>
          <w:lang w:val="en"/>
        </w:rPr>
        <w:t>ast-Track</w:t>
      </w:r>
      <w:r w:rsidR="00357B27">
        <w:rPr>
          <w:sz w:val="24"/>
          <w:lang w:val="en"/>
        </w:rPr>
        <w:t>)</w:t>
      </w:r>
      <w:r w:rsidR="00FC3593">
        <w:rPr>
          <w:sz w:val="24"/>
          <w:lang w:val="en"/>
        </w:rPr>
        <w:t xml:space="preserve"> </w:t>
      </w:r>
      <w:r w:rsidRPr="00D20516" w:rsidR="002730C3">
        <w:rPr>
          <w:sz w:val="24"/>
          <w:lang w:val="en"/>
        </w:rPr>
        <w:t xml:space="preserve">in an emergency context </w:t>
      </w:r>
      <w:r w:rsidRPr="003B67F8">
        <w:rPr>
          <w:sz w:val="24"/>
          <w:lang w:val="en"/>
        </w:rPr>
        <w:t>with a view to reducing contractual and execution times</w:t>
      </w:r>
      <w:r>
        <w:rPr>
          <w:lang w:val="en"/>
        </w:rPr>
        <w:t xml:space="preserve">, </w:t>
      </w:r>
      <w:r w:rsidRPr="00D20516">
        <w:rPr>
          <w:sz w:val="24"/>
          <w:lang w:val="en"/>
        </w:rPr>
        <w:t xml:space="preserve">while guaranteeing quality and transparency, in particular through </w:t>
      </w:r>
      <w:r w:rsidR="00997669">
        <w:rPr>
          <w:sz w:val="24"/>
          <w:lang w:val="en"/>
        </w:rPr>
        <w:t xml:space="preserve">regular and systematic monitoring of the United Nations. </w:t>
      </w:r>
      <w:r w:rsidR="00916AC9">
        <w:rPr>
          <w:sz w:val="24"/>
          <w:lang w:val="en"/>
        </w:rPr>
        <w:t xml:space="preserve"> </w:t>
      </w:r>
      <w:r w:rsidRPr="00D20516">
        <w:rPr>
          <w:sz w:val="24"/>
          <w:lang w:val="en"/>
        </w:rPr>
        <w:t xml:space="preserve"> of quality and overall security of the program.</w:t>
      </w:r>
      <w:r>
        <w:rPr>
          <w:lang w:val="en"/>
        </w:rPr>
        <w:t xml:space="preserve"> </w:t>
      </w:r>
      <w:r w:rsidR="00EC680B">
        <w:rPr>
          <w:sz w:val="24"/>
          <w:lang w:val="en"/>
        </w:rPr>
        <w:t xml:space="preserve"> In this context</w:t>
      </w:r>
      <w:r>
        <w:rPr>
          <w:lang w:val="en"/>
        </w:rPr>
        <w:t xml:space="preserve">, </w:t>
      </w:r>
      <w:r w:rsidR="000738FE">
        <w:rPr>
          <w:sz w:val="24"/>
          <w:lang w:val="en"/>
        </w:rPr>
        <w:t>a</w:t>
      </w:r>
      <w:r w:rsidRPr="00D20516">
        <w:rPr>
          <w:sz w:val="24"/>
          <w:lang w:val="en"/>
        </w:rPr>
        <w:t xml:space="preserve">simultaneous approach to </w:t>
      </w:r>
      <w:r>
        <w:rPr>
          <w:lang w:val="en"/>
        </w:rPr>
        <w:t xml:space="preserve"> the </w:t>
      </w:r>
      <w:r w:rsidR="00AA61C3">
        <w:rPr>
          <w:sz w:val="24"/>
          <w:lang w:val="en"/>
        </w:rPr>
        <w:t xml:space="preserve">implementation of </w:t>
      </w:r>
      <w:r w:rsidR="00EC680B">
        <w:rPr>
          <w:sz w:val="24"/>
          <w:lang w:val="en"/>
        </w:rPr>
        <w:t>activities will be</w:t>
      </w:r>
      <w:r w:rsidR="00637DC9">
        <w:rPr>
          <w:sz w:val="24"/>
          <w:lang w:val="en"/>
        </w:rPr>
        <w:t xml:space="preserve"> initiated</w:t>
      </w:r>
      <w:r w:rsidR="00BA0ADC">
        <w:rPr>
          <w:sz w:val="24"/>
          <w:lang w:val="en"/>
        </w:rPr>
        <w:t xml:space="preserve">, coupled with the above-mentioned emergency procurement and payment </w:t>
      </w:r>
      <w:r>
        <w:rPr>
          <w:lang w:val="en"/>
        </w:rPr>
        <w:t xml:space="preserve"> procedures to implementing </w:t>
      </w:r>
      <w:r w:rsidR="00BA0ADC">
        <w:rPr>
          <w:sz w:val="24"/>
          <w:lang w:val="en"/>
        </w:rPr>
        <w:t xml:space="preserve"> partners.</w:t>
      </w:r>
    </w:p>
    <w:p w:rsidRPr="003E1072" w:rsidR="003D67C3" w:rsidP="002C6793" w:rsidRDefault="00357B27" w14:paraId="3EF47F87" w14:textId="2003B564">
      <w:pPr>
        <w:pStyle w:val="ListParagraph"/>
        <w:numPr>
          <w:ilvl w:val="0"/>
          <w:numId w:val="16"/>
        </w:numPr>
        <w:spacing w:before="120" w:after="120"/>
        <w:rPr>
          <w:rFonts w:cs="Calibri"/>
          <w:color w:val="000000"/>
          <w:sz w:val="24"/>
          <w:lang w:val="fr-CD" w:eastAsia="fr-CD"/>
        </w:rPr>
      </w:pPr>
      <w:r>
        <w:rPr>
          <w:b/>
          <w:sz w:val="24"/>
          <w:lang w:val="en"/>
        </w:rPr>
        <w:t xml:space="preserve">Integrated program product offering </w:t>
      </w:r>
      <w:r w:rsidR="00C92126">
        <w:rPr>
          <w:b/>
          <w:sz w:val="24"/>
          <w:lang w:val="en"/>
        </w:rPr>
        <w:t xml:space="preserve"> </w:t>
      </w:r>
      <w:r w:rsidR="001E3B69">
        <w:rPr>
          <w:b/>
          <w:sz w:val="24"/>
          <w:lang w:val="en"/>
        </w:rPr>
        <w:t>(cluster approach).</w:t>
      </w:r>
      <w:r>
        <w:rPr>
          <w:lang w:val="en"/>
        </w:rPr>
        <w:t xml:space="preserve"> </w:t>
      </w:r>
      <w:r w:rsidR="00627804">
        <w:rPr>
          <w:color w:val="000000"/>
          <w:sz w:val="24"/>
          <w:lang w:val="en"/>
        </w:rPr>
        <w:t xml:space="preserve"> It</w:t>
      </w:r>
      <w:r>
        <w:rPr>
          <w:lang w:val="en"/>
        </w:rPr>
        <w:t xml:space="preserve"> </w:t>
      </w:r>
      <w:r w:rsidR="00B27FFD">
        <w:rPr>
          <w:color w:val="000000"/>
          <w:sz w:val="24"/>
          <w:lang w:val="en"/>
        </w:rPr>
        <w:t>will</w:t>
      </w:r>
      <w:r w:rsidRPr="003E1072" w:rsidR="003D67C3">
        <w:rPr>
          <w:color w:val="000000"/>
          <w:sz w:val="24"/>
          <w:lang w:val="en"/>
        </w:rPr>
        <w:t xml:space="preserve"> consist of bringing together and </w:t>
      </w:r>
      <w:r w:rsidR="00286726">
        <w:rPr>
          <w:color w:val="000000"/>
          <w:sz w:val="24"/>
          <w:lang w:val="en"/>
        </w:rPr>
        <w:t>developing</w:t>
      </w:r>
      <w:r w:rsidRPr="003E1072" w:rsidR="003D67C3">
        <w:rPr>
          <w:color w:val="000000"/>
          <w:sz w:val="24"/>
          <w:lang w:val="en"/>
        </w:rPr>
        <w:t xml:space="preserve"> </w:t>
      </w:r>
      <w:r w:rsidR="005D2E7C">
        <w:rPr>
          <w:color w:val="000000"/>
          <w:sz w:val="24"/>
          <w:lang w:val="en"/>
        </w:rPr>
        <w:t>several</w:t>
      </w:r>
      <w:r w:rsidRPr="003E1072" w:rsidR="003D67C3">
        <w:rPr>
          <w:color w:val="000000"/>
          <w:sz w:val="24"/>
          <w:lang w:val="en"/>
        </w:rPr>
        <w:t xml:space="preserve"> basic social services</w:t>
      </w:r>
      <w:r>
        <w:rPr>
          <w:lang w:val="en"/>
        </w:rPr>
        <w:t xml:space="preserve"> (rural </w:t>
      </w:r>
      <w:r w:rsidR="00C92126">
        <w:rPr>
          <w:color w:val="000000"/>
          <w:sz w:val="24"/>
          <w:lang w:val="en"/>
        </w:rPr>
        <w:t>life</w:t>
      </w:r>
      <w:r>
        <w:rPr>
          <w:lang w:val="en"/>
        </w:rPr>
        <w:t xml:space="preserve">, </w:t>
      </w:r>
      <w:r w:rsidRPr="003E1072" w:rsidR="00C92126">
        <w:rPr>
          <w:color w:val="000000"/>
          <w:sz w:val="24"/>
          <w:lang w:val="en"/>
        </w:rPr>
        <w:t>energy, health care,</w:t>
      </w:r>
      <w:r>
        <w:rPr>
          <w:lang w:val="en"/>
        </w:rPr>
        <w:t xml:space="preserve"> </w:t>
      </w:r>
      <w:r w:rsidR="001E3B69">
        <w:rPr>
          <w:color w:val="000000"/>
          <w:sz w:val="24"/>
          <w:lang w:val="en"/>
        </w:rPr>
        <w:t>education</w:t>
      </w:r>
      <w:r>
        <w:rPr>
          <w:lang w:val="en"/>
        </w:rPr>
        <w:t xml:space="preserve">) on the same </w:t>
      </w:r>
      <w:r w:rsidR="005D2E7C">
        <w:rPr>
          <w:color w:val="000000"/>
          <w:sz w:val="24"/>
          <w:lang w:val="en"/>
        </w:rPr>
        <w:t xml:space="preserve">platform (or around the same </w:t>
      </w:r>
      <w:r w:rsidR="00482991">
        <w:rPr>
          <w:color w:val="000000"/>
          <w:sz w:val="24"/>
          <w:lang w:val="en"/>
        </w:rPr>
        <w:t>cluster</w:t>
      </w:r>
      <w:r w:rsidRPr="003E1072" w:rsidR="003D67C3">
        <w:rPr>
          <w:color w:val="000000"/>
          <w:sz w:val="24"/>
          <w:lang w:val="en"/>
        </w:rPr>
        <w:t>). This will allow an entire community to access several essential basic social services in one place. This makes it possible to produce accelerating effects in terms of improving access to basic social services. The outputs of component 1 are particularly relevant to this type of multisectoral and integrated socio-economic service delivery.</w:t>
      </w:r>
    </w:p>
    <w:p w:rsidRPr="00523254" w:rsidR="00523254" w:rsidP="002C6793" w:rsidRDefault="00B27FFD" w14:paraId="2827AC9E" w14:textId="018A10CE">
      <w:pPr>
        <w:pStyle w:val="ListParagraph"/>
        <w:numPr>
          <w:ilvl w:val="0"/>
          <w:numId w:val="16"/>
        </w:numPr>
        <w:spacing w:before="120" w:after="120"/>
        <w:rPr>
          <w:sz w:val="24"/>
          <w:lang w:val="fr-CD" w:eastAsia="fr-CD"/>
        </w:rPr>
      </w:pPr>
      <w:r>
        <w:rPr>
          <w:b/>
          <w:sz w:val="24"/>
          <w:lang w:val="en"/>
        </w:rPr>
        <w:t>Territorial</w:t>
      </w:r>
      <w:r w:rsidRPr="007F4556" w:rsidR="007F4556">
        <w:rPr>
          <w:b/>
          <w:sz w:val="24"/>
          <w:lang w:val="en"/>
        </w:rPr>
        <w:t xml:space="preserve"> approach to implementation</w:t>
      </w:r>
      <w:r w:rsidR="007F4556">
        <w:rPr>
          <w:sz w:val="24"/>
          <w:lang w:val="en"/>
        </w:rPr>
        <w:t xml:space="preserve">. </w:t>
      </w:r>
      <w:r w:rsidR="007F4556">
        <w:rPr>
          <w:lang w:val="en"/>
        </w:rPr>
        <w:t xml:space="preserve"> </w:t>
      </w:r>
      <w:r w:rsidR="003B67F8">
        <w:rPr>
          <w:sz w:val="24"/>
          <w:lang w:val="en"/>
        </w:rPr>
        <w:t>Given</w:t>
      </w:r>
      <w:r w:rsidR="007F4556">
        <w:rPr>
          <w:lang w:val="en"/>
        </w:rPr>
        <w:t xml:space="preserve"> the </w:t>
      </w:r>
      <w:r w:rsidR="00735A8A">
        <w:rPr>
          <w:sz w:val="24"/>
          <w:lang w:val="en"/>
        </w:rPr>
        <w:t>size of</w:t>
      </w:r>
      <w:r w:rsidR="007F4556">
        <w:rPr>
          <w:lang w:val="en"/>
        </w:rPr>
        <w:t xml:space="preserve"> the </w:t>
      </w:r>
      <w:r w:rsidR="00627804">
        <w:rPr>
          <w:sz w:val="24"/>
          <w:lang w:val="en"/>
        </w:rPr>
        <w:t xml:space="preserve"> Congolese</w:t>
      </w:r>
      <w:r w:rsidR="007F4556">
        <w:rPr>
          <w:lang w:val="en"/>
        </w:rPr>
        <w:t xml:space="preserve"> territory</w:t>
      </w:r>
      <w:r w:rsidR="003B67F8">
        <w:rPr>
          <w:sz w:val="24"/>
          <w:lang w:val="en"/>
        </w:rPr>
        <w:t xml:space="preserve">, </w:t>
      </w:r>
      <w:r w:rsidR="00735A8A">
        <w:rPr>
          <w:sz w:val="24"/>
          <w:lang w:val="en"/>
        </w:rPr>
        <w:t xml:space="preserve">PDL-145T will be subdivided into three geographical areas entrusted to three implementing agencies including UNDP. In view of the logistical challenges associated with the deployment </w:t>
      </w:r>
      <w:r w:rsidR="007F4556">
        <w:rPr>
          <w:lang w:val="en"/>
        </w:rPr>
        <w:t xml:space="preserve"> of </w:t>
      </w:r>
      <w:r w:rsidR="00F94CF1">
        <w:rPr>
          <w:sz w:val="24"/>
          <w:lang w:val="en"/>
        </w:rPr>
        <w:t>the PDL-145T</w:t>
      </w:r>
      <w:r w:rsidR="007F4556">
        <w:rPr>
          <w:lang w:val="en"/>
        </w:rPr>
        <w:t xml:space="preserve"> on </w:t>
      </w:r>
      <w:r w:rsidR="00735A8A">
        <w:rPr>
          <w:sz w:val="24"/>
          <w:lang w:val="en"/>
        </w:rPr>
        <w:t xml:space="preserve"> a territorial</w:t>
      </w:r>
      <w:r w:rsidR="007F4556">
        <w:rPr>
          <w:lang w:val="en"/>
        </w:rPr>
        <w:t xml:space="preserve"> territory, </w:t>
      </w:r>
      <w:r w:rsidR="003B67F8">
        <w:rPr>
          <w:sz w:val="24"/>
          <w:lang w:val="en"/>
        </w:rPr>
        <w:t xml:space="preserve"> UNDP will rely on its strategic positioning on the national territory through its field offices as well as on its similar programmes already deployed, to strengthen the effectiveness of its interventions in its areas of </w:t>
      </w:r>
      <w:r w:rsidR="00F94CF1">
        <w:rPr>
          <w:sz w:val="24"/>
          <w:lang w:val="en"/>
        </w:rPr>
        <w:t>intervention</w:t>
      </w:r>
      <w:r w:rsidR="003B67F8">
        <w:rPr>
          <w:sz w:val="24"/>
          <w:lang w:val="en"/>
        </w:rPr>
        <w:t xml:space="preserve">. </w:t>
      </w:r>
      <w:r w:rsidR="007F4556">
        <w:rPr>
          <w:lang w:val="en"/>
        </w:rPr>
        <w:t xml:space="preserve"> </w:t>
      </w:r>
      <w:r w:rsidR="00DE45A9">
        <w:rPr>
          <w:sz w:val="24"/>
          <w:lang w:val="en"/>
        </w:rPr>
        <w:t>To do this</w:t>
      </w:r>
      <w:r w:rsidR="003B67F8">
        <w:rPr>
          <w:sz w:val="24"/>
          <w:lang w:val="en"/>
        </w:rPr>
        <w:t>,</w:t>
      </w:r>
      <w:r w:rsidR="00587424">
        <w:rPr>
          <w:sz w:val="24"/>
          <w:lang w:val="en"/>
        </w:rPr>
        <w:t xml:space="preserve"> the choice of its intervention areas </w:t>
      </w:r>
      <w:r w:rsidR="00DE45A9">
        <w:rPr>
          <w:sz w:val="24"/>
          <w:lang w:val="en"/>
        </w:rPr>
        <w:t>below was</w:t>
      </w:r>
      <w:r w:rsidR="00587424">
        <w:rPr>
          <w:sz w:val="24"/>
          <w:lang w:val="en"/>
        </w:rPr>
        <w:t xml:space="preserve"> dictated by criteria of efficiency</w:t>
      </w:r>
      <w:r w:rsidR="00980C54">
        <w:rPr>
          <w:sz w:val="24"/>
          <w:lang w:val="en"/>
        </w:rPr>
        <w:t>and comparative advantage</w:t>
      </w:r>
      <w:r w:rsidR="00627804">
        <w:rPr>
          <w:sz w:val="24"/>
          <w:lang w:val="en"/>
        </w:rPr>
        <w:t>.</w:t>
      </w:r>
    </w:p>
    <w:p w:rsidR="00940467" w:rsidP="00523254" w:rsidRDefault="00940467" w14:paraId="51715915" w14:textId="77777777">
      <w:pPr>
        <w:pStyle w:val="ListParagraph"/>
        <w:spacing w:before="120" w:after="120"/>
        <w:rPr>
          <w:b/>
          <w:sz w:val="20"/>
          <w:szCs w:val="20"/>
          <w:lang w:val="fr-CD" w:eastAsia="fr-CD"/>
        </w:rPr>
      </w:pPr>
    </w:p>
    <w:p w:rsidR="008E286B" w:rsidRDefault="008E286B" w14:paraId="181CCD5C" w14:textId="77777777">
      <w:pPr>
        <w:spacing w:after="0"/>
        <w:jc w:val="left"/>
        <w:rPr>
          <w:b/>
          <w:sz w:val="20"/>
          <w:szCs w:val="20"/>
          <w:lang w:val="fr-CD" w:eastAsia="fr-CD"/>
        </w:rPr>
      </w:pPr>
      <w:r>
        <w:rPr>
          <w:b/>
          <w:sz w:val="20"/>
          <w:szCs w:val="20"/>
          <w:lang w:val="fr-CD" w:eastAsia="fr-CD"/>
        </w:rPr>
        <w:br w:type="page"/>
      </w:r>
    </w:p>
    <w:p w:rsidRPr="009D37B5" w:rsidR="00357B27" w:rsidP="00523254" w:rsidRDefault="00523254" w14:paraId="23657BEC" w14:textId="3247EABD">
      <w:pPr>
        <w:pStyle w:val="ListParagraph"/>
        <w:spacing w:before="120" w:after="120"/>
        <w:rPr>
          <w:sz w:val="16"/>
          <w:szCs w:val="16"/>
          <w:lang w:val="fr-CD" w:eastAsia="fr-CD"/>
        </w:rPr>
      </w:pPr>
      <w:r w:rsidRPr="009D37B5">
        <w:rPr>
          <w:b/>
          <w:sz w:val="16"/>
          <w:szCs w:val="16"/>
          <w:u w:val="single"/>
          <w:lang w:val="en"/>
        </w:rPr>
        <w:t>Table 1</w:t>
      </w:r>
      <w:r w:rsidRPr="009D37B5" w:rsidR="005B42A1">
        <w:rPr>
          <w:b/>
          <w:sz w:val="16"/>
          <w:szCs w:val="16"/>
          <w:lang w:val="en"/>
        </w:rPr>
        <w:t>: UNDP focus areas under PDL-145T</w:t>
      </w:r>
    </w:p>
    <w:tbl>
      <w:tblPr>
        <w:tblW w:w="5000" w:type="pct"/>
        <w:tblCellMar>
          <w:left w:w="70" w:type="dxa"/>
          <w:right w:w="70" w:type="dxa"/>
        </w:tblCellMar>
        <w:tblLook w:val="04A0" w:firstRow="1" w:lastRow="0" w:firstColumn="1" w:lastColumn="0" w:noHBand="0" w:noVBand="1"/>
      </w:tblPr>
      <w:tblGrid>
        <w:gridCol w:w="1795"/>
        <w:gridCol w:w="1859"/>
        <w:gridCol w:w="1798"/>
        <w:gridCol w:w="2009"/>
        <w:gridCol w:w="2131"/>
      </w:tblGrid>
      <w:tr w:rsidRPr="009D37B5" w:rsidR="00523254" w:rsidTr="006F6A7D" w14:paraId="7AD98AC1" w14:textId="77777777">
        <w:trPr>
          <w:trHeight w:val="315"/>
        </w:trPr>
        <w:tc>
          <w:tcPr>
            <w:tcW w:w="936" w:type="pct"/>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9D37B5" w:rsidR="008E286B" w:rsidP="00523254" w:rsidRDefault="008E286B" w14:paraId="77DFBF00" w14:textId="77777777">
            <w:pPr>
              <w:spacing w:after="0"/>
              <w:jc w:val="center"/>
              <w:rPr>
                <w:rFonts w:cs="Arial"/>
                <w:b/>
                <w:bCs/>
                <w:color w:val="000000"/>
                <w:sz w:val="16"/>
                <w:szCs w:val="16"/>
                <w:lang w:val="fr-FR" w:eastAsia="fr-FR"/>
              </w:rPr>
            </w:pPr>
          </w:p>
          <w:p w:rsidRPr="009D37B5" w:rsidR="00523254" w:rsidP="00523254" w:rsidRDefault="00523254" w14:paraId="6A33161F" w14:textId="0B23CF98">
            <w:pPr>
              <w:spacing w:after="0"/>
              <w:jc w:val="center"/>
              <w:rPr>
                <w:rFonts w:cs="Arial"/>
                <w:b/>
                <w:bCs/>
                <w:color w:val="000000"/>
                <w:sz w:val="16"/>
                <w:szCs w:val="16"/>
                <w:lang w:val="fr-FR" w:eastAsia="fr-FR"/>
              </w:rPr>
            </w:pPr>
            <w:r w:rsidRPr="009D37B5">
              <w:rPr>
                <w:b/>
                <w:color w:val="000000"/>
                <w:sz w:val="16"/>
                <w:szCs w:val="16"/>
                <w:lang w:val="en"/>
              </w:rPr>
              <w:t>#</w:t>
            </w:r>
          </w:p>
        </w:tc>
        <w:tc>
          <w:tcPr>
            <w:tcW w:w="969" w:type="pct"/>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9D37B5" w:rsidR="00523254" w:rsidP="00523254" w:rsidRDefault="00523254" w14:paraId="44E49467" w14:textId="77777777">
            <w:pPr>
              <w:spacing w:after="0"/>
              <w:jc w:val="center"/>
              <w:rPr>
                <w:rFonts w:cs="Arial"/>
                <w:b/>
                <w:bCs/>
                <w:color w:val="000000"/>
                <w:sz w:val="16"/>
                <w:szCs w:val="16"/>
                <w:lang w:val="fr-FR" w:eastAsia="fr-FR"/>
              </w:rPr>
            </w:pPr>
            <w:r w:rsidRPr="009D37B5">
              <w:rPr>
                <w:b/>
                <w:color w:val="000000"/>
                <w:sz w:val="16"/>
                <w:szCs w:val="16"/>
                <w:lang w:val="en"/>
              </w:rPr>
              <w:t>Provinces</w:t>
            </w:r>
          </w:p>
        </w:tc>
        <w:tc>
          <w:tcPr>
            <w:tcW w:w="937" w:type="pct"/>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9D37B5" w:rsidR="00523254" w:rsidP="00523254" w:rsidRDefault="00523254" w14:paraId="101E17E6" w14:textId="77777777">
            <w:pPr>
              <w:spacing w:after="0"/>
              <w:jc w:val="center"/>
              <w:rPr>
                <w:rFonts w:cs="Arial"/>
                <w:b/>
                <w:bCs/>
                <w:color w:val="000000"/>
                <w:sz w:val="16"/>
                <w:szCs w:val="16"/>
                <w:lang w:val="fr-FR" w:eastAsia="fr-FR"/>
              </w:rPr>
            </w:pPr>
            <w:r w:rsidRPr="009D37B5">
              <w:rPr>
                <w:b/>
                <w:color w:val="000000"/>
                <w:sz w:val="16"/>
                <w:szCs w:val="16"/>
                <w:lang w:val="en"/>
              </w:rPr>
              <w:t>Nbrs Territories / Provinces</w:t>
            </w:r>
          </w:p>
        </w:tc>
        <w:tc>
          <w:tcPr>
            <w:tcW w:w="1047" w:type="pct"/>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9D37B5" w:rsidR="00523254" w:rsidP="00523254" w:rsidRDefault="00523254" w14:paraId="6D879C48" w14:textId="77777777">
            <w:pPr>
              <w:spacing w:after="0"/>
              <w:jc w:val="center"/>
              <w:rPr>
                <w:rFonts w:cs="Arial"/>
                <w:b/>
                <w:bCs/>
                <w:color w:val="000000"/>
                <w:sz w:val="16"/>
                <w:szCs w:val="16"/>
                <w:lang w:val="fr-FR" w:eastAsia="fr-FR"/>
              </w:rPr>
            </w:pPr>
            <w:r w:rsidRPr="009D37B5">
              <w:rPr>
                <w:b/>
                <w:color w:val="000000"/>
                <w:sz w:val="16"/>
                <w:szCs w:val="16"/>
                <w:lang w:val="en"/>
              </w:rPr>
              <w:t>Territory</w:t>
            </w:r>
          </w:p>
        </w:tc>
        <w:tc>
          <w:tcPr>
            <w:tcW w:w="1111" w:type="pct"/>
            <w:vMerge w:val="restart"/>
            <w:tcBorders>
              <w:top w:val="single" w:color="auto" w:sz="4" w:space="0"/>
              <w:left w:val="single" w:color="auto" w:sz="4" w:space="0"/>
              <w:bottom w:val="single" w:color="auto" w:sz="4" w:space="0"/>
              <w:right w:val="single" w:color="auto" w:sz="4" w:space="0"/>
            </w:tcBorders>
            <w:shd w:val="clear" w:color="auto" w:fill="auto"/>
            <w:vAlign w:val="center"/>
            <w:hideMark/>
          </w:tcPr>
          <w:p w:rsidRPr="009D37B5" w:rsidR="00523254" w:rsidP="00523254" w:rsidRDefault="00523254" w14:paraId="06836C2C" w14:textId="77777777">
            <w:pPr>
              <w:spacing w:after="0"/>
              <w:jc w:val="center"/>
              <w:rPr>
                <w:rFonts w:cs="Arial"/>
                <w:b/>
                <w:bCs/>
                <w:color w:val="000000"/>
                <w:sz w:val="16"/>
                <w:szCs w:val="16"/>
                <w:lang w:val="fr-FR" w:eastAsia="fr-FR"/>
              </w:rPr>
            </w:pPr>
            <w:r w:rsidRPr="009D37B5">
              <w:rPr>
                <w:b/>
                <w:color w:val="000000"/>
                <w:sz w:val="16"/>
                <w:szCs w:val="16"/>
                <w:lang w:val="en"/>
              </w:rPr>
              <w:t>Capital</w:t>
            </w:r>
          </w:p>
        </w:tc>
      </w:tr>
      <w:tr w:rsidRPr="009D37B5" w:rsidR="00523254" w:rsidTr="006F6A7D" w14:paraId="0644B82D" w14:textId="77777777">
        <w:trPr>
          <w:trHeight w:val="315"/>
        </w:trPr>
        <w:tc>
          <w:tcPr>
            <w:tcW w:w="936"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06AD05DA" w14:textId="77777777">
            <w:pPr>
              <w:spacing w:after="0"/>
              <w:jc w:val="left"/>
              <w:rPr>
                <w:rFonts w:cs="Arial"/>
                <w:b/>
                <w:bCs/>
                <w:color w:val="000000"/>
                <w:sz w:val="16"/>
                <w:szCs w:val="16"/>
                <w:lang w:val="fr-FR" w:eastAsia="fr-FR"/>
              </w:rPr>
            </w:pPr>
          </w:p>
        </w:tc>
        <w:tc>
          <w:tcPr>
            <w:tcW w:w="969"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36C639DD" w14:textId="77777777">
            <w:pPr>
              <w:spacing w:after="0"/>
              <w:jc w:val="left"/>
              <w:rPr>
                <w:rFonts w:cs="Arial"/>
                <w:b/>
                <w:bCs/>
                <w:color w:val="000000"/>
                <w:sz w:val="16"/>
                <w:szCs w:val="16"/>
                <w:lang w:val="fr-FR" w:eastAsia="fr-FR"/>
              </w:rPr>
            </w:pPr>
          </w:p>
        </w:tc>
        <w:tc>
          <w:tcPr>
            <w:tcW w:w="937"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6DA69991" w14:textId="77777777">
            <w:pPr>
              <w:spacing w:after="0"/>
              <w:jc w:val="left"/>
              <w:rPr>
                <w:rFonts w:cs="Arial"/>
                <w:b/>
                <w:bCs/>
                <w:color w:val="000000"/>
                <w:sz w:val="16"/>
                <w:szCs w:val="16"/>
                <w:lang w:val="fr-FR" w:eastAsia="fr-FR"/>
              </w:rPr>
            </w:pPr>
          </w:p>
        </w:tc>
        <w:tc>
          <w:tcPr>
            <w:tcW w:w="1047"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2B5E380D" w14:textId="77777777">
            <w:pPr>
              <w:spacing w:after="0"/>
              <w:jc w:val="left"/>
              <w:rPr>
                <w:rFonts w:cs="Arial"/>
                <w:b/>
                <w:bCs/>
                <w:color w:val="000000"/>
                <w:sz w:val="16"/>
                <w:szCs w:val="16"/>
                <w:lang w:val="fr-FR" w:eastAsia="fr-FR"/>
              </w:rPr>
            </w:pPr>
          </w:p>
        </w:tc>
        <w:tc>
          <w:tcPr>
            <w:tcW w:w="1111"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5899259C" w14:textId="77777777">
            <w:pPr>
              <w:spacing w:after="0"/>
              <w:jc w:val="left"/>
              <w:rPr>
                <w:rFonts w:cs="Arial"/>
                <w:b/>
                <w:bCs/>
                <w:color w:val="000000"/>
                <w:sz w:val="16"/>
                <w:szCs w:val="16"/>
                <w:lang w:val="fr-FR" w:eastAsia="fr-FR"/>
              </w:rPr>
            </w:pPr>
          </w:p>
        </w:tc>
      </w:tr>
      <w:tr w:rsidRPr="009D37B5" w:rsidR="005A1967" w:rsidTr="00F938D8" w14:paraId="02EC14F7"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noWrap/>
            <w:vAlign w:val="center"/>
          </w:tcPr>
          <w:p w:rsidRPr="009D37B5" w:rsidR="005A1967" w:rsidP="00C92126" w:rsidRDefault="005A1967" w14:paraId="2AFEE546" w14:textId="0EBD9D0F">
            <w:pPr>
              <w:spacing w:after="0"/>
              <w:jc w:val="center"/>
              <w:rPr>
                <w:rFonts w:cs="Arial"/>
                <w:b/>
                <w:bCs/>
                <w:color w:val="0070C0"/>
                <w:sz w:val="16"/>
                <w:szCs w:val="16"/>
                <w:lang w:val="fr-FR" w:eastAsia="fr-FR"/>
              </w:rPr>
            </w:pPr>
            <w:r w:rsidRPr="009D37B5">
              <w:rPr>
                <w:b/>
                <w:color w:val="0070C0"/>
                <w:sz w:val="16"/>
                <w:szCs w:val="16"/>
                <w:lang w:val="en"/>
              </w:rPr>
              <w:t>1</w:t>
            </w:r>
          </w:p>
        </w:tc>
        <w:tc>
          <w:tcPr>
            <w:tcW w:w="969" w:type="pct"/>
            <w:vMerge w:val="restart"/>
            <w:tcBorders>
              <w:top w:val="single" w:color="auto" w:sz="4" w:space="0"/>
              <w:left w:val="single" w:color="auto" w:sz="4" w:space="0"/>
              <w:right w:val="single" w:color="auto" w:sz="4" w:space="0"/>
            </w:tcBorders>
            <w:shd w:val="clear" w:color="auto" w:fill="auto"/>
            <w:noWrap/>
            <w:vAlign w:val="center"/>
          </w:tcPr>
          <w:p w:rsidRPr="009D37B5" w:rsidR="005A1967" w:rsidP="00C92126" w:rsidRDefault="005A1967" w14:paraId="0FAE8606" w14:textId="12B30985">
            <w:pPr>
              <w:spacing w:after="0"/>
              <w:jc w:val="center"/>
              <w:rPr>
                <w:rFonts w:cs="Arial"/>
                <w:b/>
                <w:bCs/>
                <w:color w:val="0070C0"/>
                <w:sz w:val="16"/>
                <w:szCs w:val="16"/>
                <w:lang w:val="fr-FR" w:eastAsia="fr-FR"/>
              </w:rPr>
            </w:pPr>
            <w:r w:rsidRPr="009D37B5">
              <w:rPr>
                <w:b/>
                <w:color w:val="0070C0"/>
                <w:sz w:val="16"/>
                <w:szCs w:val="16"/>
                <w:lang w:val="en"/>
              </w:rPr>
              <w:t>Bas-Uélé</w:t>
            </w:r>
          </w:p>
        </w:tc>
        <w:tc>
          <w:tcPr>
            <w:tcW w:w="937" w:type="pct"/>
            <w:vMerge w:val="restart"/>
            <w:tcBorders>
              <w:top w:val="single" w:color="auto" w:sz="4" w:space="0"/>
              <w:left w:val="single" w:color="auto" w:sz="4" w:space="0"/>
              <w:right w:val="single" w:color="auto" w:sz="4" w:space="0"/>
            </w:tcBorders>
            <w:shd w:val="clear" w:color="auto" w:fill="auto"/>
            <w:noWrap/>
            <w:vAlign w:val="center"/>
          </w:tcPr>
          <w:p w:rsidRPr="009D37B5" w:rsidR="005A1967" w:rsidP="00523254" w:rsidRDefault="005A1967" w14:paraId="3558549E" w14:textId="69BE064F">
            <w:pPr>
              <w:spacing w:after="0"/>
              <w:jc w:val="center"/>
              <w:rPr>
                <w:rFonts w:cs="Arial"/>
                <w:b/>
                <w:bCs/>
                <w:color w:val="0070C0"/>
                <w:sz w:val="16"/>
                <w:szCs w:val="16"/>
                <w:lang w:val="fr-FR" w:eastAsia="fr-FR"/>
              </w:rPr>
            </w:pPr>
            <w:r w:rsidRPr="009D37B5">
              <w:rPr>
                <w:b/>
                <w:color w:val="0070C0"/>
                <w:sz w:val="16"/>
                <w:szCs w:val="16"/>
                <w:lang w:val="en"/>
              </w:rPr>
              <w:t>6</w:t>
            </w: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tcPr>
          <w:p w:rsidRPr="009D37B5" w:rsidR="005A1967" w:rsidP="00523254" w:rsidRDefault="00B40F02" w14:paraId="18B31355" w14:textId="18B7961D">
            <w:pPr>
              <w:spacing w:after="0"/>
              <w:rPr>
                <w:rFonts w:cs="Arial"/>
                <w:color w:val="000000"/>
                <w:sz w:val="16"/>
                <w:szCs w:val="16"/>
                <w:lang w:val="fr-FR" w:eastAsia="fr-FR"/>
              </w:rPr>
            </w:pPr>
            <w:proofErr w:type="spellStart"/>
            <w:r w:rsidRPr="009D37B5">
              <w:rPr>
                <w:color w:val="000000"/>
                <w:sz w:val="16"/>
                <w:szCs w:val="16"/>
                <w:lang w:val="en"/>
              </w:rPr>
              <w:t>Aketi</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28F966DE" w14:textId="77777777">
            <w:pPr>
              <w:spacing w:after="0"/>
              <w:rPr>
                <w:rFonts w:cs="Arial"/>
                <w:color w:val="000000"/>
                <w:sz w:val="16"/>
                <w:szCs w:val="16"/>
                <w:lang w:val="fr-FR" w:eastAsia="fr-FR"/>
              </w:rPr>
            </w:pPr>
          </w:p>
        </w:tc>
      </w:tr>
      <w:tr w:rsidRPr="009D37B5" w:rsidR="005A1967" w:rsidTr="00F938D8" w14:paraId="0F0A6E48" w14:textId="77777777">
        <w:trPr>
          <w:trHeight w:val="315"/>
        </w:trPr>
        <w:tc>
          <w:tcPr>
            <w:tcW w:w="936" w:type="pct"/>
            <w:vMerge/>
            <w:tcBorders>
              <w:left w:val="single" w:color="auto" w:sz="4" w:space="0"/>
              <w:right w:val="single" w:color="auto" w:sz="4" w:space="0"/>
            </w:tcBorders>
            <w:shd w:val="clear" w:color="auto" w:fill="auto"/>
            <w:noWrap/>
            <w:vAlign w:val="center"/>
          </w:tcPr>
          <w:p w:rsidRPr="009D37B5" w:rsidR="005A1967" w:rsidP="00090345" w:rsidRDefault="005A1967" w14:paraId="35ECF1B1"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noWrap/>
            <w:vAlign w:val="center"/>
          </w:tcPr>
          <w:p w:rsidRPr="009D37B5" w:rsidR="005A1967" w:rsidP="00090345" w:rsidRDefault="005A1967" w14:paraId="5E00E25A"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noWrap/>
            <w:vAlign w:val="center"/>
          </w:tcPr>
          <w:p w:rsidRPr="009D37B5" w:rsidR="005A1967" w:rsidP="00523254" w:rsidRDefault="005A1967" w14:paraId="62F87960" w14:textId="77777777">
            <w:pPr>
              <w:spacing w:after="0"/>
              <w:jc w:val="center"/>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tcPr>
          <w:p w:rsidRPr="009D37B5" w:rsidR="005A1967" w:rsidP="00523254" w:rsidRDefault="00B40F02" w14:paraId="71553A2E" w14:textId="52DAF076">
            <w:pPr>
              <w:spacing w:after="0"/>
              <w:rPr>
                <w:rFonts w:cs="Arial"/>
                <w:color w:val="000000"/>
                <w:sz w:val="16"/>
                <w:szCs w:val="16"/>
                <w:lang w:val="fr-FR" w:eastAsia="fr-FR"/>
              </w:rPr>
            </w:pPr>
            <w:proofErr w:type="spellStart"/>
            <w:r w:rsidRPr="009D37B5">
              <w:rPr>
                <w:color w:val="000000"/>
                <w:sz w:val="16"/>
                <w:szCs w:val="16"/>
                <w:lang w:val="en"/>
              </w:rPr>
              <w:t>Ango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6DA5DC89" w14:textId="77777777">
            <w:pPr>
              <w:spacing w:after="0"/>
              <w:rPr>
                <w:rFonts w:cs="Arial"/>
                <w:color w:val="000000"/>
                <w:sz w:val="16"/>
                <w:szCs w:val="16"/>
                <w:lang w:val="fr-FR" w:eastAsia="fr-FR"/>
              </w:rPr>
            </w:pPr>
          </w:p>
        </w:tc>
      </w:tr>
      <w:tr w:rsidRPr="009D37B5" w:rsidR="005A1967" w:rsidTr="00F938D8" w14:paraId="0CACF9BC" w14:textId="77777777">
        <w:trPr>
          <w:trHeight w:val="315"/>
        </w:trPr>
        <w:tc>
          <w:tcPr>
            <w:tcW w:w="936" w:type="pct"/>
            <w:vMerge/>
            <w:tcBorders>
              <w:left w:val="single" w:color="auto" w:sz="4" w:space="0"/>
              <w:right w:val="single" w:color="auto" w:sz="4" w:space="0"/>
            </w:tcBorders>
            <w:shd w:val="clear" w:color="auto" w:fill="auto"/>
            <w:noWrap/>
            <w:vAlign w:val="center"/>
          </w:tcPr>
          <w:p w:rsidRPr="009D37B5" w:rsidR="005A1967" w:rsidP="00090345" w:rsidRDefault="005A1967" w14:paraId="1E357309"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noWrap/>
            <w:vAlign w:val="center"/>
          </w:tcPr>
          <w:p w:rsidRPr="009D37B5" w:rsidR="005A1967" w:rsidP="00090345" w:rsidRDefault="005A1967" w14:paraId="038AE090"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noWrap/>
            <w:vAlign w:val="center"/>
          </w:tcPr>
          <w:p w:rsidRPr="009D37B5" w:rsidR="005A1967" w:rsidP="00523254" w:rsidRDefault="005A1967" w14:paraId="01D5A1F3" w14:textId="77777777">
            <w:pPr>
              <w:spacing w:after="0"/>
              <w:jc w:val="center"/>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tcPr>
          <w:p w:rsidRPr="009D37B5" w:rsidR="005A1967" w:rsidP="00523254" w:rsidRDefault="00B40F02" w14:paraId="7BB28C24" w14:textId="4928983C">
            <w:pPr>
              <w:spacing w:after="0"/>
              <w:rPr>
                <w:rFonts w:cs="Arial"/>
                <w:color w:val="000000"/>
                <w:sz w:val="16"/>
                <w:szCs w:val="16"/>
                <w:lang w:val="fr-FR" w:eastAsia="fr-FR"/>
              </w:rPr>
            </w:pPr>
            <w:proofErr w:type="spellStart"/>
            <w:r w:rsidRPr="009D37B5">
              <w:rPr>
                <w:color w:val="000000"/>
                <w:sz w:val="16"/>
                <w:szCs w:val="16"/>
                <w:lang w:val="en"/>
              </w:rPr>
              <w:t>Bambesa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0BB72902" w14:textId="77777777">
            <w:pPr>
              <w:spacing w:after="0"/>
              <w:rPr>
                <w:rFonts w:cs="Arial"/>
                <w:color w:val="000000"/>
                <w:sz w:val="16"/>
                <w:szCs w:val="16"/>
                <w:lang w:val="fr-FR" w:eastAsia="fr-FR"/>
              </w:rPr>
            </w:pPr>
          </w:p>
        </w:tc>
      </w:tr>
      <w:tr w:rsidRPr="009D37B5" w:rsidR="005A1967" w:rsidTr="00F938D8" w14:paraId="7FB6286C" w14:textId="77777777">
        <w:trPr>
          <w:trHeight w:val="315"/>
        </w:trPr>
        <w:tc>
          <w:tcPr>
            <w:tcW w:w="936" w:type="pct"/>
            <w:vMerge/>
            <w:tcBorders>
              <w:left w:val="single" w:color="auto" w:sz="4" w:space="0"/>
              <w:right w:val="single" w:color="auto" w:sz="4" w:space="0"/>
            </w:tcBorders>
            <w:shd w:val="clear" w:color="auto" w:fill="auto"/>
            <w:noWrap/>
            <w:vAlign w:val="center"/>
          </w:tcPr>
          <w:p w:rsidRPr="009D37B5" w:rsidR="005A1967" w:rsidP="00090345" w:rsidRDefault="005A1967" w14:paraId="62F56A20"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noWrap/>
            <w:vAlign w:val="center"/>
          </w:tcPr>
          <w:p w:rsidRPr="009D37B5" w:rsidR="005A1967" w:rsidP="00090345" w:rsidRDefault="005A1967" w14:paraId="7BF53CBE"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noWrap/>
            <w:vAlign w:val="center"/>
          </w:tcPr>
          <w:p w:rsidRPr="009D37B5" w:rsidR="005A1967" w:rsidP="00523254" w:rsidRDefault="005A1967" w14:paraId="0A282D2D" w14:textId="77777777">
            <w:pPr>
              <w:spacing w:after="0"/>
              <w:jc w:val="center"/>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tcPr>
          <w:p w:rsidRPr="009D37B5" w:rsidR="005A1967" w:rsidP="00523254" w:rsidRDefault="00B40F02" w14:paraId="4259DD68" w14:textId="3C2DBD23">
            <w:pPr>
              <w:spacing w:after="0"/>
              <w:rPr>
                <w:rFonts w:cs="Arial"/>
                <w:color w:val="000000"/>
                <w:sz w:val="16"/>
                <w:szCs w:val="16"/>
                <w:lang w:val="fr-FR" w:eastAsia="fr-FR"/>
              </w:rPr>
            </w:pPr>
            <w:r w:rsidRPr="009D37B5">
              <w:rPr>
                <w:color w:val="000000"/>
                <w:sz w:val="16"/>
                <w:szCs w:val="16"/>
                <w:lang w:val="en"/>
              </w:rPr>
              <w:t>Bondo</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0C8FB241" w14:textId="77777777">
            <w:pPr>
              <w:spacing w:after="0"/>
              <w:rPr>
                <w:rFonts w:cs="Arial"/>
                <w:color w:val="000000"/>
                <w:sz w:val="16"/>
                <w:szCs w:val="16"/>
                <w:lang w:val="fr-FR" w:eastAsia="fr-FR"/>
              </w:rPr>
            </w:pPr>
          </w:p>
        </w:tc>
      </w:tr>
      <w:tr w:rsidRPr="009D37B5" w:rsidR="005A1967" w:rsidTr="00F938D8" w14:paraId="15FEF8FD" w14:textId="77777777">
        <w:trPr>
          <w:trHeight w:val="315"/>
        </w:trPr>
        <w:tc>
          <w:tcPr>
            <w:tcW w:w="936" w:type="pct"/>
            <w:vMerge/>
            <w:tcBorders>
              <w:left w:val="single" w:color="auto" w:sz="4" w:space="0"/>
              <w:right w:val="single" w:color="auto" w:sz="4" w:space="0"/>
            </w:tcBorders>
            <w:shd w:val="clear" w:color="auto" w:fill="auto"/>
            <w:noWrap/>
            <w:vAlign w:val="center"/>
          </w:tcPr>
          <w:p w:rsidRPr="009D37B5" w:rsidR="005A1967" w:rsidP="00090345" w:rsidRDefault="005A1967" w14:paraId="0A39BC03"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noWrap/>
            <w:vAlign w:val="center"/>
          </w:tcPr>
          <w:p w:rsidRPr="009D37B5" w:rsidR="005A1967" w:rsidP="00090345" w:rsidRDefault="005A1967" w14:paraId="63EE6D78"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noWrap/>
            <w:vAlign w:val="center"/>
          </w:tcPr>
          <w:p w:rsidRPr="009D37B5" w:rsidR="005A1967" w:rsidP="00523254" w:rsidRDefault="005A1967" w14:paraId="4CEA7F24" w14:textId="77777777">
            <w:pPr>
              <w:spacing w:after="0"/>
              <w:jc w:val="center"/>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tcPr>
          <w:p w:rsidRPr="009D37B5" w:rsidR="005A1967" w:rsidP="00523254" w:rsidRDefault="00B40F02" w14:paraId="5B1C6D28" w14:textId="3768BF01">
            <w:pPr>
              <w:spacing w:after="0"/>
              <w:rPr>
                <w:rFonts w:cs="Arial"/>
                <w:color w:val="000000"/>
                <w:sz w:val="16"/>
                <w:szCs w:val="16"/>
                <w:lang w:val="fr-FR" w:eastAsia="fr-FR"/>
              </w:rPr>
            </w:pPr>
            <w:r w:rsidRPr="009D37B5">
              <w:rPr>
                <w:color w:val="000000"/>
                <w:sz w:val="16"/>
                <w:szCs w:val="16"/>
                <w:lang w:val="en"/>
              </w:rPr>
              <w:t>Blind</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6C9472A4" w14:textId="77777777">
            <w:pPr>
              <w:spacing w:after="0"/>
              <w:rPr>
                <w:rFonts w:cs="Arial"/>
                <w:color w:val="000000"/>
                <w:sz w:val="16"/>
                <w:szCs w:val="16"/>
                <w:lang w:val="fr-FR" w:eastAsia="fr-FR"/>
              </w:rPr>
            </w:pPr>
          </w:p>
        </w:tc>
      </w:tr>
      <w:tr w:rsidRPr="009D37B5" w:rsidR="005A1967" w:rsidTr="00F938D8" w14:paraId="31EB71F6" w14:textId="77777777">
        <w:trPr>
          <w:trHeight w:val="315"/>
        </w:trPr>
        <w:tc>
          <w:tcPr>
            <w:tcW w:w="936" w:type="pct"/>
            <w:vMerge/>
            <w:tcBorders>
              <w:left w:val="single" w:color="auto" w:sz="4" w:space="0"/>
              <w:bottom w:val="single" w:color="auto" w:sz="4" w:space="0"/>
              <w:right w:val="single" w:color="auto" w:sz="4" w:space="0"/>
            </w:tcBorders>
            <w:shd w:val="clear" w:color="auto" w:fill="auto"/>
            <w:noWrap/>
            <w:vAlign w:val="center"/>
          </w:tcPr>
          <w:p w:rsidRPr="009D37B5" w:rsidR="005A1967" w:rsidP="00090345" w:rsidRDefault="005A1967" w14:paraId="7E6E8072"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noWrap/>
            <w:vAlign w:val="center"/>
          </w:tcPr>
          <w:p w:rsidRPr="009D37B5" w:rsidR="005A1967" w:rsidP="00090345" w:rsidRDefault="005A1967" w14:paraId="70428B0D"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43DD5275" w14:textId="77777777">
            <w:pPr>
              <w:spacing w:after="0"/>
              <w:jc w:val="center"/>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tcPr>
          <w:p w:rsidRPr="009D37B5" w:rsidR="005A1967" w:rsidP="00523254" w:rsidRDefault="005A1967" w14:paraId="1CB1192A" w14:textId="534E20D6">
            <w:pPr>
              <w:spacing w:after="0"/>
              <w:rPr>
                <w:rFonts w:cs="Arial"/>
                <w:color w:val="000000"/>
                <w:sz w:val="16"/>
                <w:szCs w:val="16"/>
                <w:lang w:val="fr-FR" w:eastAsia="fr-FR"/>
              </w:rPr>
            </w:pPr>
            <w:r w:rsidRPr="009D37B5">
              <w:rPr>
                <w:color w:val="000000"/>
                <w:sz w:val="16"/>
                <w:szCs w:val="16"/>
                <w:lang w:val="en"/>
              </w:rPr>
              <w:t>Haven't</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5A1967" w:rsidP="00523254" w:rsidRDefault="005A1967" w14:paraId="511F1EBF" w14:textId="77777777">
            <w:pPr>
              <w:spacing w:after="0"/>
              <w:rPr>
                <w:rFonts w:cs="Arial"/>
                <w:color w:val="000000"/>
                <w:sz w:val="16"/>
                <w:szCs w:val="16"/>
                <w:lang w:val="fr-FR" w:eastAsia="fr-FR"/>
              </w:rPr>
            </w:pPr>
          </w:p>
        </w:tc>
      </w:tr>
      <w:tr w:rsidRPr="009D37B5" w:rsidR="00523254" w:rsidTr="006F6A7D" w14:paraId="576AEA7F" w14:textId="77777777">
        <w:trPr>
          <w:trHeight w:val="315"/>
        </w:trPr>
        <w:tc>
          <w:tcPr>
            <w:tcW w:w="936"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C92126" w:rsidRDefault="007B6396" w14:paraId="027F604A" w14:textId="0FC8BABF">
            <w:pPr>
              <w:spacing w:after="0"/>
              <w:jc w:val="center"/>
              <w:rPr>
                <w:rFonts w:cs="Arial"/>
                <w:b/>
                <w:bCs/>
                <w:color w:val="0070C0"/>
                <w:sz w:val="16"/>
                <w:szCs w:val="16"/>
                <w:lang w:val="fr-FR" w:eastAsia="fr-FR"/>
              </w:rPr>
            </w:pPr>
            <w:r w:rsidRPr="009D37B5">
              <w:rPr>
                <w:b/>
                <w:color w:val="0070C0"/>
                <w:sz w:val="16"/>
                <w:szCs w:val="16"/>
                <w:lang w:val="en"/>
              </w:rPr>
              <w:t>2</w:t>
            </w:r>
          </w:p>
        </w:tc>
        <w:tc>
          <w:tcPr>
            <w:tcW w:w="969"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C92126" w:rsidRDefault="00523254" w14:paraId="6B9DAA95" w14:textId="77777777">
            <w:pPr>
              <w:spacing w:after="0"/>
              <w:jc w:val="center"/>
              <w:rPr>
                <w:rFonts w:cs="Arial"/>
                <w:b/>
                <w:bCs/>
                <w:color w:val="0070C0"/>
                <w:sz w:val="16"/>
                <w:szCs w:val="16"/>
                <w:lang w:val="fr-FR" w:eastAsia="fr-FR"/>
              </w:rPr>
            </w:pPr>
            <w:r w:rsidRPr="009D37B5">
              <w:rPr>
                <w:b/>
                <w:color w:val="0070C0"/>
                <w:sz w:val="16"/>
                <w:szCs w:val="16"/>
                <w:lang w:val="en"/>
              </w:rPr>
              <w:t>Kasai</w:t>
            </w:r>
          </w:p>
        </w:tc>
        <w:tc>
          <w:tcPr>
            <w:tcW w:w="93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523254" w:rsidRDefault="00523254" w14:paraId="1AA5FCB6" w14:textId="77777777">
            <w:pPr>
              <w:spacing w:after="0"/>
              <w:jc w:val="center"/>
              <w:rPr>
                <w:rFonts w:cs="Arial"/>
                <w:b/>
                <w:bCs/>
                <w:color w:val="0070C0"/>
                <w:sz w:val="16"/>
                <w:szCs w:val="16"/>
                <w:lang w:val="fr-FR" w:eastAsia="fr-FR"/>
              </w:rPr>
            </w:pPr>
            <w:r w:rsidRPr="009D37B5">
              <w:rPr>
                <w:b/>
                <w:color w:val="0070C0"/>
                <w:sz w:val="16"/>
                <w:szCs w:val="16"/>
                <w:lang w:val="en"/>
              </w:rPr>
              <w:t>5</w:t>
            </w: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9D37B5" w:rsidR="00523254" w:rsidP="00523254" w:rsidRDefault="00523254" w14:paraId="6CDC8FC8" w14:textId="77777777">
            <w:pPr>
              <w:spacing w:after="0"/>
              <w:rPr>
                <w:rFonts w:cs="Arial"/>
                <w:color w:val="000000"/>
                <w:sz w:val="16"/>
                <w:szCs w:val="16"/>
                <w:lang w:val="fr-FR" w:eastAsia="fr-FR"/>
              </w:rPr>
            </w:pPr>
            <w:proofErr w:type="spellStart"/>
            <w:r w:rsidRPr="009D37B5">
              <w:rPr>
                <w:color w:val="000000"/>
                <w:sz w:val="16"/>
                <w:szCs w:val="16"/>
                <w:lang w:val="en"/>
              </w:rPr>
              <w:t>Dekese</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523254" w:rsidRDefault="00523254" w14:paraId="6484D84D" w14:textId="77777777">
            <w:pPr>
              <w:spacing w:after="0"/>
              <w:rPr>
                <w:rFonts w:cs="Arial"/>
                <w:color w:val="000000"/>
                <w:sz w:val="16"/>
                <w:szCs w:val="16"/>
                <w:lang w:val="fr-FR" w:eastAsia="fr-FR"/>
              </w:rPr>
            </w:pPr>
            <w:proofErr w:type="spellStart"/>
            <w:r w:rsidRPr="009D37B5">
              <w:rPr>
                <w:color w:val="000000"/>
                <w:sz w:val="16"/>
                <w:szCs w:val="16"/>
                <w:lang w:val="en"/>
              </w:rPr>
              <w:t>Dekese</w:t>
            </w:r>
            <w:proofErr w:type="spellEnd"/>
          </w:p>
        </w:tc>
      </w:tr>
      <w:tr w:rsidRPr="009D37B5" w:rsidR="00523254" w:rsidTr="006F6A7D" w14:paraId="36D17DC7" w14:textId="77777777">
        <w:trPr>
          <w:trHeight w:val="315"/>
        </w:trPr>
        <w:tc>
          <w:tcPr>
            <w:tcW w:w="936"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3BB2F2E3" w14:textId="77777777">
            <w:pPr>
              <w:spacing w:after="0"/>
              <w:jc w:val="center"/>
              <w:rPr>
                <w:rFonts w:cs="Arial"/>
                <w:b/>
                <w:bCs/>
                <w:color w:val="0070C0"/>
                <w:sz w:val="16"/>
                <w:szCs w:val="16"/>
                <w:lang w:val="fr-FR" w:eastAsia="fr-FR"/>
              </w:rPr>
            </w:pPr>
          </w:p>
        </w:tc>
        <w:tc>
          <w:tcPr>
            <w:tcW w:w="969"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5B1CC5C1" w14:textId="77777777">
            <w:pPr>
              <w:spacing w:after="0"/>
              <w:jc w:val="center"/>
              <w:rPr>
                <w:rFonts w:cs="Arial"/>
                <w:b/>
                <w:bCs/>
                <w:color w:val="0070C0"/>
                <w:sz w:val="16"/>
                <w:szCs w:val="16"/>
                <w:lang w:val="fr-FR" w:eastAsia="fr-FR"/>
              </w:rPr>
            </w:pPr>
          </w:p>
        </w:tc>
        <w:tc>
          <w:tcPr>
            <w:tcW w:w="937"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79DB6E67"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9D37B5" w:rsidR="00523254" w:rsidP="00523254" w:rsidRDefault="00523254" w14:paraId="722757D5" w14:textId="77777777">
            <w:pPr>
              <w:spacing w:after="0"/>
              <w:rPr>
                <w:rFonts w:cs="Arial"/>
                <w:color w:val="000000"/>
                <w:sz w:val="16"/>
                <w:szCs w:val="16"/>
                <w:lang w:val="fr-FR" w:eastAsia="fr-FR"/>
              </w:rPr>
            </w:pPr>
            <w:r w:rsidRPr="009D37B5">
              <w:rPr>
                <w:color w:val="000000"/>
                <w:sz w:val="16"/>
                <w:szCs w:val="16"/>
                <w:lang w:val="en"/>
              </w:rPr>
              <w:t>Ilebo</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523254" w:rsidRDefault="00523254" w14:paraId="6A616E4D" w14:textId="77777777">
            <w:pPr>
              <w:spacing w:after="0"/>
              <w:rPr>
                <w:rFonts w:cs="Arial"/>
                <w:color w:val="000000"/>
                <w:sz w:val="16"/>
                <w:szCs w:val="16"/>
                <w:lang w:val="fr-FR" w:eastAsia="fr-FR"/>
              </w:rPr>
            </w:pPr>
            <w:r w:rsidRPr="009D37B5">
              <w:rPr>
                <w:color w:val="000000"/>
                <w:sz w:val="16"/>
                <w:szCs w:val="16"/>
                <w:lang w:val="en"/>
              </w:rPr>
              <w:t>Ilebo</w:t>
            </w:r>
          </w:p>
        </w:tc>
      </w:tr>
      <w:tr w:rsidRPr="009D37B5" w:rsidR="00523254" w:rsidTr="006F6A7D" w14:paraId="4F38F791" w14:textId="77777777">
        <w:trPr>
          <w:trHeight w:val="315"/>
        </w:trPr>
        <w:tc>
          <w:tcPr>
            <w:tcW w:w="936"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1DD31429" w14:textId="77777777">
            <w:pPr>
              <w:spacing w:after="0"/>
              <w:jc w:val="center"/>
              <w:rPr>
                <w:rFonts w:cs="Arial"/>
                <w:b/>
                <w:bCs/>
                <w:color w:val="0070C0"/>
                <w:sz w:val="16"/>
                <w:szCs w:val="16"/>
                <w:lang w:val="fr-FR" w:eastAsia="fr-FR"/>
              </w:rPr>
            </w:pPr>
          </w:p>
        </w:tc>
        <w:tc>
          <w:tcPr>
            <w:tcW w:w="969"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45B92CB4" w14:textId="77777777">
            <w:pPr>
              <w:spacing w:after="0"/>
              <w:jc w:val="center"/>
              <w:rPr>
                <w:rFonts w:cs="Arial"/>
                <w:b/>
                <w:bCs/>
                <w:color w:val="0070C0"/>
                <w:sz w:val="16"/>
                <w:szCs w:val="16"/>
                <w:lang w:val="fr-FR" w:eastAsia="fr-FR"/>
              </w:rPr>
            </w:pPr>
          </w:p>
        </w:tc>
        <w:tc>
          <w:tcPr>
            <w:tcW w:w="937"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6BF4DDFD"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9D37B5" w:rsidR="00523254" w:rsidP="00523254" w:rsidRDefault="00523254" w14:paraId="2BF522A1" w14:textId="77777777">
            <w:pPr>
              <w:spacing w:after="0"/>
              <w:rPr>
                <w:rFonts w:cs="Arial"/>
                <w:color w:val="000000"/>
                <w:sz w:val="16"/>
                <w:szCs w:val="16"/>
                <w:lang w:val="fr-FR" w:eastAsia="fr-FR"/>
              </w:rPr>
            </w:pPr>
            <w:proofErr w:type="spellStart"/>
            <w:r w:rsidRPr="009D37B5">
              <w:rPr>
                <w:color w:val="000000"/>
                <w:sz w:val="16"/>
                <w:szCs w:val="16"/>
                <w:lang w:val="en"/>
              </w:rPr>
              <w:t>Luebo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523254" w:rsidRDefault="00523254" w14:paraId="763E4DBB" w14:textId="77777777">
            <w:pPr>
              <w:spacing w:after="0"/>
              <w:rPr>
                <w:rFonts w:cs="Arial"/>
                <w:color w:val="000000"/>
                <w:sz w:val="16"/>
                <w:szCs w:val="16"/>
                <w:lang w:val="fr-FR" w:eastAsia="fr-FR"/>
              </w:rPr>
            </w:pPr>
            <w:proofErr w:type="spellStart"/>
            <w:r w:rsidRPr="009D37B5">
              <w:rPr>
                <w:color w:val="000000"/>
                <w:sz w:val="16"/>
                <w:szCs w:val="16"/>
                <w:lang w:val="en"/>
              </w:rPr>
              <w:t>Luebo</w:t>
            </w:r>
            <w:proofErr w:type="spellEnd"/>
          </w:p>
        </w:tc>
      </w:tr>
      <w:tr w:rsidRPr="009D37B5" w:rsidR="00523254" w:rsidTr="006F6A7D" w14:paraId="2A7C18E1" w14:textId="77777777">
        <w:trPr>
          <w:trHeight w:val="315"/>
        </w:trPr>
        <w:tc>
          <w:tcPr>
            <w:tcW w:w="936"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577E6099" w14:textId="77777777">
            <w:pPr>
              <w:spacing w:after="0"/>
              <w:jc w:val="center"/>
              <w:rPr>
                <w:rFonts w:cs="Arial"/>
                <w:b/>
                <w:bCs/>
                <w:color w:val="0070C0"/>
                <w:sz w:val="16"/>
                <w:szCs w:val="16"/>
                <w:lang w:val="fr-FR" w:eastAsia="fr-FR"/>
              </w:rPr>
            </w:pPr>
          </w:p>
        </w:tc>
        <w:tc>
          <w:tcPr>
            <w:tcW w:w="969"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264CAF24" w14:textId="77777777">
            <w:pPr>
              <w:spacing w:after="0"/>
              <w:jc w:val="center"/>
              <w:rPr>
                <w:rFonts w:cs="Arial"/>
                <w:b/>
                <w:bCs/>
                <w:color w:val="0070C0"/>
                <w:sz w:val="16"/>
                <w:szCs w:val="16"/>
                <w:lang w:val="fr-FR" w:eastAsia="fr-FR"/>
              </w:rPr>
            </w:pPr>
          </w:p>
        </w:tc>
        <w:tc>
          <w:tcPr>
            <w:tcW w:w="937"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66E7BE95"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9D37B5" w:rsidR="00523254" w:rsidP="00523254" w:rsidRDefault="00523254" w14:paraId="63875768" w14:textId="77777777">
            <w:pPr>
              <w:spacing w:after="0"/>
              <w:rPr>
                <w:rFonts w:cs="Arial"/>
                <w:color w:val="000000"/>
                <w:sz w:val="16"/>
                <w:szCs w:val="16"/>
                <w:lang w:val="fr-FR" w:eastAsia="fr-FR"/>
              </w:rPr>
            </w:pPr>
            <w:r w:rsidRPr="009D37B5">
              <w:rPr>
                <w:color w:val="000000"/>
                <w:sz w:val="16"/>
                <w:szCs w:val="16"/>
                <w:lang w:val="en"/>
              </w:rPr>
              <w:t>Flash</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523254" w:rsidRDefault="00523254" w14:paraId="5A312598" w14:textId="77777777">
            <w:pPr>
              <w:spacing w:after="0"/>
              <w:rPr>
                <w:rFonts w:cs="Arial"/>
                <w:color w:val="000000"/>
                <w:sz w:val="16"/>
                <w:szCs w:val="16"/>
                <w:lang w:val="fr-FR" w:eastAsia="fr-FR"/>
              </w:rPr>
            </w:pPr>
            <w:r w:rsidRPr="009D37B5">
              <w:rPr>
                <w:color w:val="000000"/>
                <w:sz w:val="16"/>
                <w:szCs w:val="16"/>
                <w:lang w:val="en"/>
              </w:rPr>
              <w:t>Flash</w:t>
            </w:r>
          </w:p>
        </w:tc>
      </w:tr>
      <w:tr w:rsidRPr="009D37B5" w:rsidR="00523254" w:rsidTr="006F6A7D" w14:paraId="36C849C4" w14:textId="77777777">
        <w:trPr>
          <w:trHeight w:val="315"/>
        </w:trPr>
        <w:tc>
          <w:tcPr>
            <w:tcW w:w="936"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75D32F59" w14:textId="77777777">
            <w:pPr>
              <w:spacing w:after="0"/>
              <w:jc w:val="center"/>
              <w:rPr>
                <w:rFonts w:cs="Arial"/>
                <w:b/>
                <w:bCs/>
                <w:color w:val="0070C0"/>
                <w:sz w:val="16"/>
                <w:szCs w:val="16"/>
                <w:lang w:val="fr-FR" w:eastAsia="fr-FR"/>
              </w:rPr>
            </w:pPr>
          </w:p>
        </w:tc>
        <w:tc>
          <w:tcPr>
            <w:tcW w:w="969"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090345" w:rsidRDefault="00523254" w14:paraId="41CC71B4" w14:textId="77777777">
            <w:pPr>
              <w:spacing w:after="0"/>
              <w:jc w:val="center"/>
              <w:rPr>
                <w:rFonts w:cs="Arial"/>
                <w:b/>
                <w:bCs/>
                <w:color w:val="0070C0"/>
                <w:sz w:val="16"/>
                <w:szCs w:val="16"/>
                <w:lang w:val="fr-FR" w:eastAsia="fr-FR"/>
              </w:rPr>
            </w:pPr>
          </w:p>
        </w:tc>
        <w:tc>
          <w:tcPr>
            <w:tcW w:w="937" w:type="pct"/>
            <w:vMerge/>
            <w:tcBorders>
              <w:top w:val="single" w:color="auto" w:sz="4" w:space="0"/>
              <w:left w:val="single" w:color="auto" w:sz="4" w:space="0"/>
              <w:bottom w:val="single" w:color="auto" w:sz="4" w:space="0"/>
              <w:right w:val="single" w:color="auto" w:sz="4" w:space="0"/>
            </w:tcBorders>
            <w:vAlign w:val="center"/>
            <w:hideMark/>
          </w:tcPr>
          <w:p w:rsidRPr="009D37B5" w:rsidR="00523254" w:rsidP="00523254" w:rsidRDefault="00523254" w14:paraId="5B32D058"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000000" w:fill="FFFFFF"/>
            <w:noWrap/>
            <w:vAlign w:val="center"/>
            <w:hideMark/>
          </w:tcPr>
          <w:p w:rsidRPr="009D37B5" w:rsidR="00523254" w:rsidP="00523254" w:rsidRDefault="00523254" w14:paraId="476FA486" w14:textId="77777777">
            <w:pPr>
              <w:spacing w:after="0"/>
              <w:rPr>
                <w:rFonts w:cs="Arial"/>
                <w:color w:val="000000"/>
                <w:sz w:val="16"/>
                <w:szCs w:val="16"/>
                <w:lang w:val="fr-FR" w:eastAsia="fr-FR"/>
              </w:rPr>
            </w:pPr>
            <w:r w:rsidRPr="009D37B5">
              <w:rPr>
                <w:color w:val="000000"/>
                <w:sz w:val="16"/>
                <w:szCs w:val="16"/>
                <w:lang w:val="en"/>
              </w:rPr>
              <w:t>Tshikapa</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9D37B5" w:rsidR="00523254" w:rsidP="00523254" w:rsidRDefault="00523254" w14:paraId="21077961" w14:textId="77777777">
            <w:pPr>
              <w:spacing w:after="0"/>
              <w:rPr>
                <w:rFonts w:cs="Arial"/>
                <w:color w:val="000000"/>
                <w:sz w:val="16"/>
                <w:szCs w:val="16"/>
                <w:lang w:val="fr-FR" w:eastAsia="fr-FR"/>
              </w:rPr>
            </w:pPr>
            <w:proofErr w:type="spellStart"/>
            <w:r w:rsidRPr="009D37B5">
              <w:rPr>
                <w:color w:val="000000"/>
                <w:sz w:val="16"/>
                <w:szCs w:val="16"/>
                <w:lang w:val="en"/>
              </w:rPr>
              <w:t>Kamonia</w:t>
            </w:r>
            <w:proofErr w:type="spellEnd"/>
          </w:p>
        </w:tc>
      </w:tr>
      <w:tr w:rsidRPr="009D37B5" w:rsidR="006F6A7D" w:rsidTr="00F938D8" w14:paraId="7AC34C77"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7344E014" w14:textId="3159630C">
            <w:pPr>
              <w:spacing w:after="0"/>
              <w:jc w:val="center"/>
              <w:rPr>
                <w:rFonts w:cs="Arial"/>
                <w:b/>
                <w:bCs/>
                <w:color w:val="0070C0"/>
                <w:sz w:val="16"/>
                <w:szCs w:val="16"/>
                <w:lang w:val="fr-FR" w:eastAsia="fr-FR"/>
              </w:rPr>
            </w:pPr>
            <w:r w:rsidRPr="009D37B5">
              <w:rPr>
                <w:b/>
                <w:color w:val="0070C0"/>
                <w:sz w:val="16"/>
                <w:szCs w:val="16"/>
                <w:lang w:val="en"/>
              </w:rPr>
              <w:t>6</w:t>
            </w:r>
          </w:p>
        </w:tc>
        <w:tc>
          <w:tcPr>
            <w:tcW w:w="969"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34555C19" w14:textId="4D3999E7">
            <w:pPr>
              <w:spacing w:after="0"/>
              <w:jc w:val="center"/>
              <w:rPr>
                <w:rFonts w:cs="Arial"/>
                <w:b/>
                <w:bCs/>
                <w:color w:val="0070C0"/>
                <w:sz w:val="16"/>
                <w:szCs w:val="16"/>
                <w:lang w:val="fr-FR" w:eastAsia="fr-FR"/>
              </w:rPr>
            </w:pPr>
            <w:r w:rsidRPr="009D37B5">
              <w:rPr>
                <w:b/>
                <w:color w:val="0070C0"/>
                <w:sz w:val="16"/>
                <w:szCs w:val="16"/>
                <w:lang w:val="en"/>
              </w:rPr>
              <w:t>Maniema</w:t>
            </w:r>
          </w:p>
        </w:tc>
        <w:tc>
          <w:tcPr>
            <w:tcW w:w="937" w:type="pct"/>
            <w:vMerge w:val="restart"/>
            <w:tcBorders>
              <w:top w:val="single" w:color="auto" w:sz="4" w:space="0"/>
              <w:left w:val="single" w:color="auto" w:sz="4" w:space="0"/>
              <w:right w:val="single" w:color="auto" w:sz="4" w:space="0"/>
            </w:tcBorders>
            <w:shd w:val="clear" w:color="auto" w:fill="auto"/>
            <w:vAlign w:val="center"/>
          </w:tcPr>
          <w:p w:rsidRPr="009D37B5" w:rsidR="006F6A7D" w:rsidP="003641BB" w:rsidRDefault="006F6A7D" w14:paraId="49BAF63C" w14:textId="35D204E4">
            <w:pPr>
              <w:spacing w:after="0"/>
              <w:jc w:val="center"/>
              <w:rPr>
                <w:rFonts w:cs="Arial"/>
                <w:b/>
                <w:bCs/>
                <w:color w:val="0070C0"/>
                <w:sz w:val="16"/>
                <w:szCs w:val="16"/>
                <w:lang w:val="fr-FR" w:eastAsia="fr-FR"/>
              </w:rPr>
            </w:pPr>
            <w:r w:rsidRPr="009D37B5">
              <w:rPr>
                <w:b/>
                <w:color w:val="0070C0"/>
                <w:sz w:val="16"/>
                <w:szCs w:val="16"/>
                <w:lang w:val="en"/>
              </w:rPr>
              <w:t>7</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4853CC2" w14:textId="55126DBA">
            <w:pPr>
              <w:spacing w:after="0"/>
              <w:rPr>
                <w:rFonts w:cs="Arial"/>
                <w:color w:val="000000"/>
                <w:sz w:val="16"/>
                <w:szCs w:val="16"/>
                <w:lang w:val="fr-FR" w:eastAsia="fr-FR"/>
              </w:rPr>
            </w:pPr>
            <w:r w:rsidRPr="009D37B5">
              <w:rPr>
                <w:color w:val="000000"/>
                <w:sz w:val="16"/>
                <w:szCs w:val="16"/>
                <w:lang w:val="en"/>
              </w:rPr>
              <w:t>Kabambare</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678939A" w14:textId="3F085CAD">
            <w:pPr>
              <w:spacing w:after="0"/>
              <w:rPr>
                <w:rFonts w:cs="Arial"/>
                <w:color w:val="000000"/>
                <w:sz w:val="16"/>
                <w:szCs w:val="16"/>
                <w:lang w:val="fr-FR" w:eastAsia="fr-FR"/>
              </w:rPr>
            </w:pPr>
            <w:r w:rsidRPr="009D37B5">
              <w:rPr>
                <w:color w:val="000000"/>
                <w:sz w:val="16"/>
                <w:szCs w:val="16"/>
                <w:lang w:val="en"/>
              </w:rPr>
              <w:t>Kabambare</w:t>
            </w:r>
          </w:p>
        </w:tc>
      </w:tr>
      <w:tr w:rsidRPr="009D37B5" w:rsidR="006F6A7D" w:rsidTr="00F938D8" w14:paraId="0D870C33"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714039A8"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47F0E17C"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7F072AD5"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10336F2" w14:textId="10EBB0DC">
            <w:pPr>
              <w:spacing w:after="0"/>
              <w:rPr>
                <w:rFonts w:cs="Arial"/>
                <w:color w:val="000000"/>
                <w:sz w:val="16"/>
                <w:szCs w:val="16"/>
                <w:lang w:val="fr-FR" w:eastAsia="fr-FR"/>
              </w:rPr>
            </w:pPr>
            <w:r w:rsidRPr="009D37B5">
              <w:rPr>
                <w:color w:val="000000"/>
                <w:sz w:val="16"/>
                <w:szCs w:val="16"/>
                <w:lang w:val="en"/>
              </w:rPr>
              <w:t>Bare</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35FCEA4" w14:textId="3CECA178">
            <w:pPr>
              <w:spacing w:after="0"/>
              <w:rPr>
                <w:rFonts w:cs="Arial"/>
                <w:color w:val="000000"/>
                <w:sz w:val="16"/>
                <w:szCs w:val="16"/>
                <w:lang w:val="fr-FR" w:eastAsia="fr-FR"/>
              </w:rPr>
            </w:pPr>
            <w:r w:rsidRPr="009D37B5">
              <w:rPr>
                <w:color w:val="000000"/>
                <w:sz w:val="16"/>
                <w:szCs w:val="16"/>
                <w:lang w:val="en"/>
              </w:rPr>
              <w:t>Bare</w:t>
            </w:r>
          </w:p>
        </w:tc>
      </w:tr>
      <w:tr w:rsidRPr="009D37B5" w:rsidR="006F6A7D" w:rsidTr="00F938D8" w14:paraId="33CB0467"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52BFE1B7"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6431DB2"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77D704EF"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EE54BC6" w14:textId="0E74A8E1">
            <w:pPr>
              <w:spacing w:after="0"/>
              <w:rPr>
                <w:rFonts w:cs="Arial"/>
                <w:color w:val="000000"/>
                <w:sz w:val="16"/>
                <w:szCs w:val="16"/>
                <w:lang w:val="fr-FR" w:eastAsia="fr-FR"/>
              </w:rPr>
            </w:pPr>
            <w:r w:rsidRPr="009D37B5">
              <w:rPr>
                <w:color w:val="000000"/>
                <w:sz w:val="16"/>
                <w:szCs w:val="16"/>
                <w:lang w:val="en"/>
              </w:rPr>
              <w:t>Kasongo</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D98A3A7" w14:textId="2C7F81D4">
            <w:pPr>
              <w:spacing w:after="0"/>
              <w:rPr>
                <w:rFonts w:cs="Arial"/>
                <w:color w:val="000000"/>
                <w:sz w:val="16"/>
                <w:szCs w:val="16"/>
                <w:lang w:val="fr-FR" w:eastAsia="fr-FR"/>
              </w:rPr>
            </w:pPr>
            <w:r w:rsidRPr="009D37B5">
              <w:rPr>
                <w:color w:val="000000"/>
                <w:sz w:val="16"/>
                <w:szCs w:val="16"/>
                <w:lang w:val="en"/>
              </w:rPr>
              <w:t>Kasongo</w:t>
            </w:r>
          </w:p>
        </w:tc>
      </w:tr>
      <w:tr w:rsidRPr="009D37B5" w:rsidR="006F6A7D" w:rsidTr="00F938D8" w14:paraId="361B0F82"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024356D1"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6C6631CA"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2791167C"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4186672" w14:textId="472EC299">
            <w:pPr>
              <w:spacing w:after="0"/>
              <w:rPr>
                <w:rFonts w:cs="Arial"/>
                <w:color w:val="000000"/>
                <w:sz w:val="16"/>
                <w:szCs w:val="16"/>
                <w:lang w:val="fr-FR" w:eastAsia="fr-FR"/>
              </w:rPr>
            </w:pPr>
            <w:proofErr w:type="spellStart"/>
            <w:r w:rsidRPr="009D37B5">
              <w:rPr>
                <w:color w:val="000000"/>
                <w:sz w:val="16"/>
                <w:szCs w:val="16"/>
                <w:lang w:val="en"/>
              </w:rPr>
              <w:t>Kibombo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71EDD42" w14:textId="67EC2F49">
            <w:pPr>
              <w:spacing w:after="0"/>
              <w:rPr>
                <w:rFonts w:cs="Arial"/>
                <w:color w:val="000000"/>
                <w:sz w:val="16"/>
                <w:szCs w:val="16"/>
                <w:lang w:val="fr-FR" w:eastAsia="fr-FR"/>
              </w:rPr>
            </w:pPr>
            <w:proofErr w:type="spellStart"/>
            <w:r w:rsidRPr="009D37B5">
              <w:rPr>
                <w:color w:val="000000"/>
                <w:sz w:val="16"/>
                <w:szCs w:val="16"/>
                <w:lang w:val="en"/>
              </w:rPr>
              <w:t>Kibombo</w:t>
            </w:r>
            <w:proofErr w:type="spellEnd"/>
          </w:p>
        </w:tc>
      </w:tr>
      <w:tr w:rsidRPr="009D37B5" w:rsidR="006F6A7D" w:rsidTr="00F938D8" w14:paraId="20B2632F"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7DD7D69D"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5C513F3E"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3F41141"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546BB63" w14:textId="7693C954">
            <w:pPr>
              <w:spacing w:after="0"/>
              <w:rPr>
                <w:rFonts w:cs="Arial"/>
                <w:color w:val="000000"/>
                <w:sz w:val="16"/>
                <w:szCs w:val="16"/>
                <w:lang w:val="fr-FR" w:eastAsia="fr-FR"/>
              </w:rPr>
            </w:pPr>
            <w:proofErr w:type="spellStart"/>
            <w:r w:rsidRPr="009D37B5">
              <w:rPr>
                <w:color w:val="000000"/>
                <w:sz w:val="16"/>
                <w:szCs w:val="16"/>
                <w:lang w:val="en"/>
              </w:rPr>
              <w:t>Lubutu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58F9775" w14:textId="1E9F91C1">
            <w:pPr>
              <w:spacing w:after="0"/>
              <w:rPr>
                <w:rFonts w:cs="Arial"/>
                <w:color w:val="000000"/>
                <w:sz w:val="16"/>
                <w:szCs w:val="16"/>
                <w:lang w:val="fr-FR" w:eastAsia="fr-FR"/>
              </w:rPr>
            </w:pPr>
            <w:proofErr w:type="spellStart"/>
            <w:r w:rsidRPr="009D37B5">
              <w:rPr>
                <w:color w:val="000000"/>
                <w:sz w:val="16"/>
                <w:szCs w:val="16"/>
                <w:lang w:val="en"/>
              </w:rPr>
              <w:t>Lubutu</w:t>
            </w:r>
            <w:proofErr w:type="spellEnd"/>
          </w:p>
        </w:tc>
      </w:tr>
      <w:tr w:rsidRPr="009D37B5" w:rsidR="006F6A7D" w:rsidTr="00F938D8" w14:paraId="6C8786CF"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7D8B6E7C"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691A736B"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6CAD12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DC578C4" w14:textId="264B9A61">
            <w:pPr>
              <w:spacing w:after="0"/>
              <w:rPr>
                <w:rFonts w:cs="Arial"/>
                <w:color w:val="000000"/>
                <w:sz w:val="16"/>
                <w:szCs w:val="16"/>
                <w:lang w:val="fr-FR" w:eastAsia="fr-FR"/>
              </w:rPr>
            </w:pPr>
            <w:proofErr w:type="spellStart"/>
            <w:r w:rsidRPr="009D37B5">
              <w:rPr>
                <w:color w:val="000000"/>
                <w:sz w:val="16"/>
                <w:szCs w:val="16"/>
                <w:lang w:val="en"/>
              </w:rPr>
              <w:t>Pangi</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BB6BD43" w14:textId="3D6E335C">
            <w:pPr>
              <w:spacing w:after="0"/>
              <w:rPr>
                <w:rFonts w:cs="Arial"/>
                <w:color w:val="000000"/>
                <w:sz w:val="16"/>
                <w:szCs w:val="16"/>
                <w:lang w:val="fr-FR" w:eastAsia="fr-FR"/>
              </w:rPr>
            </w:pPr>
            <w:proofErr w:type="spellStart"/>
            <w:r w:rsidRPr="009D37B5">
              <w:rPr>
                <w:color w:val="000000"/>
                <w:sz w:val="16"/>
                <w:szCs w:val="16"/>
                <w:lang w:val="en"/>
              </w:rPr>
              <w:t>Pangi</w:t>
            </w:r>
            <w:proofErr w:type="spellEnd"/>
          </w:p>
        </w:tc>
      </w:tr>
      <w:tr w:rsidRPr="009D37B5" w:rsidR="006F6A7D" w:rsidTr="00F938D8" w14:paraId="08EFAAA1" w14:textId="77777777">
        <w:trPr>
          <w:trHeight w:val="315"/>
        </w:trPr>
        <w:tc>
          <w:tcPr>
            <w:tcW w:w="936"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19A6B191"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2AF6C68B"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6F6A7D" w:rsidP="00473ACE" w:rsidRDefault="006F6A7D" w14:paraId="582B852E"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8A128E1" w14:textId="6D7195F6">
            <w:pPr>
              <w:spacing w:after="0"/>
              <w:rPr>
                <w:rFonts w:cs="Arial"/>
                <w:color w:val="000000"/>
                <w:sz w:val="16"/>
                <w:szCs w:val="16"/>
                <w:lang w:val="fr-FR" w:eastAsia="fr-FR"/>
              </w:rPr>
            </w:pPr>
            <w:proofErr w:type="spellStart"/>
            <w:r w:rsidRPr="009D37B5">
              <w:rPr>
                <w:color w:val="000000"/>
                <w:sz w:val="16"/>
                <w:szCs w:val="16"/>
                <w:lang w:val="en"/>
              </w:rPr>
              <w:t>Punia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9A9FA2E" w14:textId="3992F667">
            <w:pPr>
              <w:spacing w:after="0"/>
              <w:rPr>
                <w:rFonts w:cs="Arial"/>
                <w:color w:val="000000"/>
                <w:sz w:val="16"/>
                <w:szCs w:val="16"/>
                <w:lang w:val="fr-FR" w:eastAsia="fr-FR"/>
              </w:rPr>
            </w:pPr>
            <w:proofErr w:type="spellStart"/>
            <w:r w:rsidRPr="009D37B5">
              <w:rPr>
                <w:color w:val="000000"/>
                <w:sz w:val="16"/>
                <w:szCs w:val="16"/>
                <w:lang w:val="en"/>
              </w:rPr>
              <w:t>Punia</w:t>
            </w:r>
            <w:proofErr w:type="spellEnd"/>
          </w:p>
        </w:tc>
      </w:tr>
      <w:tr w:rsidRPr="009D37B5" w:rsidR="001D01C2" w:rsidTr="00F938D8" w14:paraId="64D960F1" w14:textId="77777777">
        <w:trPr>
          <w:trHeight w:val="315"/>
        </w:trPr>
        <w:tc>
          <w:tcPr>
            <w:tcW w:w="936" w:type="pct"/>
            <w:vMerge w:val="restart"/>
            <w:tcBorders>
              <w:left w:val="single" w:color="auto" w:sz="4" w:space="0"/>
              <w:right w:val="single" w:color="auto" w:sz="4" w:space="0"/>
            </w:tcBorders>
            <w:shd w:val="clear" w:color="auto" w:fill="auto"/>
            <w:vAlign w:val="center"/>
          </w:tcPr>
          <w:p w:rsidRPr="009D37B5" w:rsidR="001D01C2" w:rsidP="00C92126" w:rsidRDefault="001D01C2" w14:paraId="6B9A1652" w14:textId="6AB3E9D0">
            <w:pPr>
              <w:spacing w:after="0"/>
              <w:jc w:val="center"/>
              <w:rPr>
                <w:rFonts w:cs="Arial"/>
                <w:b/>
                <w:bCs/>
                <w:color w:val="0070C0"/>
                <w:sz w:val="16"/>
                <w:szCs w:val="16"/>
                <w:lang w:val="fr-FR" w:eastAsia="fr-FR"/>
              </w:rPr>
            </w:pPr>
            <w:r w:rsidRPr="009D37B5">
              <w:rPr>
                <w:b/>
                <w:color w:val="0070C0"/>
                <w:sz w:val="16"/>
                <w:szCs w:val="16"/>
                <w:lang w:val="en"/>
              </w:rPr>
              <w:t>7</w:t>
            </w:r>
          </w:p>
        </w:tc>
        <w:tc>
          <w:tcPr>
            <w:tcW w:w="969" w:type="pct"/>
            <w:vMerge w:val="restart"/>
            <w:tcBorders>
              <w:left w:val="single" w:color="auto" w:sz="4" w:space="0"/>
              <w:right w:val="single" w:color="auto" w:sz="4" w:space="0"/>
            </w:tcBorders>
            <w:shd w:val="clear" w:color="auto" w:fill="auto"/>
            <w:vAlign w:val="center"/>
          </w:tcPr>
          <w:p w:rsidRPr="009D37B5" w:rsidR="001D01C2" w:rsidP="00C92126" w:rsidRDefault="001D01C2" w14:paraId="11573E54" w14:textId="7FEC83DA">
            <w:pPr>
              <w:spacing w:after="0"/>
              <w:jc w:val="center"/>
              <w:rPr>
                <w:rFonts w:cs="Arial"/>
                <w:b/>
                <w:bCs/>
                <w:color w:val="0070C0"/>
                <w:sz w:val="16"/>
                <w:szCs w:val="16"/>
                <w:lang w:val="fr-FR" w:eastAsia="fr-FR"/>
              </w:rPr>
            </w:pPr>
            <w:proofErr w:type="spellStart"/>
            <w:r w:rsidRPr="009D37B5">
              <w:rPr>
                <w:b/>
                <w:color w:val="0070C0"/>
                <w:sz w:val="16"/>
                <w:szCs w:val="16"/>
                <w:lang w:val="en"/>
              </w:rPr>
              <w:t>Mongala</w:t>
            </w:r>
            <w:proofErr w:type="spellEnd"/>
          </w:p>
        </w:tc>
        <w:tc>
          <w:tcPr>
            <w:tcW w:w="937" w:type="pct"/>
            <w:vMerge w:val="restart"/>
            <w:tcBorders>
              <w:left w:val="single" w:color="auto" w:sz="4" w:space="0"/>
              <w:right w:val="single" w:color="auto" w:sz="4" w:space="0"/>
            </w:tcBorders>
            <w:shd w:val="clear" w:color="auto" w:fill="auto"/>
            <w:vAlign w:val="center"/>
          </w:tcPr>
          <w:p w:rsidRPr="009D37B5" w:rsidR="001D01C2" w:rsidP="00C92126" w:rsidRDefault="001D01C2" w14:paraId="5AFEDDC7" w14:textId="1A222A7D">
            <w:pPr>
              <w:spacing w:after="0"/>
              <w:jc w:val="center"/>
              <w:rPr>
                <w:rFonts w:cs="Arial"/>
                <w:b/>
                <w:bCs/>
                <w:color w:val="0070C0"/>
                <w:sz w:val="16"/>
                <w:szCs w:val="16"/>
                <w:lang w:val="fr-FR" w:eastAsia="fr-FR"/>
              </w:rPr>
            </w:pPr>
            <w:r w:rsidRPr="009D37B5">
              <w:rPr>
                <w:b/>
                <w:color w:val="0070C0"/>
                <w:sz w:val="16"/>
                <w:szCs w:val="16"/>
                <w:lang w:val="en"/>
              </w:rPr>
              <w:t>3</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1D01C2" w:rsidP="00473ACE" w:rsidRDefault="001D01C2" w14:paraId="7E8EFD25" w14:textId="7292A9FB">
            <w:pPr>
              <w:spacing w:after="0"/>
              <w:rPr>
                <w:rFonts w:cs="Arial"/>
                <w:color w:val="000000"/>
                <w:sz w:val="16"/>
                <w:szCs w:val="16"/>
                <w:lang w:val="fr-FR" w:eastAsia="fr-FR"/>
              </w:rPr>
            </w:pPr>
            <w:r w:rsidRPr="009D37B5">
              <w:rPr>
                <w:color w:val="000000"/>
                <w:sz w:val="16"/>
                <w:szCs w:val="16"/>
                <w:lang w:val="en"/>
              </w:rPr>
              <w:t>Lisala</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1D01C2" w:rsidP="00473ACE" w:rsidRDefault="001D01C2" w14:paraId="4E927D2F" w14:textId="77777777">
            <w:pPr>
              <w:spacing w:after="0"/>
              <w:rPr>
                <w:rFonts w:cs="Arial"/>
                <w:color w:val="000000"/>
                <w:sz w:val="16"/>
                <w:szCs w:val="16"/>
                <w:lang w:val="fr-FR" w:eastAsia="fr-FR"/>
              </w:rPr>
            </w:pPr>
          </w:p>
        </w:tc>
      </w:tr>
      <w:tr w:rsidRPr="009D37B5" w:rsidR="001D01C2" w:rsidTr="00F938D8" w14:paraId="63F367C3"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1D01C2" w:rsidP="00090345" w:rsidRDefault="001D01C2" w14:paraId="0268FAD6"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1D01C2" w:rsidP="00090345" w:rsidRDefault="001D01C2" w14:paraId="106B8BD5"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1D01C2" w:rsidP="00473ACE" w:rsidRDefault="001D01C2" w14:paraId="08E024AE"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1D01C2" w:rsidP="00473ACE" w:rsidRDefault="001D01C2" w14:paraId="19EBD778" w14:textId="204A3829">
            <w:pPr>
              <w:spacing w:after="0"/>
              <w:rPr>
                <w:rFonts w:cs="Arial"/>
                <w:color w:val="000000"/>
                <w:sz w:val="16"/>
                <w:szCs w:val="16"/>
                <w:lang w:val="fr-FR" w:eastAsia="fr-FR"/>
              </w:rPr>
            </w:pPr>
            <w:proofErr w:type="spellStart"/>
            <w:r w:rsidRPr="009D37B5">
              <w:rPr>
                <w:color w:val="000000"/>
                <w:sz w:val="16"/>
                <w:szCs w:val="16"/>
                <w:lang w:val="en"/>
              </w:rPr>
              <w:t>Buba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1D01C2" w:rsidP="00473ACE" w:rsidRDefault="001D01C2" w14:paraId="07B5C92D" w14:textId="77777777">
            <w:pPr>
              <w:spacing w:after="0"/>
              <w:rPr>
                <w:rFonts w:cs="Arial"/>
                <w:color w:val="000000"/>
                <w:sz w:val="16"/>
                <w:szCs w:val="16"/>
                <w:lang w:val="fr-FR" w:eastAsia="fr-FR"/>
              </w:rPr>
            </w:pPr>
          </w:p>
        </w:tc>
      </w:tr>
      <w:tr w:rsidRPr="009D37B5" w:rsidR="001D01C2" w:rsidTr="00F938D8" w14:paraId="7B7933CD"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1D01C2" w:rsidP="00090345" w:rsidRDefault="001D01C2" w14:paraId="0BE08852"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1D01C2" w:rsidP="00090345" w:rsidRDefault="001D01C2" w14:paraId="3FDA7B85"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1D01C2" w:rsidP="00473ACE" w:rsidRDefault="001D01C2" w14:paraId="3BC16CF7"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1D01C2" w:rsidP="00473ACE" w:rsidRDefault="001D01C2" w14:paraId="067E1CCC" w14:textId="201AD99A">
            <w:pPr>
              <w:spacing w:after="0"/>
              <w:rPr>
                <w:rFonts w:cs="Arial"/>
                <w:color w:val="000000"/>
                <w:sz w:val="16"/>
                <w:szCs w:val="16"/>
                <w:lang w:val="fr-FR" w:eastAsia="fr-FR"/>
              </w:rPr>
            </w:pPr>
            <w:proofErr w:type="spellStart"/>
            <w:r w:rsidRPr="009D37B5">
              <w:rPr>
                <w:color w:val="000000"/>
                <w:sz w:val="16"/>
                <w:szCs w:val="16"/>
                <w:lang w:val="en"/>
              </w:rPr>
              <w:t>Bongandanga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1D01C2" w:rsidP="00473ACE" w:rsidRDefault="001D01C2" w14:paraId="2F236227" w14:textId="77777777">
            <w:pPr>
              <w:spacing w:after="0"/>
              <w:rPr>
                <w:rFonts w:cs="Arial"/>
                <w:color w:val="000000"/>
                <w:sz w:val="16"/>
                <w:szCs w:val="16"/>
                <w:lang w:val="fr-FR" w:eastAsia="fr-FR"/>
              </w:rPr>
            </w:pPr>
          </w:p>
        </w:tc>
      </w:tr>
      <w:tr w:rsidRPr="009D37B5" w:rsidR="006F6A7D" w:rsidTr="00F938D8" w14:paraId="0CD725D4"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7CD5397A" w14:textId="34D2DDCE">
            <w:pPr>
              <w:spacing w:after="0"/>
              <w:jc w:val="center"/>
              <w:rPr>
                <w:rFonts w:cs="Arial"/>
                <w:b/>
                <w:bCs/>
                <w:color w:val="0070C0"/>
                <w:sz w:val="16"/>
                <w:szCs w:val="16"/>
                <w:lang w:val="fr-FR" w:eastAsia="fr-FR"/>
              </w:rPr>
            </w:pPr>
            <w:r w:rsidRPr="009D37B5">
              <w:rPr>
                <w:b/>
                <w:color w:val="0070C0"/>
                <w:sz w:val="16"/>
                <w:szCs w:val="16"/>
                <w:lang w:val="en"/>
              </w:rPr>
              <w:t>7</w:t>
            </w:r>
          </w:p>
        </w:tc>
        <w:tc>
          <w:tcPr>
            <w:tcW w:w="969"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1B0AFD3A" w14:textId="1893EC9F">
            <w:pPr>
              <w:spacing w:after="0"/>
              <w:jc w:val="center"/>
              <w:rPr>
                <w:rFonts w:cs="Arial"/>
                <w:b/>
                <w:bCs/>
                <w:color w:val="0070C0"/>
                <w:sz w:val="16"/>
                <w:szCs w:val="16"/>
                <w:lang w:val="fr-FR" w:eastAsia="fr-FR"/>
              </w:rPr>
            </w:pPr>
            <w:r w:rsidRPr="009D37B5">
              <w:rPr>
                <w:b/>
                <w:color w:val="0070C0"/>
                <w:sz w:val="16"/>
                <w:szCs w:val="16"/>
                <w:lang w:val="en"/>
              </w:rPr>
              <w:t>Sankuru</w:t>
            </w:r>
          </w:p>
        </w:tc>
        <w:tc>
          <w:tcPr>
            <w:tcW w:w="937" w:type="pct"/>
            <w:vMerge w:val="restart"/>
            <w:tcBorders>
              <w:top w:val="single" w:color="auto" w:sz="4" w:space="0"/>
              <w:left w:val="single" w:color="auto" w:sz="4" w:space="0"/>
              <w:right w:val="single" w:color="auto" w:sz="4" w:space="0"/>
            </w:tcBorders>
            <w:shd w:val="clear" w:color="auto" w:fill="auto"/>
            <w:vAlign w:val="center"/>
          </w:tcPr>
          <w:p w:rsidRPr="009D37B5" w:rsidR="006F6A7D" w:rsidP="003641BB" w:rsidRDefault="006F6A7D" w14:paraId="0FA14FF2" w14:textId="7DE95FDB">
            <w:pPr>
              <w:spacing w:after="0"/>
              <w:jc w:val="center"/>
              <w:rPr>
                <w:rFonts w:cs="Arial"/>
                <w:b/>
                <w:bCs/>
                <w:color w:val="0070C0"/>
                <w:sz w:val="16"/>
                <w:szCs w:val="16"/>
                <w:lang w:val="fr-FR" w:eastAsia="fr-FR"/>
              </w:rPr>
            </w:pPr>
            <w:r w:rsidRPr="009D37B5">
              <w:rPr>
                <w:b/>
                <w:color w:val="0070C0"/>
                <w:sz w:val="16"/>
                <w:szCs w:val="16"/>
                <w:lang w:val="en"/>
              </w:rPr>
              <w:t>6</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A84C165" w14:textId="7D0F5B6D">
            <w:pPr>
              <w:spacing w:after="0"/>
              <w:rPr>
                <w:rFonts w:cs="Arial"/>
                <w:color w:val="000000"/>
                <w:sz w:val="16"/>
                <w:szCs w:val="16"/>
                <w:lang w:val="fr-FR" w:eastAsia="fr-FR"/>
              </w:rPr>
            </w:pPr>
            <w:proofErr w:type="spellStart"/>
            <w:r w:rsidRPr="009D37B5">
              <w:rPr>
                <w:color w:val="000000"/>
                <w:sz w:val="16"/>
                <w:szCs w:val="16"/>
                <w:lang w:val="en"/>
              </w:rPr>
              <w:t>Katako</w:t>
            </w:r>
            <w:proofErr w:type="spellEnd"/>
            <w:r w:rsidRPr="009D37B5">
              <w:rPr>
                <w:color w:val="000000"/>
                <w:sz w:val="16"/>
                <w:szCs w:val="16"/>
                <w:lang w:val="en"/>
              </w:rPr>
              <w:t>-Cup</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1FC084D" w14:textId="51336300">
            <w:pPr>
              <w:spacing w:after="0"/>
              <w:rPr>
                <w:rFonts w:cs="Arial"/>
                <w:color w:val="000000"/>
                <w:sz w:val="16"/>
                <w:szCs w:val="16"/>
                <w:lang w:val="fr-FR" w:eastAsia="fr-FR"/>
              </w:rPr>
            </w:pPr>
            <w:proofErr w:type="spellStart"/>
            <w:r w:rsidRPr="009D37B5">
              <w:rPr>
                <w:color w:val="000000"/>
                <w:sz w:val="16"/>
                <w:szCs w:val="16"/>
                <w:lang w:val="en"/>
              </w:rPr>
              <w:t>Katako</w:t>
            </w:r>
            <w:proofErr w:type="spellEnd"/>
            <w:r w:rsidRPr="009D37B5">
              <w:rPr>
                <w:color w:val="000000"/>
                <w:sz w:val="16"/>
                <w:szCs w:val="16"/>
                <w:lang w:val="en"/>
              </w:rPr>
              <w:t>-Cup</w:t>
            </w:r>
          </w:p>
        </w:tc>
      </w:tr>
      <w:tr w:rsidRPr="009D37B5" w:rsidR="006F6A7D" w:rsidTr="00F938D8" w14:paraId="0D0E8560"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54B3AF77"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0C5F3F3A"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D09432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760FF2A" w14:textId="011F693A">
            <w:pPr>
              <w:spacing w:after="0"/>
              <w:rPr>
                <w:rFonts w:cs="Arial"/>
                <w:color w:val="000000"/>
                <w:sz w:val="16"/>
                <w:szCs w:val="16"/>
                <w:lang w:val="fr-FR" w:eastAsia="fr-FR"/>
              </w:rPr>
            </w:pPr>
            <w:r w:rsidRPr="009D37B5">
              <w:rPr>
                <w:color w:val="000000"/>
                <w:sz w:val="16"/>
                <w:szCs w:val="16"/>
                <w:lang w:val="en"/>
              </w:rPr>
              <w:t>Bike</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F29AE3F" w14:textId="2D149623">
            <w:pPr>
              <w:spacing w:after="0"/>
              <w:rPr>
                <w:rFonts w:cs="Arial"/>
                <w:color w:val="000000"/>
                <w:sz w:val="16"/>
                <w:szCs w:val="16"/>
                <w:lang w:val="fr-FR" w:eastAsia="fr-FR"/>
              </w:rPr>
            </w:pPr>
            <w:r w:rsidRPr="009D37B5">
              <w:rPr>
                <w:color w:val="000000"/>
                <w:sz w:val="16"/>
                <w:szCs w:val="16"/>
                <w:lang w:val="en"/>
              </w:rPr>
              <w:t>Bike</w:t>
            </w:r>
          </w:p>
        </w:tc>
      </w:tr>
      <w:tr w:rsidRPr="009D37B5" w:rsidR="006F6A7D" w:rsidTr="00F938D8" w14:paraId="2247E82E"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0762E3F2"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77CF7821"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6D40732F"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C8FD32D" w14:textId="3BA2FB50">
            <w:pPr>
              <w:spacing w:after="0"/>
              <w:rPr>
                <w:rFonts w:cs="Arial"/>
                <w:color w:val="000000"/>
                <w:sz w:val="16"/>
                <w:szCs w:val="16"/>
                <w:lang w:val="fr-FR" w:eastAsia="fr-FR"/>
              </w:rPr>
            </w:pPr>
            <w:proofErr w:type="spellStart"/>
            <w:r w:rsidRPr="009D37B5">
              <w:rPr>
                <w:color w:val="000000"/>
                <w:sz w:val="16"/>
                <w:szCs w:val="16"/>
                <w:lang w:val="en"/>
              </w:rPr>
              <w:t>Lodja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4A53DFE" w14:textId="768FF44A">
            <w:pPr>
              <w:spacing w:after="0"/>
              <w:rPr>
                <w:rFonts w:cs="Arial"/>
                <w:color w:val="000000"/>
                <w:sz w:val="16"/>
                <w:szCs w:val="16"/>
                <w:lang w:val="fr-FR" w:eastAsia="fr-FR"/>
              </w:rPr>
            </w:pPr>
            <w:proofErr w:type="spellStart"/>
            <w:r w:rsidRPr="009D37B5">
              <w:rPr>
                <w:color w:val="000000"/>
                <w:sz w:val="16"/>
                <w:szCs w:val="16"/>
                <w:lang w:val="en"/>
              </w:rPr>
              <w:t>Lodja</w:t>
            </w:r>
            <w:proofErr w:type="spellEnd"/>
          </w:p>
        </w:tc>
      </w:tr>
      <w:tr w:rsidRPr="009D37B5" w:rsidR="006F6A7D" w:rsidTr="00F938D8" w14:paraId="71922380"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50D392A8"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5FAE18BC"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4F7DF1B"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436DD7C" w14:textId="0E68C8A2">
            <w:pPr>
              <w:spacing w:after="0"/>
              <w:rPr>
                <w:rFonts w:cs="Arial"/>
                <w:color w:val="000000"/>
                <w:sz w:val="16"/>
                <w:szCs w:val="16"/>
                <w:lang w:val="fr-FR" w:eastAsia="fr-FR"/>
              </w:rPr>
            </w:pPr>
            <w:proofErr w:type="spellStart"/>
            <w:r w:rsidRPr="009D37B5">
              <w:rPr>
                <w:color w:val="000000"/>
                <w:sz w:val="16"/>
                <w:szCs w:val="16"/>
                <w:lang w:val="en"/>
              </w:rPr>
              <w:t>Lomela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7DBAD3E" w14:textId="64E5AE50">
            <w:pPr>
              <w:spacing w:after="0"/>
              <w:rPr>
                <w:rFonts w:cs="Arial"/>
                <w:color w:val="000000"/>
                <w:sz w:val="16"/>
                <w:szCs w:val="16"/>
                <w:lang w:val="fr-FR" w:eastAsia="fr-FR"/>
              </w:rPr>
            </w:pPr>
            <w:proofErr w:type="spellStart"/>
            <w:r w:rsidRPr="009D37B5">
              <w:rPr>
                <w:color w:val="000000"/>
                <w:sz w:val="16"/>
                <w:szCs w:val="16"/>
                <w:lang w:val="en"/>
              </w:rPr>
              <w:t>Lomela</w:t>
            </w:r>
            <w:proofErr w:type="spellEnd"/>
          </w:p>
        </w:tc>
      </w:tr>
      <w:tr w:rsidRPr="009D37B5" w:rsidR="006F6A7D" w:rsidTr="00F938D8" w14:paraId="7327464A"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4CC0498C"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07D2652B"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2D7FC5EA"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9D86AB1" w14:textId="44C07068">
            <w:pPr>
              <w:spacing w:after="0"/>
              <w:rPr>
                <w:rFonts w:cs="Arial"/>
                <w:color w:val="000000"/>
                <w:sz w:val="16"/>
                <w:szCs w:val="16"/>
                <w:lang w:val="fr-FR" w:eastAsia="fr-FR"/>
              </w:rPr>
            </w:pPr>
            <w:proofErr w:type="spellStart"/>
            <w:r w:rsidRPr="009D37B5">
              <w:rPr>
                <w:color w:val="000000"/>
                <w:sz w:val="16"/>
                <w:szCs w:val="16"/>
                <w:lang w:val="en"/>
              </w:rPr>
              <w:t>Lubefu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E81C31F" w14:textId="25A5126F">
            <w:pPr>
              <w:spacing w:after="0"/>
              <w:rPr>
                <w:rFonts w:cs="Arial"/>
                <w:color w:val="000000"/>
                <w:sz w:val="16"/>
                <w:szCs w:val="16"/>
                <w:lang w:val="fr-FR" w:eastAsia="fr-FR"/>
              </w:rPr>
            </w:pPr>
            <w:proofErr w:type="spellStart"/>
            <w:r w:rsidRPr="009D37B5">
              <w:rPr>
                <w:color w:val="000000"/>
                <w:sz w:val="16"/>
                <w:szCs w:val="16"/>
                <w:lang w:val="en"/>
              </w:rPr>
              <w:t>Lubefu</w:t>
            </w:r>
            <w:proofErr w:type="spellEnd"/>
          </w:p>
        </w:tc>
      </w:tr>
      <w:tr w:rsidRPr="009D37B5" w:rsidR="006F6A7D" w:rsidTr="00F938D8" w14:paraId="5DF71A4F" w14:textId="77777777">
        <w:trPr>
          <w:trHeight w:val="315"/>
        </w:trPr>
        <w:tc>
          <w:tcPr>
            <w:tcW w:w="936"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05FB3398"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10F6F3FC"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6F6A7D" w:rsidP="00473ACE" w:rsidRDefault="006F6A7D" w14:paraId="6CFAD30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D7D99A3" w14:textId="6BB91E91">
            <w:pPr>
              <w:spacing w:after="0"/>
              <w:rPr>
                <w:rFonts w:cs="Arial"/>
                <w:color w:val="000000"/>
                <w:sz w:val="16"/>
                <w:szCs w:val="16"/>
                <w:lang w:val="fr-FR" w:eastAsia="fr-FR"/>
              </w:rPr>
            </w:pPr>
            <w:proofErr w:type="spellStart"/>
            <w:r w:rsidRPr="009D37B5">
              <w:rPr>
                <w:color w:val="000000"/>
                <w:sz w:val="16"/>
                <w:szCs w:val="16"/>
                <w:lang w:val="en"/>
              </w:rPr>
              <w:t>Lusambo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67BFF20" w14:textId="37D680A9">
            <w:pPr>
              <w:spacing w:after="0"/>
              <w:rPr>
                <w:rFonts w:cs="Arial"/>
                <w:color w:val="000000"/>
                <w:sz w:val="16"/>
                <w:szCs w:val="16"/>
                <w:lang w:val="fr-FR" w:eastAsia="fr-FR"/>
              </w:rPr>
            </w:pPr>
            <w:proofErr w:type="spellStart"/>
            <w:r w:rsidRPr="009D37B5">
              <w:rPr>
                <w:color w:val="000000"/>
                <w:sz w:val="16"/>
                <w:szCs w:val="16"/>
                <w:lang w:val="en"/>
              </w:rPr>
              <w:t>Lusambo</w:t>
            </w:r>
            <w:proofErr w:type="spellEnd"/>
          </w:p>
        </w:tc>
      </w:tr>
      <w:tr w:rsidRPr="009D37B5" w:rsidR="006F6A7D" w:rsidTr="00F938D8" w14:paraId="462A49A7"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6EF00EB5" w14:textId="5F5872FE">
            <w:pPr>
              <w:spacing w:after="0"/>
              <w:jc w:val="center"/>
              <w:rPr>
                <w:rFonts w:cs="Arial"/>
                <w:b/>
                <w:bCs/>
                <w:color w:val="0070C0"/>
                <w:sz w:val="16"/>
                <w:szCs w:val="16"/>
                <w:lang w:val="fr-FR" w:eastAsia="fr-FR"/>
              </w:rPr>
            </w:pPr>
            <w:r w:rsidRPr="009D37B5">
              <w:rPr>
                <w:b/>
                <w:color w:val="0070C0"/>
                <w:sz w:val="16"/>
                <w:szCs w:val="16"/>
                <w:lang w:val="en"/>
              </w:rPr>
              <w:t>8</w:t>
            </w:r>
          </w:p>
        </w:tc>
        <w:tc>
          <w:tcPr>
            <w:tcW w:w="969"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0A711A16" w14:textId="5F40669E">
            <w:pPr>
              <w:spacing w:after="0"/>
              <w:jc w:val="center"/>
              <w:rPr>
                <w:rFonts w:cs="Arial"/>
                <w:b/>
                <w:bCs/>
                <w:color w:val="0070C0"/>
                <w:sz w:val="16"/>
                <w:szCs w:val="16"/>
                <w:lang w:val="fr-FR" w:eastAsia="fr-FR"/>
              </w:rPr>
            </w:pPr>
            <w:r w:rsidRPr="009D37B5">
              <w:rPr>
                <w:b/>
                <w:color w:val="0070C0"/>
                <w:sz w:val="16"/>
                <w:szCs w:val="16"/>
                <w:lang w:val="en"/>
              </w:rPr>
              <w:t>South Kivu</w:t>
            </w:r>
          </w:p>
        </w:tc>
        <w:tc>
          <w:tcPr>
            <w:tcW w:w="937" w:type="pct"/>
            <w:vMerge w:val="restart"/>
            <w:tcBorders>
              <w:top w:val="single" w:color="auto" w:sz="4" w:space="0"/>
              <w:left w:val="single" w:color="auto" w:sz="4" w:space="0"/>
              <w:right w:val="single" w:color="auto" w:sz="4" w:space="0"/>
            </w:tcBorders>
            <w:shd w:val="clear" w:color="auto" w:fill="auto"/>
            <w:vAlign w:val="center"/>
          </w:tcPr>
          <w:p w:rsidRPr="009D37B5" w:rsidR="006F6A7D" w:rsidP="003641BB" w:rsidRDefault="006F6A7D" w14:paraId="300279DC" w14:textId="44ADAE43">
            <w:pPr>
              <w:spacing w:after="0"/>
              <w:jc w:val="center"/>
              <w:rPr>
                <w:rFonts w:cs="Arial"/>
                <w:b/>
                <w:bCs/>
                <w:color w:val="0070C0"/>
                <w:sz w:val="16"/>
                <w:szCs w:val="16"/>
                <w:lang w:val="fr-FR" w:eastAsia="fr-FR"/>
              </w:rPr>
            </w:pPr>
            <w:r w:rsidRPr="009D37B5">
              <w:rPr>
                <w:b/>
                <w:color w:val="0070C0"/>
                <w:sz w:val="16"/>
                <w:szCs w:val="16"/>
                <w:lang w:val="en"/>
              </w:rPr>
              <w:t>8</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A09CBC7" w14:textId="56032BA3">
            <w:pPr>
              <w:spacing w:after="0"/>
              <w:rPr>
                <w:rFonts w:cs="Arial"/>
                <w:color w:val="000000"/>
                <w:sz w:val="16"/>
                <w:szCs w:val="16"/>
                <w:lang w:val="fr-FR" w:eastAsia="fr-FR"/>
              </w:rPr>
            </w:pPr>
            <w:r w:rsidRPr="009D37B5">
              <w:rPr>
                <w:color w:val="000000"/>
                <w:sz w:val="16"/>
                <w:szCs w:val="16"/>
                <w:lang w:val="en"/>
              </w:rPr>
              <w:t>rifle</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4DB8FDA" w14:textId="52ADEA40">
            <w:pPr>
              <w:spacing w:after="0"/>
              <w:rPr>
                <w:rFonts w:cs="Arial"/>
                <w:color w:val="000000"/>
                <w:sz w:val="16"/>
                <w:szCs w:val="16"/>
                <w:lang w:val="fr-FR" w:eastAsia="fr-FR"/>
              </w:rPr>
            </w:pPr>
            <w:r w:rsidRPr="009D37B5">
              <w:rPr>
                <w:color w:val="000000"/>
                <w:sz w:val="16"/>
                <w:szCs w:val="16"/>
                <w:lang w:val="en"/>
              </w:rPr>
              <w:t>rifle</w:t>
            </w:r>
          </w:p>
        </w:tc>
      </w:tr>
      <w:tr w:rsidRPr="009D37B5" w:rsidR="006F6A7D" w:rsidTr="00F938D8" w14:paraId="7252653C"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26D63878"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0341099F"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711ACAD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BE3744B" w14:textId="5E0297EB">
            <w:pPr>
              <w:spacing w:after="0"/>
              <w:rPr>
                <w:rFonts w:cs="Arial"/>
                <w:color w:val="000000"/>
                <w:sz w:val="16"/>
                <w:szCs w:val="16"/>
                <w:lang w:val="fr-FR" w:eastAsia="fr-FR"/>
              </w:rPr>
            </w:pPr>
            <w:proofErr w:type="spellStart"/>
            <w:r w:rsidRPr="009D37B5">
              <w:rPr>
                <w:color w:val="000000"/>
                <w:sz w:val="16"/>
                <w:szCs w:val="16"/>
                <w:lang w:val="en"/>
              </w:rPr>
              <w:t>Idjwi</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FF12CD9" w14:textId="248B0C95">
            <w:pPr>
              <w:spacing w:after="0"/>
              <w:rPr>
                <w:rFonts w:cs="Arial"/>
                <w:color w:val="000000"/>
                <w:sz w:val="16"/>
                <w:szCs w:val="16"/>
                <w:lang w:val="fr-FR" w:eastAsia="fr-FR"/>
              </w:rPr>
            </w:pPr>
            <w:proofErr w:type="spellStart"/>
            <w:r w:rsidRPr="009D37B5">
              <w:rPr>
                <w:color w:val="000000"/>
                <w:sz w:val="16"/>
                <w:szCs w:val="16"/>
                <w:lang w:val="en"/>
              </w:rPr>
              <w:t>Idjwi</w:t>
            </w:r>
            <w:proofErr w:type="spellEnd"/>
          </w:p>
        </w:tc>
      </w:tr>
      <w:tr w:rsidRPr="009D37B5" w:rsidR="006F6A7D" w:rsidTr="00F938D8" w14:paraId="5FC4D237"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10623C3F"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3AE069E"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6640AB0C"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9EEC86B" w14:textId="1CC16651">
            <w:pPr>
              <w:spacing w:after="0"/>
              <w:rPr>
                <w:rFonts w:cs="Arial"/>
                <w:color w:val="000000"/>
                <w:sz w:val="16"/>
                <w:szCs w:val="16"/>
                <w:lang w:val="fr-FR" w:eastAsia="fr-FR"/>
              </w:rPr>
            </w:pPr>
            <w:r w:rsidRPr="009D37B5">
              <w:rPr>
                <w:color w:val="000000"/>
                <w:sz w:val="16"/>
                <w:szCs w:val="16"/>
                <w:lang w:val="en"/>
              </w:rPr>
              <w:t>Cabaret</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88BA1A4" w14:textId="427EFF34">
            <w:pPr>
              <w:spacing w:after="0"/>
              <w:rPr>
                <w:rFonts w:cs="Arial"/>
                <w:color w:val="000000"/>
                <w:sz w:val="16"/>
                <w:szCs w:val="16"/>
                <w:lang w:val="fr-FR" w:eastAsia="fr-FR"/>
              </w:rPr>
            </w:pPr>
            <w:r w:rsidRPr="009D37B5">
              <w:rPr>
                <w:color w:val="000000"/>
                <w:sz w:val="16"/>
                <w:szCs w:val="16"/>
                <w:lang w:val="en"/>
              </w:rPr>
              <w:t>Cabaret</w:t>
            </w:r>
          </w:p>
        </w:tc>
      </w:tr>
      <w:tr w:rsidRPr="009D37B5" w:rsidR="006F6A7D" w:rsidTr="00F938D8" w14:paraId="1EE8DC1A"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05A98906"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53FA555D"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45A9B4BD"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A879C57" w14:textId="66508E23">
            <w:pPr>
              <w:spacing w:after="0"/>
              <w:rPr>
                <w:rFonts w:cs="Arial"/>
                <w:color w:val="000000"/>
                <w:sz w:val="16"/>
                <w:szCs w:val="16"/>
                <w:lang w:val="fr-FR" w:eastAsia="fr-FR"/>
              </w:rPr>
            </w:pPr>
            <w:proofErr w:type="spellStart"/>
            <w:r w:rsidRPr="009D37B5">
              <w:rPr>
                <w:color w:val="000000"/>
                <w:sz w:val="16"/>
                <w:szCs w:val="16"/>
                <w:lang w:val="en"/>
              </w:rPr>
              <w:t>Kalehe</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F857BBD" w14:textId="3B69B380">
            <w:pPr>
              <w:spacing w:after="0"/>
              <w:rPr>
                <w:rFonts w:cs="Arial"/>
                <w:color w:val="000000"/>
                <w:sz w:val="16"/>
                <w:szCs w:val="16"/>
                <w:lang w:val="fr-FR" w:eastAsia="fr-FR"/>
              </w:rPr>
            </w:pPr>
            <w:proofErr w:type="spellStart"/>
            <w:r w:rsidRPr="009D37B5">
              <w:rPr>
                <w:color w:val="000000"/>
                <w:sz w:val="16"/>
                <w:szCs w:val="16"/>
                <w:lang w:val="en"/>
              </w:rPr>
              <w:t>Kalehe</w:t>
            </w:r>
            <w:proofErr w:type="spellEnd"/>
          </w:p>
        </w:tc>
      </w:tr>
      <w:tr w:rsidRPr="009D37B5" w:rsidR="006F6A7D" w:rsidTr="00F938D8" w14:paraId="47DC48D0"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46A7B1F5"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A62F047"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0A89954"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F0EF492" w14:textId="68E240F5">
            <w:pPr>
              <w:spacing w:after="0"/>
              <w:rPr>
                <w:rFonts w:cs="Arial"/>
                <w:color w:val="000000"/>
                <w:sz w:val="16"/>
                <w:szCs w:val="16"/>
                <w:lang w:val="fr-FR" w:eastAsia="fr-FR"/>
              </w:rPr>
            </w:pPr>
            <w:proofErr w:type="spellStart"/>
            <w:r w:rsidRPr="009D37B5">
              <w:rPr>
                <w:color w:val="000000"/>
                <w:sz w:val="16"/>
                <w:szCs w:val="16"/>
                <w:lang w:val="en"/>
              </w:rPr>
              <w:t>Mwenga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BC962B4" w14:textId="4AE2D856">
            <w:pPr>
              <w:spacing w:after="0"/>
              <w:rPr>
                <w:rFonts w:cs="Arial"/>
                <w:color w:val="000000"/>
                <w:sz w:val="16"/>
                <w:szCs w:val="16"/>
                <w:lang w:val="fr-FR" w:eastAsia="fr-FR"/>
              </w:rPr>
            </w:pPr>
            <w:proofErr w:type="spellStart"/>
            <w:r w:rsidRPr="009D37B5">
              <w:rPr>
                <w:color w:val="000000"/>
                <w:sz w:val="16"/>
                <w:szCs w:val="16"/>
                <w:lang w:val="en"/>
              </w:rPr>
              <w:t>Mwenga</w:t>
            </w:r>
            <w:proofErr w:type="spellEnd"/>
          </w:p>
        </w:tc>
      </w:tr>
      <w:tr w:rsidRPr="009D37B5" w:rsidR="006F6A7D" w:rsidTr="00F938D8" w14:paraId="231B844D"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7D484CFC"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59BE5ACD"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76AE6307"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B1A0DB7" w14:textId="71AF314C">
            <w:pPr>
              <w:spacing w:after="0"/>
              <w:rPr>
                <w:rFonts w:cs="Arial"/>
                <w:color w:val="000000"/>
                <w:sz w:val="16"/>
                <w:szCs w:val="16"/>
                <w:lang w:val="fr-FR" w:eastAsia="fr-FR"/>
              </w:rPr>
            </w:pPr>
            <w:proofErr w:type="spellStart"/>
            <w:r w:rsidRPr="009D37B5">
              <w:rPr>
                <w:color w:val="000000"/>
                <w:sz w:val="16"/>
                <w:szCs w:val="16"/>
                <w:lang w:val="en"/>
              </w:rPr>
              <w:t>Shabunda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18CD6DC" w14:textId="69031AB5">
            <w:pPr>
              <w:spacing w:after="0"/>
              <w:rPr>
                <w:rFonts w:cs="Arial"/>
                <w:color w:val="000000"/>
                <w:sz w:val="16"/>
                <w:szCs w:val="16"/>
                <w:lang w:val="fr-FR" w:eastAsia="fr-FR"/>
              </w:rPr>
            </w:pPr>
            <w:proofErr w:type="spellStart"/>
            <w:r w:rsidRPr="009D37B5">
              <w:rPr>
                <w:color w:val="000000"/>
                <w:sz w:val="16"/>
                <w:szCs w:val="16"/>
                <w:lang w:val="en"/>
              </w:rPr>
              <w:t>Shabunda</w:t>
            </w:r>
            <w:proofErr w:type="spellEnd"/>
          </w:p>
        </w:tc>
      </w:tr>
      <w:tr w:rsidRPr="009D37B5" w:rsidR="006F6A7D" w:rsidTr="00F938D8" w14:paraId="7D53FA77"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4BF25EFF"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C33313B"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42F4810C"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9077051" w14:textId="19BCB094">
            <w:pPr>
              <w:spacing w:after="0"/>
              <w:rPr>
                <w:rFonts w:cs="Arial"/>
                <w:color w:val="000000"/>
                <w:sz w:val="16"/>
                <w:szCs w:val="16"/>
                <w:lang w:val="fr-FR" w:eastAsia="fr-FR"/>
              </w:rPr>
            </w:pPr>
            <w:r w:rsidRPr="009D37B5">
              <w:rPr>
                <w:color w:val="000000"/>
                <w:sz w:val="16"/>
                <w:szCs w:val="16"/>
                <w:lang w:val="en"/>
              </w:rPr>
              <w:t>Uvira</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D6CADC9" w14:textId="76CECF4A">
            <w:pPr>
              <w:spacing w:after="0"/>
              <w:rPr>
                <w:rFonts w:cs="Arial"/>
                <w:color w:val="000000"/>
                <w:sz w:val="16"/>
                <w:szCs w:val="16"/>
                <w:lang w:val="fr-FR" w:eastAsia="fr-FR"/>
              </w:rPr>
            </w:pPr>
            <w:r w:rsidRPr="009D37B5">
              <w:rPr>
                <w:color w:val="000000"/>
                <w:sz w:val="16"/>
                <w:szCs w:val="16"/>
                <w:lang w:val="en"/>
              </w:rPr>
              <w:t>Uvira</w:t>
            </w:r>
          </w:p>
        </w:tc>
      </w:tr>
      <w:tr w:rsidRPr="009D37B5" w:rsidR="006F6A7D" w:rsidTr="00F938D8" w14:paraId="3DDA9BC9" w14:textId="77777777">
        <w:trPr>
          <w:trHeight w:val="315"/>
        </w:trPr>
        <w:tc>
          <w:tcPr>
            <w:tcW w:w="936"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5EB50D60"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62CF1110"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6F6A7D" w:rsidP="00473ACE" w:rsidRDefault="006F6A7D" w14:paraId="3CCE6FF3"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6A98EA6" w14:textId="06973847">
            <w:pPr>
              <w:spacing w:after="0"/>
              <w:rPr>
                <w:rFonts w:cs="Arial"/>
                <w:color w:val="000000"/>
                <w:sz w:val="16"/>
                <w:szCs w:val="16"/>
                <w:lang w:val="fr-FR" w:eastAsia="fr-FR"/>
              </w:rPr>
            </w:pPr>
            <w:proofErr w:type="spellStart"/>
            <w:r w:rsidRPr="009D37B5">
              <w:rPr>
                <w:color w:val="000000"/>
                <w:sz w:val="16"/>
                <w:szCs w:val="16"/>
                <w:lang w:val="en"/>
              </w:rPr>
              <w:t>Walungu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1D25A2F" w14:textId="7256AF7E">
            <w:pPr>
              <w:spacing w:after="0"/>
              <w:rPr>
                <w:rFonts w:cs="Arial"/>
                <w:color w:val="000000"/>
                <w:sz w:val="16"/>
                <w:szCs w:val="16"/>
                <w:lang w:val="fr-FR" w:eastAsia="fr-FR"/>
              </w:rPr>
            </w:pPr>
            <w:proofErr w:type="spellStart"/>
            <w:r w:rsidRPr="009D37B5">
              <w:rPr>
                <w:color w:val="000000"/>
                <w:sz w:val="16"/>
                <w:szCs w:val="16"/>
                <w:lang w:val="en"/>
              </w:rPr>
              <w:t>Walungu</w:t>
            </w:r>
            <w:proofErr w:type="spellEnd"/>
          </w:p>
        </w:tc>
      </w:tr>
      <w:tr w:rsidRPr="009D37B5" w:rsidR="006F6A7D" w:rsidTr="00F938D8" w14:paraId="48D4B430"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78127D05" w14:textId="23116E28">
            <w:pPr>
              <w:spacing w:after="0"/>
              <w:jc w:val="center"/>
              <w:rPr>
                <w:rFonts w:cs="Arial"/>
                <w:b/>
                <w:bCs/>
                <w:color w:val="0070C0"/>
                <w:sz w:val="16"/>
                <w:szCs w:val="16"/>
                <w:lang w:val="fr-FR" w:eastAsia="fr-FR"/>
              </w:rPr>
            </w:pPr>
            <w:r w:rsidRPr="009D37B5">
              <w:rPr>
                <w:b/>
                <w:color w:val="0070C0"/>
                <w:sz w:val="16"/>
                <w:szCs w:val="16"/>
                <w:lang w:val="en"/>
              </w:rPr>
              <w:t>9</w:t>
            </w:r>
          </w:p>
        </w:tc>
        <w:tc>
          <w:tcPr>
            <w:tcW w:w="969"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785322F2" w14:textId="6EBBAA67">
            <w:pPr>
              <w:spacing w:after="0"/>
              <w:jc w:val="center"/>
              <w:rPr>
                <w:rFonts w:cs="Arial"/>
                <w:b/>
                <w:bCs/>
                <w:color w:val="0070C0"/>
                <w:sz w:val="16"/>
                <w:szCs w:val="16"/>
                <w:lang w:val="fr-FR" w:eastAsia="fr-FR"/>
              </w:rPr>
            </w:pPr>
            <w:r w:rsidRPr="009D37B5">
              <w:rPr>
                <w:b/>
                <w:color w:val="0070C0"/>
                <w:sz w:val="16"/>
                <w:szCs w:val="16"/>
                <w:lang w:val="en"/>
              </w:rPr>
              <w:t>Tanganyika</w:t>
            </w:r>
          </w:p>
        </w:tc>
        <w:tc>
          <w:tcPr>
            <w:tcW w:w="937" w:type="pct"/>
            <w:vMerge w:val="restart"/>
            <w:tcBorders>
              <w:top w:val="single" w:color="auto" w:sz="4" w:space="0"/>
              <w:left w:val="single" w:color="auto" w:sz="4" w:space="0"/>
              <w:right w:val="single" w:color="auto" w:sz="4" w:space="0"/>
            </w:tcBorders>
            <w:shd w:val="clear" w:color="auto" w:fill="auto"/>
            <w:vAlign w:val="center"/>
          </w:tcPr>
          <w:p w:rsidRPr="009D37B5" w:rsidR="006F6A7D" w:rsidP="003641BB" w:rsidRDefault="006F6A7D" w14:paraId="2870A11E" w14:textId="30852243">
            <w:pPr>
              <w:spacing w:after="0"/>
              <w:jc w:val="center"/>
              <w:rPr>
                <w:rFonts w:cs="Arial"/>
                <w:b/>
                <w:bCs/>
                <w:color w:val="0070C0"/>
                <w:sz w:val="16"/>
                <w:szCs w:val="16"/>
                <w:lang w:val="fr-FR" w:eastAsia="fr-FR"/>
              </w:rPr>
            </w:pPr>
            <w:r w:rsidRPr="009D37B5">
              <w:rPr>
                <w:b/>
                <w:color w:val="0070C0"/>
                <w:sz w:val="16"/>
                <w:szCs w:val="16"/>
                <w:lang w:val="en"/>
              </w:rPr>
              <w:t>6</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3E1B17A" w14:textId="7E802D17">
            <w:pPr>
              <w:spacing w:after="0"/>
              <w:rPr>
                <w:rFonts w:cs="Arial"/>
                <w:color w:val="000000"/>
                <w:sz w:val="16"/>
                <w:szCs w:val="16"/>
                <w:lang w:val="fr-FR" w:eastAsia="fr-FR"/>
              </w:rPr>
            </w:pPr>
            <w:proofErr w:type="spellStart"/>
            <w:r w:rsidRPr="009D37B5">
              <w:rPr>
                <w:color w:val="000000"/>
                <w:sz w:val="16"/>
                <w:szCs w:val="16"/>
                <w:lang w:val="en"/>
              </w:rPr>
              <w:t>Moba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46243EE" w14:textId="77777777">
            <w:pPr>
              <w:spacing w:after="0"/>
              <w:rPr>
                <w:rFonts w:cs="Arial"/>
                <w:color w:val="000000"/>
                <w:sz w:val="16"/>
                <w:szCs w:val="16"/>
                <w:lang w:val="fr-FR" w:eastAsia="fr-FR"/>
              </w:rPr>
            </w:pPr>
          </w:p>
        </w:tc>
      </w:tr>
      <w:tr w:rsidRPr="009D37B5" w:rsidR="006F6A7D" w:rsidTr="00F938D8" w14:paraId="663146C4"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1D8DE622"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67C2666A"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27DFD5F6"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12015F5" w14:textId="0B74B68E">
            <w:pPr>
              <w:spacing w:after="0"/>
              <w:rPr>
                <w:rFonts w:cs="Arial"/>
                <w:color w:val="000000"/>
                <w:sz w:val="16"/>
                <w:szCs w:val="16"/>
                <w:lang w:val="fr-FR" w:eastAsia="fr-FR"/>
              </w:rPr>
            </w:pPr>
            <w:r w:rsidRPr="009D37B5">
              <w:rPr>
                <w:color w:val="000000"/>
                <w:sz w:val="16"/>
                <w:szCs w:val="16"/>
                <w:lang w:val="en"/>
              </w:rPr>
              <w:t>Manono</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6F73ECE" w14:textId="77777777">
            <w:pPr>
              <w:spacing w:after="0"/>
              <w:rPr>
                <w:rFonts w:cs="Arial"/>
                <w:color w:val="000000"/>
                <w:sz w:val="16"/>
                <w:szCs w:val="16"/>
                <w:lang w:val="fr-FR" w:eastAsia="fr-FR"/>
              </w:rPr>
            </w:pPr>
          </w:p>
        </w:tc>
      </w:tr>
      <w:tr w:rsidRPr="009D37B5" w:rsidR="006F6A7D" w:rsidTr="00F938D8" w14:paraId="63AE74C9"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12B51230"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47876998"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0EAD8DE"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C8E7EA9" w14:textId="36C33390">
            <w:pPr>
              <w:spacing w:after="0"/>
              <w:rPr>
                <w:rFonts w:cs="Arial"/>
                <w:color w:val="000000"/>
                <w:sz w:val="16"/>
                <w:szCs w:val="16"/>
                <w:lang w:val="fr-FR" w:eastAsia="fr-FR"/>
              </w:rPr>
            </w:pPr>
            <w:proofErr w:type="spellStart"/>
            <w:r w:rsidRPr="009D37B5">
              <w:rPr>
                <w:color w:val="000000"/>
                <w:sz w:val="16"/>
                <w:szCs w:val="16"/>
                <w:lang w:val="en"/>
              </w:rPr>
              <w:t>Kabalo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19DF435" w14:textId="77777777">
            <w:pPr>
              <w:spacing w:after="0"/>
              <w:rPr>
                <w:rFonts w:cs="Arial"/>
                <w:color w:val="000000"/>
                <w:sz w:val="16"/>
                <w:szCs w:val="16"/>
                <w:lang w:val="fr-FR" w:eastAsia="fr-FR"/>
              </w:rPr>
            </w:pPr>
          </w:p>
        </w:tc>
      </w:tr>
      <w:tr w:rsidRPr="009D37B5" w:rsidR="006F6A7D" w:rsidTr="00F938D8" w14:paraId="563B9DC8"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082F0889"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0F671B28"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01898788"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14211026" w14:textId="4820DC9E">
            <w:pPr>
              <w:spacing w:after="0"/>
              <w:rPr>
                <w:rFonts w:cs="Arial"/>
                <w:color w:val="000000"/>
                <w:sz w:val="16"/>
                <w:szCs w:val="16"/>
                <w:lang w:val="fr-FR" w:eastAsia="fr-FR"/>
              </w:rPr>
            </w:pPr>
            <w:proofErr w:type="spellStart"/>
            <w:r w:rsidRPr="009D37B5">
              <w:rPr>
                <w:color w:val="000000"/>
                <w:sz w:val="16"/>
                <w:szCs w:val="16"/>
                <w:lang w:val="en"/>
              </w:rPr>
              <w:t>Kongolo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3754DEF" w14:textId="77777777">
            <w:pPr>
              <w:spacing w:after="0"/>
              <w:rPr>
                <w:rFonts w:cs="Arial"/>
                <w:color w:val="000000"/>
                <w:sz w:val="16"/>
                <w:szCs w:val="16"/>
                <w:lang w:val="fr-FR" w:eastAsia="fr-FR"/>
              </w:rPr>
            </w:pPr>
          </w:p>
        </w:tc>
      </w:tr>
      <w:tr w:rsidRPr="009D37B5" w:rsidR="006F6A7D" w:rsidTr="00F938D8" w14:paraId="4B7CA948"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4ADB33BA"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565C3BEA"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2B735594"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2A6D2E1" w14:textId="08771AD5">
            <w:pPr>
              <w:spacing w:after="0"/>
              <w:rPr>
                <w:rFonts w:cs="Arial"/>
                <w:color w:val="000000"/>
                <w:sz w:val="16"/>
                <w:szCs w:val="16"/>
                <w:lang w:val="fr-FR" w:eastAsia="fr-FR"/>
              </w:rPr>
            </w:pPr>
            <w:proofErr w:type="spellStart"/>
            <w:r w:rsidRPr="009D37B5">
              <w:rPr>
                <w:color w:val="000000"/>
                <w:sz w:val="16"/>
                <w:szCs w:val="16"/>
                <w:lang w:val="en"/>
              </w:rPr>
              <w:t>Nyunzu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4F4B97C" w14:textId="77777777">
            <w:pPr>
              <w:spacing w:after="0"/>
              <w:rPr>
                <w:rFonts w:cs="Arial"/>
                <w:color w:val="000000"/>
                <w:sz w:val="16"/>
                <w:szCs w:val="16"/>
                <w:lang w:val="fr-FR" w:eastAsia="fr-FR"/>
              </w:rPr>
            </w:pPr>
          </w:p>
        </w:tc>
      </w:tr>
      <w:tr w:rsidRPr="009D37B5" w:rsidR="006F6A7D" w:rsidTr="00F938D8" w14:paraId="4A29F6DF" w14:textId="77777777">
        <w:trPr>
          <w:trHeight w:val="315"/>
        </w:trPr>
        <w:tc>
          <w:tcPr>
            <w:tcW w:w="936"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048A9DC9"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54D3C8EA"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6F6A7D" w:rsidP="00473ACE" w:rsidRDefault="006F6A7D" w14:paraId="5BCF88E1"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3C311B4" w14:textId="46F09CC8">
            <w:pPr>
              <w:spacing w:after="0"/>
              <w:rPr>
                <w:rFonts w:cs="Arial"/>
                <w:color w:val="000000"/>
                <w:sz w:val="16"/>
                <w:szCs w:val="16"/>
                <w:lang w:val="fr-FR" w:eastAsia="fr-FR"/>
              </w:rPr>
            </w:pPr>
            <w:r w:rsidRPr="009D37B5">
              <w:rPr>
                <w:color w:val="000000"/>
                <w:sz w:val="16"/>
                <w:szCs w:val="16"/>
                <w:lang w:val="en"/>
              </w:rPr>
              <w:t>Kalemie</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D8B0ACC" w14:textId="77777777">
            <w:pPr>
              <w:spacing w:after="0"/>
              <w:rPr>
                <w:rFonts w:cs="Arial"/>
                <w:color w:val="000000"/>
                <w:sz w:val="16"/>
                <w:szCs w:val="16"/>
                <w:lang w:val="fr-FR" w:eastAsia="fr-FR"/>
              </w:rPr>
            </w:pPr>
          </w:p>
        </w:tc>
      </w:tr>
      <w:tr w:rsidRPr="009D37B5" w:rsidR="006F6A7D" w:rsidTr="00F938D8" w14:paraId="100A3312"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7F554318" w14:textId="7255EAEA">
            <w:pPr>
              <w:spacing w:after="0"/>
              <w:jc w:val="center"/>
              <w:rPr>
                <w:rFonts w:cs="Arial"/>
                <w:b/>
                <w:bCs/>
                <w:color w:val="0070C0"/>
                <w:sz w:val="16"/>
                <w:szCs w:val="16"/>
                <w:lang w:val="fr-FR" w:eastAsia="fr-FR"/>
              </w:rPr>
            </w:pPr>
            <w:r w:rsidRPr="009D37B5">
              <w:rPr>
                <w:b/>
                <w:color w:val="0070C0"/>
                <w:sz w:val="16"/>
                <w:szCs w:val="16"/>
                <w:lang w:val="en"/>
              </w:rPr>
              <w:t>10</w:t>
            </w:r>
          </w:p>
        </w:tc>
        <w:tc>
          <w:tcPr>
            <w:tcW w:w="969"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04FBF864" w14:textId="652207BF">
            <w:pPr>
              <w:spacing w:after="0"/>
              <w:jc w:val="center"/>
              <w:rPr>
                <w:rFonts w:cs="Arial"/>
                <w:b/>
                <w:bCs/>
                <w:color w:val="0070C0"/>
                <w:sz w:val="16"/>
                <w:szCs w:val="16"/>
                <w:lang w:val="fr-FR" w:eastAsia="fr-FR"/>
              </w:rPr>
            </w:pPr>
            <w:proofErr w:type="spellStart"/>
            <w:r w:rsidRPr="009D37B5">
              <w:rPr>
                <w:b/>
                <w:color w:val="0070C0"/>
                <w:sz w:val="16"/>
                <w:szCs w:val="16"/>
                <w:lang w:val="en"/>
              </w:rPr>
              <w:t>Tshopo</w:t>
            </w:r>
            <w:proofErr w:type="spellEnd"/>
          </w:p>
        </w:tc>
        <w:tc>
          <w:tcPr>
            <w:tcW w:w="937" w:type="pct"/>
            <w:vMerge w:val="restart"/>
            <w:tcBorders>
              <w:top w:val="single" w:color="auto" w:sz="4" w:space="0"/>
              <w:left w:val="single" w:color="auto" w:sz="4" w:space="0"/>
              <w:right w:val="single" w:color="auto" w:sz="4" w:space="0"/>
            </w:tcBorders>
            <w:shd w:val="clear" w:color="auto" w:fill="auto"/>
            <w:vAlign w:val="center"/>
          </w:tcPr>
          <w:p w:rsidRPr="009D37B5" w:rsidR="006F6A7D" w:rsidP="003641BB" w:rsidRDefault="006F6A7D" w14:paraId="5174D3CB" w14:textId="65900439">
            <w:pPr>
              <w:spacing w:after="0"/>
              <w:jc w:val="center"/>
              <w:rPr>
                <w:rFonts w:cs="Arial"/>
                <w:b/>
                <w:bCs/>
                <w:color w:val="0070C0"/>
                <w:sz w:val="16"/>
                <w:szCs w:val="16"/>
                <w:lang w:val="fr-FR" w:eastAsia="fr-FR"/>
              </w:rPr>
            </w:pPr>
            <w:r w:rsidRPr="009D37B5">
              <w:rPr>
                <w:b/>
                <w:color w:val="0070C0"/>
                <w:sz w:val="16"/>
                <w:szCs w:val="16"/>
                <w:lang w:val="en"/>
              </w:rPr>
              <w:t>7</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9EDE6D2" w14:textId="60FEF6BE">
            <w:pPr>
              <w:spacing w:after="0"/>
              <w:rPr>
                <w:rFonts w:cs="Arial"/>
                <w:color w:val="000000"/>
                <w:sz w:val="16"/>
                <w:szCs w:val="16"/>
                <w:lang w:val="fr-FR" w:eastAsia="fr-FR"/>
              </w:rPr>
            </w:pPr>
            <w:r w:rsidRPr="009D37B5">
              <w:rPr>
                <w:color w:val="000000"/>
                <w:sz w:val="16"/>
                <w:szCs w:val="16"/>
                <w:lang w:val="en"/>
              </w:rPr>
              <w:t>Opal</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6BCB220" w14:textId="77777777">
            <w:pPr>
              <w:spacing w:after="0"/>
              <w:rPr>
                <w:rFonts w:cs="Arial"/>
                <w:color w:val="000000"/>
                <w:sz w:val="16"/>
                <w:szCs w:val="16"/>
                <w:lang w:val="fr-FR" w:eastAsia="fr-FR"/>
              </w:rPr>
            </w:pPr>
          </w:p>
        </w:tc>
      </w:tr>
      <w:tr w:rsidRPr="009D37B5" w:rsidR="006F6A7D" w:rsidTr="00F938D8" w14:paraId="0AFD8673"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070E6C2B"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4F585CE6"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0BF0D50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12814A0" w14:textId="3B1B9264">
            <w:pPr>
              <w:spacing w:after="0"/>
              <w:rPr>
                <w:rFonts w:cs="Arial"/>
                <w:color w:val="000000"/>
                <w:sz w:val="16"/>
                <w:szCs w:val="16"/>
                <w:lang w:val="fr-FR" w:eastAsia="fr-FR"/>
              </w:rPr>
            </w:pPr>
            <w:proofErr w:type="spellStart"/>
            <w:r w:rsidRPr="009D37B5">
              <w:rPr>
                <w:color w:val="000000"/>
                <w:sz w:val="16"/>
                <w:szCs w:val="16"/>
                <w:lang w:val="en"/>
              </w:rPr>
              <w:t>Yahuma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9AC1DBB" w14:textId="77777777">
            <w:pPr>
              <w:spacing w:after="0"/>
              <w:rPr>
                <w:rFonts w:cs="Arial"/>
                <w:color w:val="000000"/>
                <w:sz w:val="16"/>
                <w:szCs w:val="16"/>
                <w:lang w:val="fr-FR" w:eastAsia="fr-FR"/>
              </w:rPr>
            </w:pPr>
          </w:p>
        </w:tc>
      </w:tr>
      <w:tr w:rsidRPr="009D37B5" w:rsidR="006F6A7D" w:rsidTr="00F938D8" w14:paraId="010301BF"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294E5D33"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3E5A30E3"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2512599F"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C04E47B" w14:textId="6B66A72B">
            <w:pPr>
              <w:spacing w:after="0"/>
              <w:rPr>
                <w:rFonts w:cs="Arial"/>
                <w:color w:val="000000"/>
                <w:sz w:val="16"/>
                <w:szCs w:val="16"/>
                <w:lang w:val="fr-FR" w:eastAsia="fr-FR"/>
              </w:rPr>
            </w:pPr>
            <w:proofErr w:type="spellStart"/>
            <w:r w:rsidRPr="009D37B5">
              <w:rPr>
                <w:color w:val="000000"/>
                <w:sz w:val="16"/>
                <w:szCs w:val="16"/>
                <w:lang w:val="en"/>
              </w:rPr>
              <w:t>Ubundu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2BE139A" w14:textId="77777777">
            <w:pPr>
              <w:spacing w:after="0"/>
              <w:rPr>
                <w:rFonts w:cs="Arial"/>
                <w:color w:val="000000"/>
                <w:sz w:val="16"/>
                <w:szCs w:val="16"/>
                <w:lang w:val="fr-FR" w:eastAsia="fr-FR"/>
              </w:rPr>
            </w:pPr>
          </w:p>
        </w:tc>
      </w:tr>
      <w:tr w:rsidRPr="009D37B5" w:rsidR="006F6A7D" w:rsidTr="00F938D8" w14:paraId="07F3BDDC"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48EC219B"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5D21BF0"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08869DDB"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F62A1F7" w14:textId="2CC75FCA">
            <w:pPr>
              <w:spacing w:after="0"/>
              <w:rPr>
                <w:rFonts w:cs="Arial"/>
                <w:color w:val="000000"/>
                <w:sz w:val="16"/>
                <w:szCs w:val="16"/>
                <w:lang w:val="fr-FR" w:eastAsia="fr-FR"/>
              </w:rPr>
            </w:pPr>
            <w:r w:rsidRPr="009D37B5">
              <w:rPr>
                <w:color w:val="000000"/>
                <w:sz w:val="16"/>
                <w:szCs w:val="16"/>
                <w:lang w:val="en"/>
              </w:rPr>
              <w:t>Forest</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5EC5E8A" w14:textId="77777777">
            <w:pPr>
              <w:spacing w:after="0"/>
              <w:rPr>
                <w:rFonts w:cs="Arial"/>
                <w:color w:val="000000"/>
                <w:sz w:val="16"/>
                <w:szCs w:val="16"/>
                <w:lang w:val="fr-FR" w:eastAsia="fr-FR"/>
              </w:rPr>
            </w:pPr>
          </w:p>
        </w:tc>
      </w:tr>
      <w:tr w:rsidRPr="009D37B5" w:rsidR="006F6A7D" w:rsidTr="00F938D8" w14:paraId="5D1E661D"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38798DE3"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A451775"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37A19CC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E0742E6" w14:textId="72405607">
            <w:pPr>
              <w:spacing w:after="0"/>
              <w:rPr>
                <w:rFonts w:cs="Arial"/>
                <w:color w:val="000000"/>
                <w:sz w:val="16"/>
                <w:szCs w:val="16"/>
                <w:lang w:val="fr-FR" w:eastAsia="fr-FR"/>
              </w:rPr>
            </w:pPr>
            <w:proofErr w:type="spellStart"/>
            <w:r w:rsidRPr="009D37B5">
              <w:rPr>
                <w:color w:val="000000"/>
                <w:sz w:val="16"/>
                <w:szCs w:val="16"/>
                <w:lang w:val="en"/>
              </w:rPr>
              <w:t>Banalia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79E4088" w14:textId="77777777">
            <w:pPr>
              <w:spacing w:after="0"/>
              <w:rPr>
                <w:rFonts w:cs="Arial"/>
                <w:color w:val="000000"/>
                <w:sz w:val="16"/>
                <w:szCs w:val="16"/>
                <w:lang w:val="fr-FR" w:eastAsia="fr-FR"/>
              </w:rPr>
            </w:pPr>
          </w:p>
        </w:tc>
      </w:tr>
      <w:tr w:rsidRPr="009D37B5" w:rsidR="006F6A7D" w:rsidTr="00F938D8" w14:paraId="46E07A8A"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735515A0"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22B8EF7"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7C186CAC"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00E059C" w14:textId="2CC9D4BA">
            <w:pPr>
              <w:spacing w:after="0"/>
              <w:rPr>
                <w:rFonts w:cs="Arial"/>
                <w:color w:val="000000"/>
                <w:sz w:val="16"/>
                <w:szCs w:val="16"/>
                <w:lang w:val="fr-FR" w:eastAsia="fr-FR"/>
              </w:rPr>
            </w:pPr>
            <w:proofErr w:type="spellStart"/>
            <w:r w:rsidRPr="009D37B5">
              <w:rPr>
                <w:color w:val="000000"/>
                <w:sz w:val="16"/>
                <w:szCs w:val="16"/>
                <w:lang w:val="en"/>
              </w:rPr>
              <w:t>Bafwasende</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4FA06B7" w14:textId="77777777">
            <w:pPr>
              <w:spacing w:after="0"/>
              <w:rPr>
                <w:rFonts w:cs="Arial"/>
                <w:color w:val="000000"/>
                <w:sz w:val="16"/>
                <w:szCs w:val="16"/>
                <w:lang w:val="fr-FR" w:eastAsia="fr-FR"/>
              </w:rPr>
            </w:pPr>
          </w:p>
        </w:tc>
      </w:tr>
      <w:tr w:rsidRPr="009D37B5" w:rsidR="006F6A7D" w:rsidTr="00F938D8" w14:paraId="36C18322" w14:textId="77777777">
        <w:trPr>
          <w:trHeight w:val="315"/>
        </w:trPr>
        <w:tc>
          <w:tcPr>
            <w:tcW w:w="936"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0F5416C1"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27F99D37"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6F6A7D" w:rsidP="00473ACE" w:rsidRDefault="006F6A7D" w14:paraId="2E111C2D"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172B1FA" w14:textId="38D06F44">
            <w:pPr>
              <w:spacing w:after="0"/>
              <w:rPr>
                <w:rFonts w:cs="Arial"/>
                <w:color w:val="000000"/>
                <w:sz w:val="16"/>
                <w:szCs w:val="16"/>
                <w:lang w:val="fr-FR" w:eastAsia="fr-FR"/>
              </w:rPr>
            </w:pPr>
            <w:proofErr w:type="spellStart"/>
            <w:r w:rsidRPr="009D37B5">
              <w:rPr>
                <w:color w:val="000000"/>
                <w:sz w:val="16"/>
                <w:szCs w:val="16"/>
                <w:lang w:val="en"/>
              </w:rPr>
              <w:t>Isangi</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0822B68A" w14:textId="77777777">
            <w:pPr>
              <w:spacing w:after="0"/>
              <w:rPr>
                <w:rFonts w:cs="Arial"/>
                <w:color w:val="000000"/>
                <w:sz w:val="16"/>
                <w:szCs w:val="16"/>
                <w:lang w:val="fr-FR" w:eastAsia="fr-FR"/>
              </w:rPr>
            </w:pPr>
          </w:p>
        </w:tc>
      </w:tr>
      <w:tr w:rsidRPr="009D37B5" w:rsidR="006F6A7D" w:rsidTr="00F938D8" w14:paraId="1476AA08" w14:textId="77777777">
        <w:trPr>
          <w:trHeight w:val="315"/>
        </w:trPr>
        <w:tc>
          <w:tcPr>
            <w:tcW w:w="936"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20118897" w14:textId="2765A383">
            <w:pPr>
              <w:spacing w:after="0"/>
              <w:jc w:val="center"/>
              <w:rPr>
                <w:rFonts w:cs="Arial"/>
                <w:b/>
                <w:bCs/>
                <w:color w:val="0070C0"/>
                <w:sz w:val="16"/>
                <w:szCs w:val="16"/>
                <w:lang w:val="fr-FR" w:eastAsia="fr-FR"/>
              </w:rPr>
            </w:pPr>
            <w:r w:rsidRPr="009D37B5">
              <w:rPr>
                <w:b/>
                <w:color w:val="0070C0"/>
                <w:sz w:val="16"/>
                <w:szCs w:val="16"/>
                <w:lang w:val="en"/>
              </w:rPr>
              <w:t>11</w:t>
            </w:r>
          </w:p>
        </w:tc>
        <w:tc>
          <w:tcPr>
            <w:tcW w:w="969" w:type="pct"/>
            <w:vMerge w:val="restart"/>
            <w:tcBorders>
              <w:top w:val="single" w:color="auto" w:sz="4" w:space="0"/>
              <w:left w:val="single" w:color="auto" w:sz="4" w:space="0"/>
              <w:right w:val="single" w:color="auto" w:sz="4" w:space="0"/>
            </w:tcBorders>
            <w:shd w:val="clear" w:color="auto" w:fill="auto"/>
            <w:vAlign w:val="center"/>
          </w:tcPr>
          <w:p w:rsidRPr="009D37B5" w:rsidR="006F6A7D" w:rsidP="00C92126" w:rsidRDefault="006F6A7D" w14:paraId="5BB1D61B" w14:textId="013EB1AF">
            <w:pPr>
              <w:spacing w:after="0"/>
              <w:jc w:val="center"/>
              <w:rPr>
                <w:rFonts w:cs="Arial"/>
                <w:b/>
                <w:bCs/>
                <w:color w:val="0070C0"/>
                <w:sz w:val="16"/>
                <w:szCs w:val="16"/>
                <w:lang w:val="fr-FR" w:eastAsia="fr-FR"/>
              </w:rPr>
            </w:pPr>
            <w:proofErr w:type="spellStart"/>
            <w:r w:rsidRPr="009D37B5">
              <w:rPr>
                <w:b/>
                <w:color w:val="0070C0"/>
                <w:sz w:val="16"/>
                <w:szCs w:val="16"/>
                <w:lang w:val="en"/>
              </w:rPr>
              <w:t>Tshuapa</w:t>
            </w:r>
            <w:proofErr w:type="spellEnd"/>
          </w:p>
        </w:tc>
        <w:tc>
          <w:tcPr>
            <w:tcW w:w="937" w:type="pct"/>
            <w:vMerge w:val="restart"/>
            <w:tcBorders>
              <w:top w:val="single" w:color="auto" w:sz="4" w:space="0"/>
              <w:left w:val="single" w:color="auto" w:sz="4" w:space="0"/>
              <w:right w:val="single" w:color="auto" w:sz="4" w:space="0"/>
            </w:tcBorders>
            <w:shd w:val="clear" w:color="auto" w:fill="auto"/>
            <w:vAlign w:val="center"/>
          </w:tcPr>
          <w:p w:rsidRPr="009D37B5" w:rsidR="006F6A7D" w:rsidP="003641BB" w:rsidRDefault="006F6A7D" w14:paraId="506FAE10" w14:textId="5D3338ED">
            <w:pPr>
              <w:spacing w:after="0"/>
              <w:jc w:val="center"/>
              <w:rPr>
                <w:rFonts w:cs="Arial"/>
                <w:b/>
                <w:bCs/>
                <w:color w:val="0070C0"/>
                <w:sz w:val="16"/>
                <w:szCs w:val="16"/>
                <w:lang w:val="fr-FR" w:eastAsia="fr-FR"/>
              </w:rPr>
            </w:pPr>
            <w:r w:rsidRPr="009D37B5">
              <w:rPr>
                <w:b/>
                <w:color w:val="0070C0"/>
                <w:sz w:val="16"/>
                <w:szCs w:val="16"/>
                <w:lang w:val="en"/>
              </w:rPr>
              <w:t>6</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7757700" w14:textId="111BB857">
            <w:pPr>
              <w:spacing w:after="0"/>
              <w:rPr>
                <w:rFonts w:cs="Arial"/>
                <w:color w:val="000000"/>
                <w:sz w:val="16"/>
                <w:szCs w:val="16"/>
                <w:lang w:val="fr-FR" w:eastAsia="fr-FR"/>
              </w:rPr>
            </w:pPr>
            <w:proofErr w:type="spellStart"/>
            <w:r w:rsidRPr="009D37B5">
              <w:rPr>
                <w:color w:val="000000"/>
                <w:sz w:val="16"/>
                <w:szCs w:val="16"/>
                <w:lang w:val="en"/>
              </w:rPr>
              <w:t>Befale</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0631704" w14:textId="77777777">
            <w:pPr>
              <w:spacing w:after="0"/>
              <w:rPr>
                <w:rFonts w:cs="Arial"/>
                <w:color w:val="000000"/>
                <w:sz w:val="16"/>
                <w:szCs w:val="16"/>
                <w:lang w:val="fr-FR" w:eastAsia="fr-FR"/>
              </w:rPr>
            </w:pPr>
          </w:p>
        </w:tc>
      </w:tr>
      <w:tr w:rsidRPr="009D37B5" w:rsidR="006F6A7D" w:rsidTr="00F938D8" w14:paraId="71A9C3B9"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3D9FD89C"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38459E35"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61D3204F"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B8B545B" w14:textId="18C67883">
            <w:pPr>
              <w:spacing w:after="0"/>
              <w:rPr>
                <w:rFonts w:cs="Arial"/>
                <w:color w:val="000000"/>
                <w:sz w:val="16"/>
                <w:szCs w:val="16"/>
                <w:lang w:val="fr-FR" w:eastAsia="fr-FR"/>
              </w:rPr>
            </w:pPr>
            <w:proofErr w:type="spellStart"/>
            <w:r w:rsidRPr="009D37B5">
              <w:rPr>
                <w:color w:val="000000"/>
                <w:sz w:val="16"/>
                <w:szCs w:val="16"/>
                <w:lang w:val="en"/>
              </w:rPr>
              <w:t>Djolu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B302936" w14:textId="77777777">
            <w:pPr>
              <w:spacing w:after="0"/>
              <w:rPr>
                <w:rFonts w:cs="Arial"/>
                <w:color w:val="000000"/>
                <w:sz w:val="16"/>
                <w:szCs w:val="16"/>
                <w:lang w:val="fr-FR" w:eastAsia="fr-FR"/>
              </w:rPr>
            </w:pPr>
          </w:p>
        </w:tc>
      </w:tr>
      <w:tr w:rsidRPr="009D37B5" w:rsidR="006F6A7D" w:rsidTr="00F938D8" w14:paraId="6EC8D951"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403E013A"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5C1F28D"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1C82D4F4"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6230644A" w14:textId="2A45E081">
            <w:pPr>
              <w:spacing w:after="0"/>
              <w:rPr>
                <w:rFonts w:cs="Arial"/>
                <w:color w:val="000000"/>
                <w:sz w:val="16"/>
                <w:szCs w:val="16"/>
                <w:lang w:val="fr-FR" w:eastAsia="fr-FR"/>
              </w:rPr>
            </w:pPr>
            <w:proofErr w:type="spellStart"/>
            <w:r w:rsidRPr="009D37B5">
              <w:rPr>
                <w:color w:val="000000"/>
                <w:sz w:val="16"/>
                <w:szCs w:val="16"/>
                <w:lang w:val="en"/>
              </w:rPr>
              <w:t>Bokungu</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58447F1" w14:textId="77777777">
            <w:pPr>
              <w:spacing w:after="0"/>
              <w:rPr>
                <w:rFonts w:cs="Arial"/>
                <w:color w:val="000000"/>
                <w:sz w:val="16"/>
                <w:szCs w:val="16"/>
                <w:lang w:val="fr-FR" w:eastAsia="fr-FR"/>
              </w:rPr>
            </w:pPr>
          </w:p>
        </w:tc>
      </w:tr>
      <w:tr w:rsidRPr="009D37B5" w:rsidR="006F6A7D" w:rsidTr="00F938D8" w14:paraId="145C7960"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169CB138"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14476067"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114A0598"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5FC55835" w14:textId="3AA917F0">
            <w:pPr>
              <w:spacing w:after="0"/>
              <w:rPr>
                <w:rFonts w:cs="Arial"/>
                <w:color w:val="000000"/>
                <w:sz w:val="16"/>
                <w:szCs w:val="16"/>
                <w:lang w:val="fr-FR" w:eastAsia="fr-FR"/>
              </w:rPr>
            </w:pPr>
            <w:r w:rsidRPr="009D37B5">
              <w:rPr>
                <w:color w:val="000000"/>
                <w:sz w:val="16"/>
                <w:szCs w:val="16"/>
                <w:lang w:val="en"/>
              </w:rPr>
              <w:t>Accommodations</w:t>
            </w: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30D5C7BD" w14:textId="77777777">
            <w:pPr>
              <w:spacing w:after="0"/>
              <w:rPr>
                <w:rFonts w:cs="Arial"/>
                <w:color w:val="000000"/>
                <w:sz w:val="16"/>
                <w:szCs w:val="16"/>
                <w:lang w:val="fr-FR" w:eastAsia="fr-FR"/>
              </w:rPr>
            </w:pPr>
          </w:p>
        </w:tc>
      </w:tr>
      <w:tr w:rsidRPr="009D37B5" w:rsidR="006F6A7D" w:rsidTr="00F938D8" w14:paraId="2706E2A9" w14:textId="77777777">
        <w:trPr>
          <w:trHeight w:val="315"/>
        </w:trPr>
        <w:tc>
          <w:tcPr>
            <w:tcW w:w="936" w:type="pct"/>
            <w:vMerge/>
            <w:tcBorders>
              <w:left w:val="single" w:color="auto" w:sz="4" w:space="0"/>
              <w:right w:val="single" w:color="auto" w:sz="4" w:space="0"/>
            </w:tcBorders>
            <w:shd w:val="clear" w:color="auto" w:fill="auto"/>
            <w:vAlign w:val="center"/>
          </w:tcPr>
          <w:p w:rsidRPr="009D37B5" w:rsidR="006F6A7D" w:rsidP="00090345" w:rsidRDefault="006F6A7D" w14:paraId="22EE5DFC" w14:textId="77777777">
            <w:pPr>
              <w:spacing w:after="0"/>
              <w:jc w:val="center"/>
              <w:rPr>
                <w:rFonts w:cs="Arial"/>
                <w:b/>
                <w:bCs/>
                <w:color w:val="0070C0"/>
                <w:sz w:val="16"/>
                <w:szCs w:val="16"/>
                <w:lang w:val="fr-FR" w:eastAsia="fr-FR"/>
              </w:rPr>
            </w:pPr>
          </w:p>
        </w:tc>
        <w:tc>
          <w:tcPr>
            <w:tcW w:w="969" w:type="pct"/>
            <w:vMerge/>
            <w:tcBorders>
              <w:left w:val="single" w:color="auto" w:sz="4" w:space="0"/>
              <w:right w:val="single" w:color="auto" w:sz="4" w:space="0"/>
            </w:tcBorders>
            <w:shd w:val="clear" w:color="auto" w:fill="auto"/>
            <w:vAlign w:val="center"/>
          </w:tcPr>
          <w:p w:rsidRPr="009D37B5" w:rsidR="006F6A7D" w:rsidP="00090345" w:rsidRDefault="006F6A7D" w14:paraId="2D985CDF" w14:textId="77777777">
            <w:pPr>
              <w:spacing w:after="0"/>
              <w:jc w:val="center"/>
              <w:rPr>
                <w:rFonts w:cs="Arial"/>
                <w:b/>
                <w:bCs/>
                <w:color w:val="0070C0"/>
                <w:sz w:val="16"/>
                <w:szCs w:val="16"/>
                <w:lang w:val="fr-FR" w:eastAsia="fr-FR"/>
              </w:rPr>
            </w:pPr>
          </w:p>
        </w:tc>
        <w:tc>
          <w:tcPr>
            <w:tcW w:w="937" w:type="pct"/>
            <w:vMerge/>
            <w:tcBorders>
              <w:left w:val="single" w:color="auto" w:sz="4" w:space="0"/>
              <w:right w:val="single" w:color="auto" w:sz="4" w:space="0"/>
            </w:tcBorders>
            <w:shd w:val="clear" w:color="auto" w:fill="auto"/>
            <w:vAlign w:val="center"/>
          </w:tcPr>
          <w:p w:rsidRPr="009D37B5" w:rsidR="006F6A7D" w:rsidP="00473ACE" w:rsidRDefault="006F6A7D" w14:paraId="492FA610"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44027F7D" w14:textId="4E32418A">
            <w:pPr>
              <w:spacing w:after="0"/>
              <w:rPr>
                <w:rFonts w:cs="Arial"/>
                <w:color w:val="000000"/>
                <w:sz w:val="16"/>
                <w:szCs w:val="16"/>
                <w:lang w:val="fr-FR" w:eastAsia="fr-FR"/>
              </w:rPr>
            </w:pPr>
            <w:proofErr w:type="spellStart"/>
            <w:r w:rsidRPr="009D37B5">
              <w:rPr>
                <w:color w:val="000000"/>
                <w:sz w:val="16"/>
                <w:szCs w:val="16"/>
                <w:lang w:val="en"/>
              </w:rPr>
              <w:t>Ikela</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EE1C9C9" w14:textId="77777777">
            <w:pPr>
              <w:spacing w:after="0"/>
              <w:rPr>
                <w:rFonts w:cs="Arial"/>
                <w:color w:val="000000"/>
                <w:sz w:val="16"/>
                <w:szCs w:val="16"/>
                <w:lang w:val="fr-FR" w:eastAsia="fr-FR"/>
              </w:rPr>
            </w:pPr>
          </w:p>
        </w:tc>
      </w:tr>
      <w:tr w:rsidRPr="009D37B5" w:rsidR="006F6A7D" w:rsidTr="00F938D8" w14:paraId="24F241A2" w14:textId="77777777">
        <w:trPr>
          <w:trHeight w:val="315"/>
        </w:trPr>
        <w:tc>
          <w:tcPr>
            <w:tcW w:w="936"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62326B75" w14:textId="77777777">
            <w:pPr>
              <w:spacing w:after="0"/>
              <w:jc w:val="center"/>
              <w:rPr>
                <w:rFonts w:cs="Arial"/>
                <w:b/>
                <w:bCs/>
                <w:color w:val="0070C0"/>
                <w:sz w:val="16"/>
                <w:szCs w:val="16"/>
                <w:lang w:val="fr-FR" w:eastAsia="fr-FR"/>
              </w:rPr>
            </w:pPr>
          </w:p>
        </w:tc>
        <w:tc>
          <w:tcPr>
            <w:tcW w:w="969" w:type="pct"/>
            <w:vMerge/>
            <w:tcBorders>
              <w:left w:val="single" w:color="auto" w:sz="4" w:space="0"/>
              <w:bottom w:val="single" w:color="auto" w:sz="4" w:space="0"/>
              <w:right w:val="single" w:color="auto" w:sz="4" w:space="0"/>
            </w:tcBorders>
            <w:shd w:val="clear" w:color="auto" w:fill="auto"/>
            <w:vAlign w:val="center"/>
          </w:tcPr>
          <w:p w:rsidRPr="009D37B5" w:rsidR="006F6A7D" w:rsidP="00090345" w:rsidRDefault="006F6A7D" w14:paraId="43515ABE" w14:textId="77777777">
            <w:pPr>
              <w:spacing w:after="0"/>
              <w:jc w:val="center"/>
              <w:rPr>
                <w:rFonts w:cs="Arial"/>
                <w:b/>
                <w:bCs/>
                <w:color w:val="0070C0"/>
                <w:sz w:val="16"/>
                <w:szCs w:val="16"/>
                <w:lang w:val="fr-FR" w:eastAsia="fr-FR"/>
              </w:rPr>
            </w:pPr>
          </w:p>
        </w:tc>
        <w:tc>
          <w:tcPr>
            <w:tcW w:w="937" w:type="pct"/>
            <w:vMerge/>
            <w:tcBorders>
              <w:left w:val="single" w:color="auto" w:sz="4" w:space="0"/>
              <w:bottom w:val="single" w:color="auto" w:sz="4" w:space="0"/>
              <w:right w:val="single" w:color="auto" w:sz="4" w:space="0"/>
            </w:tcBorders>
            <w:shd w:val="clear" w:color="auto" w:fill="auto"/>
            <w:vAlign w:val="center"/>
          </w:tcPr>
          <w:p w:rsidRPr="009D37B5" w:rsidR="006F6A7D" w:rsidP="00473ACE" w:rsidRDefault="006F6A7D" w14:paraId="231312CD" w14:textId="77777777">
            <w:pPr>
              <w:spacing w:after="0"/>
              <w:jc w:val="left"/>
              <w:rPr>
                <w:rFonts w:cs="Arial"/>
                <w:b/>
                <w:bCs/>
                <w:color w:val="0070C0"/>
                <w:sz w:val="16"/>
                <w:szCs w:val="16"/>
                <w:lang w:val="fr-FR" w:eastAsia="fr-FR"/>
              </w:rPr>
            </w:pP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2DC50BE7" w14:textId="7CCCACE7">
            <w:pPr>
              <w:spacing w:after="0"/>
              <w:rPr>
                <w:rFonts w:cs="Arial"/>
                <w:color w:val="000000"/>
                <w:sz w:val="16"/>
                <w:szCs w:val="16"/>
                <w:lang w:val="fr-FR" w:eastAsia="fr-FR"/>
              </w:rPr>
            </w:pPr>
            <w:proofErr w:type="spellStart"/>
            <w:r w:rsidRPr="009D37B5">
              <w:rPr>
                <w:color w:val="000000"/>
                <w:sz w:val="16"/>
                <w:szCs w:val="16"/>
                <w:lang w:val="en"/>
              </w:rPr>
              <w:t>Monkoto</w:t>
            </w:r>
            <w:proofErr w:type="spellEnd"/>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6F6A7D" w:rsidP="00473ACE" w:rsidRDefault="006F6A7D" w14:paraId="7B66770E" w14:textId="77777777">
            <w:pPr>
              <w:spacing w:after="0"/>
              <w:rPr>
                <w:rFonts w:cs="Arial"/>
                <w:color w:val="000000"/>
                <w:sz w:val="16"/>
                <w:szCs w:val="16"/>
                <w:lang w:val="fr-FR" w:eastAsia="fr-FR"/>
              </w:rPr>
            </w:pPr>
          </w:p>
        </w:tc>
      </w:tr>
      <w:tr w:rsidRPr="009D37B5" w:rsidR="00473ACE" w:rsidTr="003641BB" w14:paraId="7169DCD0" w14:textId="77777777">
        <w:trPr>
          <w:trHeight w:val="315"/>
        </w:trPr>
        <w:tc>
          <w:tcPr>
            <w:tcW w:w="1905"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sidRPr="009D37B5" w:rsidR="00473ACE" w:rsidP="00C92126" w:rsidRDefault="00473ACE" w14:paraId="4EB99D42" w14:textId="02DB91E0">
            <w:pPr>
              <w:spacing w:after="0"/>
              <w:jc w:val="center"/>
              <w:rPr>
                <w:rFonts w:cs="Arial"/>
                <w:b/>
                <w:bCs/>
                <w:color w:val="0070C0"/>
                <w:sz w:val="16"/>
                <w:szCs w:val="16"/>
                <w:lang w:val="fr-FR" w:eastAsia="fr-FR"/>
              </w:rPr>
            </w:pPr>
            <w:r w:rsidRPr="009D37B5">
              <w:rPr>
                <w:b/>
                <w:color w:val="0070C0"/>
                <w:sz w:val="16"/>
                <w:szCs w:val="16"/>
                <w:lang w:val="en"/>
              </w:rPr>
              <w:t>Total Territories</w:t>
            </w:r>
          </w:p>
        </w:tc>
        <w:tc>
          <w:tcPr>
            <w:tcW w:w="937" w:type="pct"/>
            <w:tcBorders>
              <w:top w:val="single" w:color="auto" w:sz="4" w:space="0"/>
              <w:left w:val="single" w:color="auto" w:sz="4" w:space="0"/>
              <w:bottom w:val="single" w:color="auto" w:sz="4" w:space="0"/>
              <w:right w:val="single" w:color="auto" w:sz="4" w:space="0"/>
            </w:tcBorders>
            <w:shd w:val="clear" w:color="auto" w:fill="auto"/>
            <w:vAlign w:val="center"/>
          </w:tcPr>
          <w:p w:rsidRPr="009D37B5" w:rsidR="00473ACE" w:rsidP="003641BB" w:rsidRDefault="00861B1D" w14:paraId="41D2D547" w14:textId="1EF329A4">
            <w:pPr>
              <w:spacing w:after="0"/>
              <w:jc w:val="center"/>
              <w:rPr>
                <w:rFonts w:cs="Arial"/>
                <w:b/>
                <w:bCs/>
                <w:color w:val="0070C0"/>
                <w:sz w:val="16"/>
                <w:szCs w:val="16"/>
                <w:lang w:val="fr-FR" w:eastAsia="fr-FR"/>
              </w:rPr>
            </w:pPr>
            <w:r w:rsidRPr="009D37B5">
              <w:rPr>
                <w:b/>
                <w:color w:val="0070C0"/>
                <w:sz w:val="16"/>
                <w:szCs w:val="16"/>
                <w:lang w:val="en"/>
              </w:rPr>
              <w:t>54</w:t>
            </w:r>
          </w:p>
        </w:tc>
        <w:tc>
          <w:tcPr>
            <w:tcW w:w="1047"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473ACE" w:rsidP="00473ACE" w:rsidRDefault="00473ACE" w14:paraId="504CD8A3" w14:textId="77777777">
            <w:pPr>
              <w:spacing w:after="0"/>
              <w:rPr>
                <w:rFonts w:cs="Arial"/>
                <w:color w:val="000000"/>
                <w:sz w:val="16"/>
                <w:szCs w:val="16"/>
                <w:lang w:val="fr-FR" w:eastAsia="fr-FR"/>
              </w:rPr>
            </w:pPr>
          </w:p>
        </w:tc>
        <w:tc>
          <w:tcPr>
            <w:tcW w:w="1111" w:type="pct"/>
            <w:tcBorders>
              <w:top w:val="single" w:color="auto" w:sz="4" w:space="0"/>
              <w:left w:val="single" w:color="auto" w:sz="4" w:space="0"/>
              <w:bottom w:val="single" w:color="auto" w:sz="4" w:space="0"/>
              <w:right w:val="single" w:color="auto" w:sz="4" w:space="0"/>
            </w:tcBorders>
            <w:shd w:val="clear" w:color="auto" w:fill="auto"/>
            <w:noWrap/>
            <w:vAlign w:val="center"/>
          </w:tcPr>
          <w:p w:rsidRPr="009D37B5" w:rsidR="00473ACE" w:rsidP="00473ACE" w:rsidRDefault="00473ACE" w14:paraId="2F1FC8DF" w14:textId="77777777">
            <w:pPr>
              <w:spacing w:after="0"/>
              <w:rPr>
                <w:rFonts w:cs="Arial"/>
                <w:color w:val="000000"/>
                <w:sz w:val="16"/>
                <w:szCs w:val="16"/>
                <w:lang w:val="fr-FR" w:eastAsia="fr-FR"/>
              </w:rPr>
            </w:pPr>
          </w:p>
        </w:tc>
      </w:tr>
    </w:tbl>
    <w:p w:rsidR="008E286B" w:rsidRDefault="008E286B" w14:paraId="3D07D542" w14:textId="04EE5B95"/>
    <w:p w:rsidR="00C92126" w:rsidRDefault="00BC020F" w14:paraId="473C18B4" w14:textId="0C7EA8E4">
      <w:r>
        <w:rPr>
          <w:noProof/>
        </w:rPr>
        <w:drawing>
          <wp:inline distT="0" distB="0" distL="0" distR="0" wp14:anchorId="612A7707" wp14:editId="64E917DF">
            <wp:extent cx="6097270" cy="5387975"/>
            <wp:effectExtent l="0" t="0" r="0" b="317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097270" cy="5387975"/>
                    </a:xfrm>
                    <a:prstGeom prst="rect">
                      <a:avLst/>
                    </a:prstGeom>
                    <a:noFill/>
                    <a:ln>
                      <a:noFill/>
                    </a:ln>
                  </pic:spPr>
                </pic:pic>
              </a:graphicData>
            </a:graphic>
          </wp:inline>
        </w:drawing>
      </w:r>
    </w:p>
    <w:p w:rsidR="00C92126" w:rsidRDefault="00C92126" w14:paraId="703E1D69" w14:textId="14E91E8E"/>
    <w:p w:rsidR="00C92126" w:rsidRDefault="00C92126" w14:paraId="4E45DD8A" w14:textId="77777777"/>
    <w:p w:rsidRPr="00056BEF" w:rsidR="00B1618F" w:rsidP="002C6793" w:rsidRDefault="00CD7D1B" w14:paraId="2392A60F" w14:textId="7739DFB4">
      <w:pPr>
        <w:pStyle w:val="ListParagraph"/>
        <w:numPr>
          <w:ilvl w:val="0"/>
          <w:numId w:val="16"/>
        </w:numPr>
        <w:spacing w:before="120" w:after="120"/>
        <w:rPr>
          <w:sz w:val="24"/>
          <w:lang w:val="fr-CD" w:eastAsia="fr-CD"/>
        </w:rPr>
      </w:pPr>
      <w:r>
        <w:rPr>
          <w:b/>
          <w:sz w:val="24"/>
          <w:lang w:val="en"/>
        </w:rPr>
        <w:t xml:space="preserve"> </w:t>
      </w:r>
      <w:r w:rsidR="00056BEF">
        <w:rPr>
          <w:b/>
          <w:sz w:val="24"/>
          <w:lang w:val="en"/>
        </w:rPr>
        <w:t xml:space="preserve"> Multi-ltipartite</w:t>
      </w:r>
      <w:r w:rsidR="00B27FFD">
        <w:rPr>
          <w:lang w:val="en"/>
        </w:rPr>
        <w:t xml:space="preserve"> strategic partnerships</w:t>
      </w:r>
      <w:r w:rsidR="007D491A">
        <w:rPr>
          <w:b/>
          <w:sz w:val="24"/>
          <w:lang w:val="en"/>
        </w:rPr>
        <w:t xml:space="preserve"> </w:t>
      </w:r>
      <w:r w:rsidR="00B27FFD">
        <w:rPr>
          <w:lang w:val="en"/>
        </w:rPr>
        <w:t xml:space="preserve"> </w:t>
      </w:r>
      <w:r w:rsidRPr="00056BEF" w:rsidR="00F43161">
        <w:rPr>
          <w:color w:val="000000"/>
          <w:sz w:val="24"/>
          <w:lang w:val="en"/>
        </w:rPr>
        <w:t>Partnerships with provincial administrations</w:t>
      </w:r>
      <w:r w:rsidR="00B27FFD">
        <w:rPr>
          <w:lang w:val="en"/>
        </w:rPr>
        <w:t xml:space="preserve"> and </w:t>
      </w:r>
      <w:r w:rsidR="00B81E89">
        <w:rPr>
          <w:color w:val="000000"/>
          <w:sz w:val="24"/>
          <w:lang w:val="en"/>
        </w:rPr>
        <w:t xml:space="preserve"> local authorities</w:t>
      </w:r>
      <w:r w:rsidR="00B27FFD">
        <w:rPr>
          <w:lang w:val="en"/>
        </w:rPr>
        <w:t xml:space="preserve">, </w:t>
      </w:r>
      <w:r w:rsidRPr="00056BEF" w:rsidR="00F43161">
        <w:rPr>
          <w:color w:val="000000"/>
          <w:sz w:val="24"/>
          <w:lang w:val="en"/>
        </w:rPr>
        <w:t>private operators and non-state actors will be established</w:t>
      </w:r>
      <w:r w:rsidR="00B1618F">
        <w:rPr>
          <w:color w:val="000000"/>
          <w:sz w:val="24"/>
          <w:lang w:val="en"/>
        </w:rPr>
        <w:t xml:space="preserve"> </w:t>
      </w:r>
      <w:r w:rsidR="00B27FFD">
        <w:rPr>
          <w:lang w:val="en"/>
        </w:rPr>
        <w:t xml:space="preserve"> for the construction of infrastructure and equipment, the strengthening of </w:t>
      </w:r>
      <w:r w:rsidRPr="00056BEF" w:rsidR="00F43161">
        <w:rPr>
          <w:color w:val="000000"/>
          <w:sz w:val="24"/>
          <w:lang w:val="en"/>
        </w:rPr>
        <w:t xml:space="preserve"> managerial and technical capacities, as well as </w:t>
      </w:r>
      <w:r w:rsidR="00627804">
        <w:rPr>
          <w:color w:val="000000"/>
          <w:sz w:val="24"/>
          <w:lang w:val="en"/>
        </w:rPr>
        <w:t xml:space="preserve">for </w:t>
      </w:r>
      <w:r w:rsidRPr="00056BEF" w:rsidR="00F43161">
        <w:rPr>
          <w:color w:val="000000"/>
          <w:sz w:val="24"/>
          <w:lang w:val="en"/>
        </w:rPr>
        <w:t xml:space="preserve">communication, awareness-raising and mobilization of actors at the  </w:t>
      </w:r>
      <w:r w:rsidR="00B1618F">
        <w:rPr>
          <w:color w:val="000000"/>
          <w:sz w:val="24"/>
          <w:lang w:val="en"/>
        </w:rPr>
        <w:t xml:space="preserve"> </w:t>
      </w:r>
      <w:r w:rsidR="00B27FFD">
        <w:rPr>
          <w:lang w:val="en"/>
        </w:rPr>
        <w:t xml:space="preserve"> community level.</w:t>
      </w:r>
      <w:r w:rsidR="00C92126">
        <w:rPr>
          <w:color w:val="000000"/>
          <w:sz w:val="24"/>
          <w:lang w:val="en"/>
        </w:rPr>
        <w:t xml:space="preserve"> </w:t>
      </w:r>
      <w:r w:rsidRPr="00056BEF" w:rsidR="00F43161">
        <w:rPr>
          <w:color w:val="000000"/>
          <w:sz w:val="24"/>
          <w:lang w:val="en"/>
        </w:rPr>
        <w:t>.</w:t>
      </w:r>
      <w:r w:rsidR="00B27FFD">
        <w:rPr>
          <w:lang w:val="en"/>
        </w:rPr>
        <w:t xml:space="preserve"> </w:t>
      </w:r>
      <w:r w:rsidR="00B1618F">
        <w:rPr>
          <w:color w:val="000000"/>
          <w:sz w:val="24"/>
          <w:lang w:val="en"/>
        </w:rPr>
        <w:t xml:space="preserve"> This will require an ex-ante assessment of the capacities of each partner to determine appropriate partnership modalities with UNDP.</w:t>
      </w:r>
    </w:p>
    <w:p w:rsidRPr="003E1072" w:rsidR="00056BEF" w:rsidP="002C6793" w:rsidRDefault="00B1618F" w14:paraId="45AF3773" w14:textId="6FDC050B">
      <w:pPr>
        <w:pStyle w:val="ListParagraph"/>
        <w:numPr>
          <w:ilvl w:val="0"/>
          <w:numId w:val="16"/>
        </w:numPr>
        <w:spacing w:before="120" w:after="120"/>
        <w:rPr>
          <w:rFonts w:cs="Calibri"/>
          <w:color w:val="000000"/>
          <w:sz w:val="24"/>
          <w:lang w:val="fr-CD" w:eastAsia="fr-CD"/>
        </w:rPr>
      </w:pPr>
      <w:r>
        <w:rPr>
          <w:b/>
          <w:sz w:val="24"/>
          <w:lang w:val="en"/>
        </w:rPr>
        <w:t>Sustainability</w:t>
      </w:r>
      <w:r w:rsidR="00056BEF">
        <w:rPr>
          <w:b/>
          <w:sz w:val="24"/>
          <w:lang w:val="en"/>
        </w:rPr>
        <w:t xml:space="preserve"> and </w:t>
      </w:r>
      <w:r>
        <w:rPr>
          <w:b/>
          <w:sz w:val="24"/>
          <w:lang w:val="en"/>
        </w:rPr>
        <w:t xml:space="preserve">sustainability </w:t>
      </w:r>
      <w:r w:rsidR="00056BEF">
        <w:rPr>
          <w:b/>
          <w:sz w:val="24"/>
          <w:lang w:val="en"/>
        </w:rPr>
        <w:t>of the program.</w:t>
      </w:r>
      <w:r>
        <w:rPr>
          <w:lang w:val="en"/>
        </w:rPr>
        <w:t xml:space="preserve"> </w:t>
      </w:r>
      <w:r w:rsidRPr="00056BEF" w:rsidR="00056BEF">
        <w:rPr>
          <w:color w:val="000000"/>
          <w:sz w:val="24"/>
          <w:lang w:val="en"/>
        </w:rPr>
        <w:t xml:space="preserve"> Capacity building</w:t>
      </w:r>
      <w:r w:rsidRPr="003E1072" w:rsidR="00056BEF">
        <w:rPr>
          <w:color w:val="000000"/>
          <w:sz w:val="24"/>
          <w:lang w:val="en"/>
        </w:rPr>
        <w:t xml:space="preserve"> will be a fundamental constant in the implementation of the Programme. It will consist of strengthening the local development management capacities of actors at the provincial and local levels and defining a national reference system for trades at the provincial and territorial levels. Capacity-building of key actors will need to be part of an empowerment approach.</w:t>
      </w:r>
    </w:p>
    <w:p w:rsidR="00056BEF" w:rsidP="002C6793" w:rsidRDefault="007D491A" w14:paraId="0AF649A3" w14:textId="1F1627D2">
      <w:pPr>
        <w:pStyle w:val="ListParagraph"/>
        <w:numPr>
          <w:ilvl w:val="0"/>
          <w:numId w:val="16"/>
        </w:numPr>
        <w:spacing w:before="120" w:after="120"/>
        <w:rPr>
          <w:sz w:val="24"/>
          <w:lang w:val="fr-CD" w:eastAsia="fr-CD"/>
        </w:rPr>
      </w:pPr>
      <w:r>
        <w:rPr>
          <w:b/>
          <w:sz w:val="24"/>
          <w:lang w:val="en"/>
        </w:rPr>
        <w:t>Complementarity and synergy</w:t>
      </w:r>
      <w:r w:rsidRPr="00D90B29" w:rsidR="00D90B29">
        <w:rPr>
          <w:b/>
          <w:sz w:val="24"/>
          <w:lang w:val="en"/>
        </w:rPr>
        <w:t xml:space="preserve"> with other programmes</w:t>
      </w:r>
      <w:r w:rsidR="00D90B29">
        <w:rPr>
          <w:sz w:val="24"/>
          <w:lang w:val="en"/>
        </w:rPr>
        <w:t>. UNDP</w:t>
      </w:r>
      <w:r w:rsidR="00B82475">
        <w:rPr>
          <w:sz w:val="24"/>
          <w:lang w:val="en"/>
        </w:rPr>
        <w:t>will ensure that PDL-145T</w:t>
      </w:r>
      <w:r w:rsidR="00D90B29">
        <w:rPr>
          <w:sz w:val="24"/>
          <w:lang w:val="en"/>
        </w:rPr>
        <w:t xml:space="preserve"> collaborates and complements other </w:t>
      </w:r>
      <w:r>
        <w:rPr>
          <w:sz w:val="24"/>
          <w:lang w:val="en"/>
        </w:rPr>
        <w:t xml:space="preserve">existing </w:t>
      </w:r>
      <w:r w:rsidR="00627804">
        <w:rPr>
          <w:sz w:val="24"/>
          <w:lang w:val="en"/>
        </w:rPr>
        <w:t xml:space="preserve">and </w:t>
      </w:r>
      <w:r>
        <w:rPr>
          <w:sz w:val="24"/>
          <w:lang w:val="en"/>
        </w:rPr>
        <w:t>similar</w:t>
      </w:r>
      <w:r>
        <w:rPr>
          <w:lang w:val="en"/>
        </w:rPr>
        <w:t xml:space="preserve"> </w:t>
      </w:r>
      <w:r w:rsidR="00627804">
        <w:rPr>
          <w:sz w:val="24"/>
          <w:lang w:val="en"/>
        </w:rPr>
        <w:t xml:space="preserve">sector </w:t>
      </w:r>
      <w:r>
        <w:rPr>
          <w:lang w:val="en"/>
        </w:rPr>
        <w:t xml:space="preserve"> programmes</w:t>
      </w:r>
      <w:r w:rsidR="00D90B29">
        <w:rPr>
          <w:sz w:val="24"/>
          <w:lang w:val="en"/>
        </w:rPr>
        <w:t>.</w:t>
      </w:r>
      <w:r>
        <w:rPr>
          <w:lang w:val="en"/>
        </w:rPr>
        <w:t xml:space="preserve"> </w:t>
      </w:r>
      <w:r w:rsidR="00EC11D2">
        <w:rPr>
          <w:sz w:val="24"/>
          <w:lang w:val="en"/>
        </w:rPr>
        <w:t xml:space="preserve"> It will therefore not duplicate interventions already planned and planned under these ongoing sectoral programmes. </w:t>
      </w:r>
      <w:r>
        <w:rPr>
          <w:lang w:val="en"/>
        </w:rPr>
        <w:t xml:space="preserve"> </w:t>
      </w:r>
      <w:r w:rsidRPr="003E1072" w:rsidR="00B82475">
        <w:rPr>
          <w:sz w:val="24"/>
          <w:lang w:val="en"/>
        </w:rPr>
        <w:t>The implementation of the Programme at the provincial level will therefore align</w:t>
      </w:r>
      <w:r>
        <w:rPr>
          <w:lang w:val="en"/>
        </w:rPr>
        <w:t xml:space="preserve">, </w:t>
      </w:r>
      <w:r w:rsidR="00B82475">
        <w:rPr>
          <w:sz w:val="24"/>
          <w:lang w:val="en"/>
        </w:rPr>
        <w:t>as far as possible</w:t>
      </w:r>
      <w:r w:rsidRPr="003E1072" w:rsidR="00B82475">
        <w:rPr>
          <w:sz w:val="24"/>
          <w:lang w:val="en"/>
        </w:rPr>
        <w:t xml:space="preserve">, with Provincial Development </w:t>
      </w:r>
      <w:r>
        <w:rPr>
          <w:lang w:val="en"/>
        </w:rPr>
        <w:t xml:space="preserve"> Plans and Local </w:t>
      </w:r>
      <w:r w:rsidR="00627804">
        <w:rPr>
          <w:sz w:val="24"/>
          <w:lang w:val="en"/>
        </w:rPr>
        <w:t>Development Plans</w:t>
      </w:r>
      <w:r w:rsidR="00B82475">
        <w:rPr>
          <w:sz w:val="24"/>
          <w:lang w:val="en"/>
        </w:rPr>
        <w:t>focused</w:t>
      </w:r>
      <w:r w:rsidRPr="003E1072" w:rsidR="00B82475">
        <w:rPr>
          <w:sz w:val="24"/>
          <w:lang w:val="en"/>
        </w:rPr>
        <w:t xml:space="preserve"> on the SDGs and their priority targets.</w:t>
      </w:r>
      <w:r w:rsidR="00B82475">
        <w:rPr>
          <w:sz w:val="24"/>
          <w:lang w:val="en"/>
        </w:rPr>
        <w:t xml:space="preserve"> </w:t>
      </w:r>
    </w:p>
    <w:p w:rsidRPr="003E1072" w:rsidR="00B82475" w:rsidP="002C6793" w:rsidRDefault="00B82475" w14:paraId="5EEEC109" w14:textId="30026E98">
      <w:pPr>
        <w:pStyle w:val="ListParagraph"/>
        <w:numPr>
          <w:ilvl w:val="0"/>
          <w:numId w:val="16"/>
        </w:numPr>
        <w:spacing w:before="120" w:after="120"/>
        <w:rPr>
          <w:rFonts w:cs="Calibri"/>
          <w:color w:val="000000"/>
          <w:sz w:val="24"/>
          <w:lang w:val="fr-CD" w:eastAsia="fr-CD"/>
        </w:rPr>
      </w:pPr>
      <w:r w:rsidRPr="00B82475">
        <w:rPr>
          <w:b/>
          <w:sz w:val="24"/>
          <w:lang w:val="en"/>
        </w:rPr>
        <w:t>South-South</w:t>
      </w:r>
      <w:r>
        <w:rPr>
          <w:lang w:val="en"/>
        </w:rPr>
        <w:t xml:space="preserve"> partnership</w:t>
      </w:r>
      <w:r>
        <w:rPr>
          <w:sz w:val="24"/>
          <w:lang w:val="en"/>
        </w:rPr>
        <w:t xml:space="preserve">. </w:t>
      </w:r>
      <w:r>
        <w:rPr>
          <w:lang w:val="en"/>
        </w:rPr>
        <w:t xml:space="preserve"> </w:t>
      </w:r>
      <w:r w:rsidRPr="00B82475">
        <w:rPr>
          <w:color w:val="000000"/>
          <w:sz w:val="24"/>
          <w:lang w:val="en"/>
        </w:rPr>
        <w:t>Successful exchanges</w:t>
      </w:r>
      <w:r>
        <w:rPr>
          <w:lang w:val="en"/>
        </w:rPr>
        <w:t xml:space="preserve"> of </w:t>
      </w:r>
      <w:r w:rsidRPr="003E1072">
        <w:rPr>
          <w:color w:val="000000"/>
          <w:sz w:val="24"/>
          <w:lang w:val="en"/>
        </w:rPr>
        <w:t>experience through South-South cooperation will be envisaged to capitalise on the experiences and good practices of African countries in local development and the fight against poverty and inequalities.</w:t>
      </w:r>
    </w:p>
    <w:p w:rsidRPr="003E1072" w:rsidR="00B82475" w:rsidP="002C6793" w:rsidRDefault="00B82475" w14:paraId="1D7E5ED9" w14:textId="77777777">
      <w:pPr>
        <w:pStyle w:val="ListParagraph"/>
        <w:numPr>
          <w:ilvl w:val="0"/>
          <w:numId w:val="16"/>
        </w:numPr>
        <w:spacing w:before="120" w:after="120"/>
        <w:rPr>
          <w:rFonts w:cs="Calibri"/>
          <w:color w:val="000000"/>
          <w:sz w:val="24"/>
          <w:lang w:val="fr-CD" w:eastAsia="fr-CD"/>
        </w:rPr>
      </w:pPr>
      <w:r w:rsidRPr="00B82475">
        <w:rPr>
          <w:b/>
          <w:sz w:val="24"/>
          <w:lang w:val="en"/>
        </w:rPr>
        <w:t>Integration of transversal dimensions</w:t>
      </w:r>
      <w:r>
        <w:rPr>
          <w:sz w:val="24"/>
          <w:lang w:val="en"/>
        </w:rPr>
        <w:t xml:space="preserve">. </w:t>
      </w:r>
      <w:r>
        <w:rPr>
          <w:lang w:val="en"/>
        </w:rPr>
        <w:t xml:space="preserve"> </w:t>
      </w:r>
      <w:r w:rsidRPr="00B82475">
        <w:rPr>
          <w:color w:val="000000"/>
          <w:sz w:val="24"/>
          <w:lang w:val="en"/>
        </w:rPr>
        <w:t>The Programme will integrate</w:t>
      </w:r>
      <w:r w:rsidRPr="003E1072">
        <w:rPr>
          <w:color w:val="000000"/>
          <w:sz w:val="24"/>
          <w:lang w:val="en"/>
        </w:rPr>
        <w:t xml:space="preserve"> at all stages of its implementation cross-cutting dimensions such as gender equality and equity, youth, climate change adaptation and mitigation, and respect for human rights. Specific results in each of these three dimensions will be taken into account in the Programme's results chain, depending on the specificities of rural and peri-urban areas.</w:t>
      </w:r>
    </w:p>
    <w:p w:rsidR="00A7027B" w:rsidP="002C6793" w:rsidRDefault="00B81E89" w14:paraId="4B5B5F5C" w14:textId="3E582CA5">
      <w:pPr>
        <w:pStyle w:val="ListParagraph"/>
        <w:numPr>
          <w:ilvl w:val="0"/>
          <w:numId w:val="16"/>
        </w:numPr>
        <w:spacing w:before="120" w:after="120"/>
        <w:rPr>
          <w:sz w:val="24"/>
          <w:lang w:val="fr-CD" w:eastAsia="fr-CD"/>
        </w:rPr>
      </w:pPr>
      <w:r w:rsidRPr="00B81E89">
        <w:rPr>
          <w:b/>
          <w:sz w:val="24"/>
          <w:lang w:val="en"/>
        </w:rPr>
        <w:t xml:space="preserve">Priorities </w:t>
      </w:r>
      <w:r w:rsidR="00EF52A4">
        <w:rPr>
          <w:b/>
          <w:sz w:val="24"/>
          <w:lang w:val="en"/>
        </w:rPr>
        <w:t xml:space="preserve">given </w:t>
      </w:r>
      <w:r w:rsidRPr="00B81E89">
        <w:rPr>
          <w:b/>
          <w:sz w:val="24"/>
          <w:lang w:val="en"/>
        </w:rPr>
        <w:t>to the creation of income-generating jobs</w:t>
      </w:r>
      <w:r>
        <w:rPr>
          <w:sz w:val="24"/>
          <w:lang w:val="en"/>
        </w:rPr>
        <w:t xml:space="preserve">. </w:t>
      </w:r>
      <w:r>
        <w:rPr>
          <w:lang w:val="en"/>
        </w:rPr>
        <w:t xml:space="preserve"> Priority will be given to the </w:t>
      </w:r>
      <w:r w:rsidRPr="00B81E89" w:rsidR="00A7027B">
        <w:rPr>
          <w:sz w:val="24"/>
          <w:lang w:val="en"/>
        </w:rPr>
        <w:t>implementation of infrastructure and works with a high intensity of local labour. The jobs thus created will make it possible to distribute income to local populations, particularly young people and women. This approach</w:t>
      </w:r>
      <w:r w:rsidR="00627804">
        <w:rPr>
          <w:sz w:val="24"/>
          <w:lang w:val="en"/>
        </w:rPr>
        <w:t>will</w:t>
      </w:r>
      <w:r>
        <w:rPr>
          <w:lang w:val="en"/>
        </w:rPr>
        <w:t xml:space="preserve"> contribute, </w:t>
      </w:r>
      <w:r w:rsidRPr="00B81E89" w:rsidR="00A7027B">
        <w:rPr>
          <w:sz w:val="24"/>
          <w:lang w:val="en"/>
        </w:rPr>
        <w:t xml:space="preserve">in addition to the implementation of the </w:t>
      </w:r>
      <w:r w:rsidR="00627804">
        <w:rPr>
          <w:sz w:val="24"/>
          <w:lang w:val="en"/>
        </w:rPr>
        <w:t>programme</w:t>
      </w:r>
      <w:r w:rsidRPr="00B81E89" w:rsidR="00A7027B">
        <w:rPr>
          <w:sz w:val="24"/>
          <w:lang w:val="en"/>
        </w:rPr>
        <w:t>, to the training and socio-occupational integration of the active populations mobilized. Part of the income distributed to local populations thanks to the work carried out in return, can be invested by the beneficiaries to acquire either assets to develop rural entrepreneurship, or decent housing.</w:t>
      </w:r>
    </w:p>
    <w:p w:rsidRPr="007D491A" w:rsidR="00F43161" w:rsidP="002C6793" w:rsidRDefault="007D491A" w14:paraId="6FE317B3" w14:textId="4A31070C">
      <w:pPr>
        <w:pStyle w:val="ListParagraph"/>
        <w:numPr>
          <w:ilvl w:val="0"/>
          <w:numId w:val="16"/>
        </w:numPr>
        <w:spacing w:before="120" w:after="120"/>
        <w:rPr>
          <w:sz w:val="24"/>
          <w:lang w:val="fr-CD" w:eastAsia="fr-CD"/>
        </w:rPr>
      </w:pPr>
      <w:r w:rsidRPr="007D491A">
        <w:rPr>
          <w:b/>
          <w:sz w:val="24"/>
          <w:lang w:val="en"/>
        </w:rPr>
        <w:t xml:space="preserve">Strengthening </w:t>
      </w:r>
      <w:r>
        <w:rPr>
          <w:b/>
          <w:sz w:val="24"/>
          <w:lang w:val="en"/>
        </w:rPr>
        <w:t xml:space="preserve">of the communication aspect of the </w:t>
      </w:r>
      <w:r w:rsidR="00627804">
        <w:rPr>
          <w:b/>
          <w:sz w:val="24"/>
          <w:lang w:val="en"/>
        </w:rPr>
        <w:t>Programme</w:t>
      </w:r>
      <w:r>
        <w:rPr>
          <w:sz w:val="24"/>
          <w:lang w:val="en"/>
        </w:rPr>
        <w:t xml:space="preserve">. </w:t>
      </w:r>
      <w:r>
        <w:rPr>
          <w:lang w:val="en"/>
        </w:rPr>
        <w:t xml:space="preserve"> </w:t>
      </w:r>
      <w:r w:rsidRPr="007D491A" w:rsidR="00F43161">
        <w:rPr>
          <w:color w:val="000000"/>
          <w:sz w:val="24"/>
          <w:lang w:val="en"/>
        </w:rPr>
        <w:t>A capitalization and communication strategy will be developed to document successful practices and experiences to be scaled</w:t>
      </w:r>
      <w:r>
        <w:rPr>
          <w:lang w:val="en"/>
        </w:rPr>
        <w:t xml:space="preserve"> up, and to </w:t>
      </w:r>
      <w:r w:rsidRPr="007D491A" w:rsidR="00F43161">
        <w:rPr>
          <w:color w:val="000000"/>
          <w:sz w:val="24"/>
          <w:lang w:val="en"/>
        </w:rPr>
        <w:t xml:space="preserve">ensure </w:t>
      </w:r>
      <w:r w:rsidR="009964BC">
        <w:rPr>
          <w:color w:val="000000"/>
          <w:sz w:val="24"/>
          <w:lang w:val="en"/>
        </w:rPr>
        <w:t xml:space="preserve">stakeholder mobilization </w:t>
      </w:r>
      <w:r>
        <w:rPr>
          <w:lang w:val="en"/>
        </w:rPr>
        <w:t xml:space="preserve"> and visibility of the </w:t>
      </w:r>
      <w:r w:rsidR="009964BC">
        <w:rPr>
          <w:color w:val="000000"/>
          <w:sz w:val="24"/>
          <w:lang w:val="en"/>
        </w:rPr>
        <w:t xml:space="preserve">results of the Programme, as well as </w:t>
      </w:r>
      <w:r w:rsidRPr="007D491A" w:rsidR="00F43161">
        <w:rPr>
          <w:color w:val="000000"/>
          <w:sz w:val="24"/>
          <w:lang w:val="en"/>
        </w:rPr>
        <w:t>political commitment to poverty and inequality reduction</w:t>
      </w:r>
      <w:r w:rsidR="009964BC">
        <w:rPr>
          <w:color w:val="000000"/>
          <w:sz w:val="24"/>
          <w:lang w:val="en"/>
        </w:rPr>
        <w:t>by the government.</w:t>
      </w:r>
    </w:p>
    <w:p w:rsidRPr="008F5613" w:rsidR="00F43161" w:rsidP="002C6793" w:rsidRDefault="00EC11D2" w14:paraId="76111979" w14:textId="5AFF4FF8">
      <w:pPr>
        <w:pStyle w:val="ListParagraph"/>
        <w:numPr>
          <w:ilvl w:val="0"/>
          <w:numId w:val="16"/>
        </w:numPr>
        <w:spacing w:before="120" w:after="120"/>
        <w:rPr>
          <w:b/>
          <w:sz w:val="24"/>
          <w:lang w:val="fr-CD"/>
        </w:rPr>
      </w:pPr>
      <w:r>
        <w:rPr>
          <w:b/>
          <w:sz w:val="24"/>
          <w:lang w:val="en"/>
        </w:rPr>
        <w:t>A</w:t>
      </w:r>
      <w:r w:rsidRPr="00EC11D2">
        <w:rPr>
          <w:b/>
          <w:sz w:val="24"/>
          <w:lang w:val="en"/>
        </w:rPr>
        <w:t>national ownership and community participation</w:t>
      </w:r>
      <w:r>
        <w:rPr>
          <w:b/>
          <w:sz w:val="24"/>
          <w:lang w:val="en"/>
        </w:rPr>
        <w:t>.</w:t>
      </w:r>
      <w:r>
        <w:rPr>
          <w:lang w:val="en"/>
        </w:rPr>
        <w:t xml:space="preserve"> </w:t>
      </w:r>
      <w:r w:rsidR="00CD7D1B">
        <w:rPr>
          <w:sz w:val="24"/>
          <w:lang w:val="en"/>
        </w:rPr>
        <w:t xml:space="preserve"> The participation, national ownership and empowerment of women, youth and community groups, in particular,</w:t>
      </w:r>
      <w:r>
        <w:rPr>
          <w:lang w:val="en"/>
        </w:rPr>
        <w:t xml:space="preserve"> in the implementation </w:t>
      </w:r>
      <w:r w:rsidR="00CD7D1B">
        <w:rPr>
          <w:sz w:val="24"/>
          <w:lang w:val="en"/>
        </w:rPr>
        <w:t xml:space="preserve">of the </w:t>
      </w:r>
      <w:r w:rsidR="00FC6349">
        <w:rPr>
          <w:sz w:val="24"/>
          <w:lang w:val="en"/>
        </w:rPr>
        <w:t>Programme</w:t>
      </w:r>
      <w:r>
        <w:rPr>
          <w:lang w:val="en"/>
        </w:rPr>
        <w:t xml:space="preserve"> will </w:t>
      </w:r>
      <w:r w:rsidR="00CD7D1B">
        <w:rPr>
          <w:sz w:val="24"/>
          <w:lang w:val="en"/>
        </w:rPr>
        <w:t xml:space="preserve">be a top priority for UNDP. Collaboration with the authorities will continue throughout the implementation of the </w:t>
      </w:r>
      <w:r w:rsidR="00FC6349">
        <w:rPr>
          <w:sz w:val="24"/>
          <w:lang w:val="en"/>
        </w:rPr>
        <w:t>P</w:t>
      </w:r>
      <w:r w:rsidR="00CD7D1B">
        <w:rPr>
          <w:sz w:val="24"/>
          <w:lang w:val="en"/>
        </w:rPr>
        <w:t xml:space="preserve">programme. </w:t>
      </w:r>
      <w:r w:rsidR="00CD7D1B">
        <w:rPr>
          <w:sz w:val="24"/>
          <w:lang w:val="en"/>
        </w:rPr>
        <w:t xml:space="preserve">Territorial and local authorities will be informed of the interventions to be carried out in their respective localities </w:t>
      </w:r>
      <w:r w:rsidR="00FC6349">
        <w:rPr>
          <w:sz w:val="24"/>
          <w:lang w:val="en"/>
        </w:rPr>
        <w:t xml:space="preserve"> </w:t>
      </w:r>
      <w:r>
        <w:rPr>
          <w:lang w:val="en"/>
        </w:rPr>
        <w:t xml:space="preserve"> and </w:t>
      </w:r>
      <w:r w:rsidR="00FC6349">
        <w:rPr>
          <w:sz w:val="24"/>
          <w:lang w:val="en"/>
        </w:rPr>
        <w:t xml:space="preserve">will be </w:t>
      </w:r>
      <w:r w:rsidR="00CD7D1B">
        <w:rPr>
          <w:sz w:val="24"/>
          <w:lang w:val="en"/>
        </w:rPr>
        <w:t xml:space="preserve">actively </w:t>
      </w:r>
      <w:r w:rsidR="00FC6349">
        <w:rPr>
          <w:sz w:val="24"/>
          <w:lang w:val="en"/>
        </w:rPr>
        <w:t xml:space="preserve">involved, as necessary, </w:t>
      </w:r>
      <w:r>
        <w:rPr>
          <w:lang w:val="en"/>
        </w:rPr>
        <w:t xml:space="preserve"> for the </w:t>
      </w:r>
      <w:r w:rsidR="00CD7D1B">
        <w:rPr>
          <w:sz w:val="24"/>
          <w:lang w:val="en"/>
        </w:rPr>
        <w:t xml:space="preserve"> success and sustainability of the achievements. The communities will be involved in the implementation of the </w:t>
      </w:r>
      <w:r w:rsidR="00FC6349">
        <w:rPr>
          <w:sz w:val="24"/>
          <w:lang w:val="en"/>
        </w:rPr>
        <w:t>Programme</w:t>
      </w:r>
      <w:r w:rsidR="00CD7D1B">
        <w:rPr>
          <w:sz w:val="24"/>
          <w:lang w:val="en"/>
        </w:rPr>
        <w:t xml:space="preserve">through </w:t>
      </w:r>
      <w:r>
        <w:rPr>
          <w:lang w:val="en"/>
        </w:rPr>
        <w:t xml:space="preserve"> the various </w:t>
      </w:r>
      <w:r w:rsidR="00CD7D1B">
        <w:rPr>
          <w:sz w:val="24"/>
          <w:lang w:val="en"/>
        </w:rPr>
        <w:t xml:space="preserve"> </w:t>
      </w:r>
      <w:r w:rsidR="00FC6349">
        <w:rPr>
          <w:sz w:val="24"/>
          <w:lang w:val="en"/>
        </w:rPr>
        <w:t xml:space="preserve">activities </w:t>
      </w:r>
      <w:r>
        <w:rPr>
          <w:lang w:val="en"/>
        </w:rPr>
        <w:t xml:space="preserve"> of </w:t>
      </w:r>
      <w:r w:rsidR="00CD7D1B">
        <w:rPr>
          <w:sz w:val="24"/>
          <w:lang w:val="en"/>
        </w:rPr>
        <w:t xml:space="preserve">training, awareness-raising, participation and monitoring of the achievements of the </w:t>
      </w:r>
      <w:r>
        <w:rPr>
          <w:lang w:val="en"/>
        </w:rPr>
        <w:t xml:space="preserve"> Programme</w:t>
      </w:r>
      <w:r w:rsidR="00CD7D1B">
        <w:rPr>
          <w:sz w:val="24"/>
          <w:lang w:val="en"/>
        </w:rPr>
        <w:t>. The ownership and empowerment of populations will be particularly aimed at strengthening</w:t>
      </w:r>
      <w:r>
        <w:rPr>
          <w:lang w:val="en"/>
        </w:rPr>
        <w:t xml:space="preserve"> their </w:t>
      </w:r>
      <w:r w:rsidR="00CD7D1B">
        <w:rPr>
          <w:sz w:val="24"/>
          <w:lang w:val="en"/>
        </w:rPr>
        <w:t>needsand ensuring the provision of assets that facilitate their self-care.</w:t>
      </w:r>
    </w:p>
    <w:p w:rsidRPr="00D15029" w:rsidR="00A82F75" w:rsidP="005456E8" w:rsidRDefault="00A82F75" w14:paraId="4F51DE60" w14:textId="77777777">
      <w:pPr>
        <w:rPr>
          <w:sz w:val="24"/>
          <w:lang w:val="fr-CD"/>
        </w:rPr>
      </w:pPr>
    </w:p>
    <w:p w:rsidRPr="00670F07" w:rsidR="00C813EF" w:rsidP="002C6793" w:rsidRDefault="00C813EF" w14:paraId="12CCE677" w14:textId="0A743097">
      <w:pPr>
        <w:pStyle w:val="Heading1"/>
        <w:numPr>
          <w:ilvl w:val="1"/>
          <w:numId w:val="4"/>
        </w:numPr>
        <w:ind w:firstLine="480"/>
        <w:rPr>
          <w:rFonts w:ascii="Arial" w:hAnsi="Arial" w:cs="Arial"/>
          <w:szCs w:val="28"/>
          <w:lang w:val="fr-CD"/>
        </w:rPr>
      </w:pPr>
      <w:bookmarkStart w:name="_Toc91096848" w:id="16"/>
      <w:r w:rsidRPr="00670F07">
        <w:rPr>
          <w:szCs w:val="28"/>
          <w:lang w:val="en"/>
        </w:rPr>
        <w:t xml:space="preserve">Prerequisites for the successful launch and implementation of the programme </w:t>
      </w:r>
      <w:bookmarkEnd w:id="16"/>
    </w:p>
    <w:p w:rsidR="00C813EF" w:rsidP="00C813EF" w:rsidRDefault="00C813EF" w14:paraId="59B211AF" w14:textId="77777777">
      <w:pPr>
        <w:ind w:left="1080"/>
        <w:rPr>
          <w:lang w:val="fr-CD"/>
        </w:rPr>
      </w:pPr>
    </w:p>
    <w:p w:rsidR="00871E2C" w:rsidP="002C6793" w:rsidRDefault="00465BE0" w14:paraId="1F5D5818" w14:textId="3F0687F4">
      <w:pPr>
        <w:pStyle w:val="Default"/>
        <w:numPr>
          <w:ilvl w:val="0"/>
          <w:numId w:val="14"/>
        </w:numPr>
        <w:ind w:left="426" w:hanging="426"/>
        <w:jc w:val="both"/>
        <w:rPr>
          <w:rFonts w:ascii="Arial" w:hAnsi="Arial" w:cs="Arial"/>
          <w:lang w:val="fr-CD"/>
        </w:rPr>
      </w:pPr>
      <w:r>
        <w:rPr>
          <w:lang w:val="en"/>
        </w:rPr>
        <w:t xml:space="preserve">The </w:t>
      </w:r>
      <w:r w:rsidR="00525219">
        <w:rPr>
          <w:lang w:val="en"/>
        </w:rPr>
        <w:t>successful launch and implementation</w:t>
      </w:r>
      <w:r w:rsidR="00547FE9">
        <w:rPr>
          <w:lang w:val="en"/>
        </w:rPr>
        <w:t xml:space="preserve"> </w:t>
      </w:r>
      <w:r w:rsidR="00525219">
        <w:rPr>
          <w:lang w:val="en"/>
        </w:rPr>
        <w:t xml:space="preserve"> of </w:t>
      </w:r>
      <w:r>
        <w:rPr>
          <w:lang w:val="en"/>
        </w:rPr>
        <w:t xml:space="preserve"> the </w:t>
      </w:r>
      <w:r w:rsidR="00FC6349">
        <w:rPr>
          <w:lang w:val="en"/>
        </w:rPr>
        <w:t>Program</w:t>
      </w:r>
      <w:r w:rsidR="00FB7FCB">
        <w:rPr>
          <w:lang w:val="en"/>
        </w:rPr>
        <w:t xml:space="preserve"> requires</w:t>
      </w:r>
      <w:r w:rsidR="00525219">
        <w:rPr>
          <w:lang w:val="en"/>
        </w:rPr>
        <w:t xml:space="preserve"> that the </w:t>
      </w:r>
      <w:r w:rsidR="00965E95">
        <w:rPr>
          <w:lang w:val="en"/>
        </w:rPr>
        <w:t xml:space="preserve"> </w:t>
      </w:r>
      <w:r>
        <w:rPr>
          <w:lang w:val="en"/>
        </w:rPr>
        <w:t xml:space="preserve"> following </w:t>
      </w:r>
      <w:r w:rsidR="00B1618F">
        <w:rPr>
          <w:lang w:val="en"/>
        </w:rPr>
        <w:t>prerequisites</w:t>
      </w:r>
      <w:r>
        <w:rPr>
          <w:lang w:val="en"/>
        </w:rPr>
        <w:t xml:space="preserve"> </w:t>
      </w:r>
      <w:r w:rsidR="00525219">
        <w:rPr>
          <w:lang w:val="en"/>
        </w:rPr>
        <w:t>be met:</w:t>
      </w:r>
    </w:p>
    <w:p w:rsidR="00B1618F" w:rsidP="002C6793" w:rsidRDefault="00B1618F" w14:paraId="11633508" w14:textId="597157F4">
      <w:pPr>
        <w:pStyle w:val="Default"/>
        <w:numPr>
          <w:ilvl w:val="0"/>
          <w:numId w:val="17"/>
        </w:numPr>
        <w:jc w:val="both"/>
        <w:rPr>
          <w:rFonts w:ascii="Arial" w:hAnsi="Arial" w:cs="Arial"/>
          <w:lang w:val="fr-CD"/>
        </w:rPr>
      </w:pPr>
      <w:r>
        <w:rPr>
          <w:lang w:val="en"/>
        </w:rPr>
        <w:t>The Government and UNDP will jointly define an intervention strategy, specific to each province, taking into account constraints related to accessibility, security</w:t>
      </w:r>
      <w:r w:rsidR="00FC6349">
        <w:rPr>
          <w:lang w:val="en"/>
        </w:rPr>
        <w:t xml:space="preserve">, etc. </w:t>
      </w:r>
      <w:r>
        <w:rPr>
          <w:lang w:val="en"/>
        </w:rPr>
        <w:t xml:space="preserve"> in each of the intervention areas.</w:t>
      </w:r>
    </w:p>
    <w:p w:rsidR="00525219" w:rsidP="002C6793" w:rsidRDefault="00B1618F" w14:paraId="753AFB24" w14:textId="4FC3E896">
      <w:pPr>
        <w:pStyle w:val="Default"/>
        <w:numPr>
          <w:ilvl w:val="0"/>
          <w:numId w:val="17"/>
        </w:numPr>
        <w:jc w:val="both"/>
        <w:rPr>
          <w:rFonts w:ascii="Arial" w:hAnsi="Arial" w:cs="Arial"/>
          <w:lang w:val="fr-CD"/>
        </w:rPr>
      </w:pPr>
      <w:r>
        <w:rPr>
          <w:lang w:val="en"/>
        </w:rPr>
        <w:t>The</w:t>
      </w:r>
      <w:r w:rsidR="00670F07">
        <w:rPr>
          <w:lang w:val="en"/>
        </w:rPr>
        <w:t xml:space="preserve"> Government </w:t>
      </w:r>
      <w:r>
        <w:rPr>
          <w:lang w:val="en"/>
        </w:rPr>
        <w:t xml:space="preserve"> will </w:t>
      </w:r>
      <w:r w:rsidR="00525219">
        <w:rPr>
          <w:lang w:val="en"/>
        </w:rPr>
        <w:t xml:space="preserve">disburse the funds according to the timetable set out in the financing agreement, which will be backed by the technical implementation plan </w:t>
      </w:r>
      <w:r w:rsidR="00FC6349">
        <w:rPr>
          <w:lang w:val="en"/>
        </w:rPr>
        <w:t>of</w:t>
      </w:r>
      <w:r w:rsidR="00525219">
        <w:rPr>
          <w:lang w:val="en"/>
        </w:rPr>
        <w:t xml:space="preserve">the </w:t>
      </w:r>
      <w:r w:rsidR="00FC6349">
        <w:rPr>
          <w:lang w:val="en"/>
        </w:rPr>
        <w:t>programme</w:t>
      </w:r>
      <w:r w:rsidR="00525219">
        <w:rPr>
          <w:lang w:val="en"/>
        </w:rPr>
        <w:t>. The consequences of delays and</w:t>
      </w:r>
      <w:r>
        <w:rPr>
          <w:lang w:val="en"/>
        </w:rPr>
        <w:t xml:space="preserve"> non-timely </w:t>
      </w:r>
      <w:r w:rsidR="00525219">
        <w:rPr>
          <w:lang w:val="en"/>
        </w:rPr>
        <w:t>disbursements of these funds</w:t>
      </w:r>
      <w:r w:rsidR="00547FE9">
        <w:rPr>
          <w:lang w:val="en"/>
        </w:rPr>
        <w:t xml:space="preserve"> are</w:t>
      </w:r>
      <w:r w:rsidR="00525219">
        <w:rPr>
          <w:lang w:val="en"/>
        </w:rPr>
        <w:t>not the responsibility of UNDP.</w:t>
      </w:r>
    </w:p>
    <w:p w:rsidR="00841AAB" w:rsidP="00841AAB" w:rsidRDefault="00841AAB" w14:paraId="3D3122BE" w14:textId="77777777">
      <w:pPr>
        <w:pStyle w:val="Default"/>
        <w:ind w:left="1146"/>
        <w:jc w:val="both"/>
        <w:rPr>
          <w:rFonts w:ascii="Arial" w:hAnsi="Arial" w:cs="Arial"/>
          <w:lang w:val="fr-CD"/>
        </w:rPr>
      </w:pPr>
    </w:p>
    <w:p w:rsidR="00841AAB" w:rsidP="002C6793" w:rsidRDefault="00547FE9" w14:paraId="4BDF2263" w14:textId="49461B8A">
      <w:pPr>
        <w:pStyle w:val="Default"/>
        <w:numPr>
          <w:ilvl w:val="0"/>
          <w:numId w:val="17"/>
        </w:numPr>
        <w:jc w:val="both"/>
        <w:rPr>
          <w:rFonts w:ascii="Arial" w:hAnsi="Arial" w:cs="Arial"/>
          <w:lang w:val="fr-CD"/>
        </w:rPr>
      </w:pPr>
      <w:r>
        <w:rPr>
          <w:lang w:val="en"/>
        </w:rPr>
        <w:t>The Government focal point  (</w:t>
      </w:r>
      <w:r w:rsidR="003C447A">
        <w:rPr>
          <w:lang w:val="en"/>
        </w:rPr>
        <w:t>SPC</w:t>
      </w:r>
      <w:r>
        <w:rPr>
          <w:lang w:val="en"/>
        </w:rPr>
        <w:t xml:space="preserve">, </w:t>
      </w:r>
      <w:r w:rsidR="00C32DAD">
        <w:rPr>
          <w:lang w:val="en"/>
        </w:rPr>
        <w:t>CONA, CTSP</w:t>
      </w:r>
      <w:r>
        <w:rPr>
          <w:lang w:val="en"/>
        </w:rPr>
        <w:t xml:space="preserve">, </w:t>
      </w:r>
      <w:r w:rsidR="003C447A">
        <w:rPr>
          <w:lang w:val="en"/>
        </w:rPr>
        <w:t>CPTP</w:t>
      </w:r>
      <w:r w:rsidR="00C32DAD">
        <w:rPr>
          <w:lang w:val="en"/>
        </w:rPr>
        <w:t>)</w:t>
      </w:r>
      <w:r>
        <w:rPr>
          <w:lang w:val="en"/>
        </w:rPr>
        <w:t xml:space="preserve"> acting as an interface between UNDP and the </w:t>
      </w:r>
      <w:r w:rsidR="00FC6349">
        <w:rPr>
          <w:lang w:val="en"/>
        </w:rPr>
        <w:t>Government</w:t>
      </w:r>
      <w:r>
        <w:rPr>
          <w:lang w:val="en"/>
        </w:rPr>
        <w:t>must be clearly designated</w:t>
      </w:r>
      <w:r w:rsidR="00FC6349">
        <w:rPr>
          <w:lang w:val="en"/>
        </w:rPr>
        <w:t xml:space="preserve"> through official channels (Ordinance, or Decree or Order).</w:t>
      </w:r>
      <w:r w:rsidR="00C32DAD">
        <w:rPr>
          <w:lang w:val="en"/>
        </w:rPr>
        <w:t xml:space="preserve"> </w:t>
      </w:r>
      <w:r w:rsidR="00965E95">
        <w:rPr>
          <w:lang w:val="en"/>
        </w:rPr>
        <w:t xml:space="preserve"> In this respect, the governance and monitoring bodies of the </w:t>
      </w:r>
      <w:r w:rsidR="00FC6349">
        <w:rPr>
          <w:lang w:val="en"/>
        </w:rPr>
        <w:t>Programme</w:t>
      </w:r>
      <w:r>
        <w:rPr>
          <w:lang w:val="en"/>
        </w:rPr>
        <w:t xml:space="preserve"> and  the </w:t>
      </w:r>
      <w:r w:rsidR="00FC6349">
        <w:rPr>
          <w:lang w:val="en"/>
        </w:rPr>
        <w:t xml:space="preserve">official </w:t>
      </w:r>
      <w:r w:rsidR="00965E95">
        <w:rPr>
          <w:lang w:val="en"/>
        </w:rPr>
        <w:t xml:space="preserve">technical structure of </w:t>
      </w:r>
      <w:r>
        <w:rPr>
          <w:lang w:val="en"/>
        </w:rPr>
        <w:t xml:space="preserve"> the </w:t>
      </w:r>
      <w:r w:rsidR="00965E95">
        <w:rPr>
          <w:lang w:val="en"/>
        </w:rPr>
        <w:t xml:space="preserve">Government must be set up before or as soon as the </w:t>
      </w:r>
      <w:r>
        <w:rPr>
          <w:lang w:val="en"/>
        </w:rPr>
        <w:t xml:space="preserve"> Programme is launched</w:t>
      </w:r>
      <w:r w:rsidR="00965E95">
        <w:rPr>
          <w:lang w:val="en"/>
        </w:rPr>
        <w:t>;</w:t>
      </w:r>
    </w:p>
    <w:p w:rsidR="006B32F6" w:rsidP="003641BB" w:rsidRDefault="006B32F6" w14:paraId="62751CD2" w14:textId="77777777">
      <w:pPr>
        <w:pStyle w:val="ListParagraph"/>
        <w:rPr>
          <w:rFonts w:cs="Arial"/>
          <w:lang w:val="fr-CD"/>
        </w:rPr>
      </w:pPr>
    </w:p>
    <w:p w:rsidRPr="00841AAB" w:rsidR="006B32F6" w:rsidP="002C6793" w:rsidRDefault="006B32F6" w14:paraId="219B6B6E" w14:textId="138AA1ED">
      <w:pPr>
        <w:pStyle w:val="Default"/>
        <w:numPr>
          <w:ilvl w:val="0"/>
          <w:numId w:val="17"/>
        </w:numPr>
        <w:jc w:val="both"/>
        <w:rPr>
          <w:rFonts w:ascii="Arial" w:hAnsi="Arial" w:cs="Arial"/>
          <w:lang w:val="fr-CD"/>
        </w:rPr>
      </w:pPr>
      <w:r>
        <w:rPr>
          <w:lang w:val="en"/>
        </w:rPr>
        <w:t xml:space="preserve">The three implementing agencies of PDL-145T (UNDP, </w:t>
      </w:r>
      <w:proofErr w:type="spellStart"/>
      <w:r>
        <w:rPr>
          <w:lang w:val="en"/>
        </w:rPr>
        <w:t>BCeCo</w:t>
      </w:r>
      <w:proofErr w:type="spellEnd"/>
      <w:r>
        <w:rPr>
          <w:lang w:val="en"/>
        </w:rPr>
        <w:t>, CFEF) will collaborate and work in synergy and intelligence to ensure the achievement of Program results;</w:t>
      </w:r>
    </w:p>
    <w:p w:rsidR="00841AAB" w:rsidP="00841AAB" w:rsidRDefault="00841AAB" w14:paraId="210EB269" w14:textId="77777777">
      <w:pPr>
        <w:pStyle w:val="Default"/>
        <w:ind w:left="1146"/>
        <w:jc w:val="both"/>
        <w:rPr>
          <w:rFonts w:ascii="Arial" w:hAnsi="Arial" w:cs="Arial"/>
          <w:lang w:val="fr-CD"/>
        </w:rPr>
      </w:pPr>
    </w:p>
    <w:p w:rsidRPr="008F022D" w:rsidR="00841AAB" w:rsidP="002C6793" w:rsidRDefault="00965E95" w14:paraId="2EB40FC5" w14:textId="78D759D2">
      <w:pPr>
        <w:pStyle w:val="Default"/>
        <w:numPr>
          <w:ilvl w:val="0"/>
          <w:numId w:val="17"/>
        </w:numPr>
        <w:jc w:val="both"/>
        <w:rPr>
          <w:rFonts w:ascii="Arial" w:hAnsi="Arial" w:cs="Arial"/>
          <w:color w:val="auto"/>
          <w:lang w:val="fr-CD"/>
        </w:rPr>
      </w:pPr>
      <w:r>
        <w:rPr>
          <w:lang w:val="en"/>
        </w:rPr>
        <w:t xml:space="preserve">The UNDP </w:t>
      </w:r>
      <w:r w:rsidR="00B1618F">
        <w:rPr>
          <w:lang w:val="en"/>
        </w:rPr>
        <w:t xml:space="preserve"> </w:t>
      </w:r>
      <w:r w:rsidR="00AD3FA3">
        <w:rPr>
          <w:lang w:val="en"/>
        </w:rPr>
        <w:t>Management Unit</w:t>
      </w:r>
      <w:r w:rsidR="00416007">
        <w:rPr>
          <w:lang w:val="en"/>
        </w:rPr>
        <w:t xml:space="preserve">will be set up as soon as the </w:t>
      </w:r>
      <w:r w:rsidR="00FC6349">
        <w:rPr>
          <w:lang w:val="en"/>
        </w:rPr>
        <w:t>Programme</w:t>
      </w:r>
      <w:r>
        <w:rPr>
          <w:lang w:val="en"/>
        </w:rPr>
        <w:t xml:space="preserve"> is launched</w:t>
      </w:r>
      <w:r w:rsidR="00416007">
        <w:rPr>
          <w:lang w:val="en"/>
        </w:rPr>
        <w:t xml:space="preserve">. </w:t>
      </w:r>
      <w:r>
        <w:rPr>
          <w:lang w:val="en"/>
        </w:rPr>
        <w:t xml:space="preserve"> </w:t>
      </w:r>
      <w:r w:rsidR="00DF74E4">
        <w:rPr>
          <w:lang w:val="en"/>
        </w:rPr>
        <w:t xml:space="preserve">Its deployment will begin </w:t>
      </w:r>
      <w:r w:rsidR="00FC6349">
        <w:rPr>
          <w:lang w:val="en"/>
        </w:rPr>
        <w:t>with</w:t>
      </w:r>
      <w:r w:rsidR="00DF74E4">
        <w:rPr>
          <w:lang w:val="en"/>
        </w:rPr>
        <w:t xml:space="preserve"> a </w:t>
      </w:r>
      <w:r w:rsidRPr="008F022D" w:rsidR="000021AF">
        <w:rPr>
          <w:lang w:val="en"/>
        </w:rPr>
        <w:t xml:space="preserve"> small</w:t>
      </w:r>
      <w:r>
        <w:rPr>
          <w:lang w:val="en"/>
        </w:rPr>
        <w:t xml:space="preserve"> </w:t>
      </w:r>
      <w:r w:rsidR="00FC6349">
        <w:rPr>
          <w:lang w:val="en"/>
        </w:rPr>
        <w:t>(</w:t>
      </w:r>
      <w:r w:rsidRPr="008F022D" w:rsidR="00DF74E4">
        <w:rPr>
          <w:lang w:val="en"/>
        </w:rPr>
        <w:t>core</w:t>
      </w:r>
      <w:r w:rsidR="00FC6349">
        <w:rPr>
          <w:lang w:val="en"/>
        </w:rPr>
        <w:t>)</w:t>
      </w:r>
      <w:r>
        <w:rPr>
          <w:lang w:val="en"/>
        </w:rPr>
        <w:t xml:space="preserve"> </w:t>
      </w:r>
      <w:r w:rsidRPr="008F022D" w:rsidR="00DF74E4">
        <w:rPr>
          <w:lang w:val="en"/>
        </w:rPr>
        <w:t xml:space="preserve">team </w:t>
      </w:r>
      <w:r w:rsidR="00FC6349">
        <w:rPr>
          <w:lang w:val="en"/>
        </w:rPr>
        <w:t xml:space="preserve"> ;</w:t>
      </w:r>
      <w:r>
        <w:rPr>
          <w:lang w:val="en"/>
        </w:rPr>
        <w:t xml:space="preserve"> the </w:t>
      </w:r>
      <w:r w:rsidRPr="008F022D" w:rsidR="00DF74E4">
        <w:rPr>
          <w:lang w:val="en"/>
        </w:rPr>
        <w:t xml:space="preserve"> rest of the team will be mobilized as the </w:t>
      </w:r>
      <w:r w:rsidR="00FC6349">
        <w:rPr>
          <w:lang w:val="en"/>
        </w:rPr>
        <w:t>programme</w:t>
      </w:r>
      <w:r w:rsidRPr="008F022D" w:rsidR="00DF74E4">
        <w:rPr>
          <w:lang w:val="en"/>
        </w:rPr>
        <w:t xml:space="preserve">grows. </w:t>
      </w:r>
    </w:p>
    <w:p w:rsidR="00841AAB" w:rsidP="00841AAB" w:rsidRDefault="00841AAB" w14:paraId="00CF6075" w14:textId="77777777">
      <w:pPr>
        <w:pStyle w:val="Default"/>
        <w:ind w:left="1146"/>
        <w:jc w:val="both"/>
        <w:rPr>
          <w:rFonts w:ascii="Arial" w:hAnsi="Arial" w:cs="Arial"/>
          <w:lang w:val="fr-CD"/>
        </w:rPr>
      </w:pPr>
    </w:p>
    <w:p w:rsidR="00AD3FA3" w:rsidP="002C6793" w:rsidRDefault="00416007" w14:paraId="7D1C760A" w14:textId="2A3A14E1">
      <w:pPr>
        <w:pStyle w:val="Default"/>
        <w:numPr>
          <w:ilvl w:val="0"/>
          <w:numId w:val="17"/>
        </w:numPr>
        <w:jc w:val="both"/>
        <w:rPr>
          <w:rFonts w:ascii="Arial" w:hAnsi="Arial" w:cs="Arial"/>
          <w:lang w:val="fr-CD"/>
        </w:rPr>
      </w:pPr>
      <w:r>
        <w:rPr>
          <w:lang w:val="en"/>
        </w:rPr>
        <w:t xml:space="preserve">The rapid start of implementation of the </w:t>
      </w:r>
      <w:r w:rsidR="00FC6349">
        <w:rPr>
          <w:lang w:val="en"/>
        </w:rPr>
        <w:t>programme</w:t>
      </w:r>
      <w:r w:rsidR="00AD3FA3">
        <w:rPr>
          <w:lang w:val="en"/>
        </w:rPr>
        <w:t xml:space="preserve">will depend on </w:t>
      </w:r>
      <w:r>
        <w:rPr>
          <w:lang w:val="en"/>
        </w:rPr>
        <w:t xml:space="preserve"> the </w:t>
      </w:r>
      <w:r w:rsidR="007B7710">
        <w:rPr>
          <w:lang w:val="en"/>
        </w:rPr>
        <w:t>availability</w:t>
      </w:r>
      <w:r>
        <w:rPr>
          <w:lang w:val="en"/>
        </w:rPr>
        <w:t xml:space="preserve"> of </w:t>
      </w:r>
      <w:r w:rsidR="00AD3FA3">
        <w:rPr>
          <w:lang w:val="en"/>
        </w:rPr>
        <w:t xml:space="preserve"> all the technical documents to be provided by the services of the various ministries concerned or, failing that</w:t>
      </w:r>
      <w:r w:rsidR="00FC6349">
        <w:rPr>
          <w:lang w:val="en"/>
        </w:rPr>
        <w:t>, through</w:t>
      </w:r>
      <w:r w:rsidR="00AD3FA3">
        <w:rPr>
          <w:lang w:val="en"/>
        </w:rPr>
        <w:t xml:space="preserve"> feasibility studies to be carried out prior to the</w:t>
      </w:r>
      <w:r>
        <w:rPr>
          <w:lang w:val="en"/>
        </w:rPr>
        <w:t xml:space="preserve"> construction</w:t>
      </w:r>
      <w:r w:rsidR="00AD3FA3">
        <w:rPr>
          <w:lang w:val="en"/>
        </w:rPr>
        <w:t xml:space="preserve"> of the  infrastructure. These documents include:</w:t>
      </w:r>
    </w:p>
    <w:p w:rsidR="004A0218" w:rsidP="00670F07" w:rsidRDefault="004A0218" w14:paraId="464419B0" w14:textId="77777777">
      <w:pPr>
        <w:pStyle w:val="Default"/>
        <w:jc w:val="both"/>
        <w:rPr>
          <w:rFonts w:ascii="Arial" w:hAnsi="Arial" w:cs="Arial"/>
          <w:lang w:val="fr-CD"/>
        </w:rPr>
      </w:pPr>
    </w:p>
    <w:p w:rsidR="00AD3FA3" w:rsidP="002C6793" w:rsidRDefault="00AD3FA3" w14:paraId="5DACA25D" w14:textId="16CE1C73">
      <w:pPr>
        <w:pStyle w:val="Default"/>
        <w:numPr>
          <w:ilvl w:val="2"/>
          <w:numId w:val="11"/>
        </w:numPr>
        <w:ind w:left="2127"/>
        <w:jc w:val="both"/>
        <w:rPr>
          <w:rFonts w:ascii="Arial" w:hAnsi="Arial" w:cs="Arial"/>
          <w:lang w:val="fr-CD"/>
        </w:rPr>
      </w:pPr>
      <w:r>
        <w:rPr>
          <w:lang w:val="en"/>
        </w:rPr>
        <w:t xml:space="preserve">Topographical surveys carried out </w:t>
      </w:r>
      <w:r w:rsidR="008C1B66">
        <w:rPr>
          <w:lang w:val="en"/>
        </w:rPr>
        <w:t>on</w:t>
      </w:r>
      <w:r>
        <w:rPr>
          <w:lang w:val="en"/>
        </w:rPr>
        <w:t>the planned sites;</w:t>
      </w:r>
    </w:p>
    <w:p w:rsidRPr="007B7710" w:rsidR="00AD3FA3" w:rsidP="002C6793" w:rsidRDefault="008C1B66" w14:paraId="670D0159" w14:textId="113FCB2A">
      <w:pPr>
        <w:pStyle w:val="Default"/>
        <w:numPr>
          <w:ilvl w:val="2"/>
          <w:numId w:val="11"/>
        </w:numPr>
        <w:ind w:left="2127"/>
        <w:jc w:val="both"/>
        <w:rPr>
          <w:rFonts w:ascii="Arial" w:hAnsi="Arial" w:cs="Arial"/>
          <w:lang w:val="fr-CD"/>
        </w:rPr>
      </w:pPr>
      <w:r w:rsidRPr="007B7710">
        <w:rPr>
          <w:lang w:val="en"/>
        </w:rPr>
        <w:t>Specifications, technical specifications and reference</w:t>
      </w:r>
      <w:r w:rsidR="00FC6349">
        <w:rPr>
          <w:lang w:val="en"/>
        </w:rPr>
        <w:t>terms</w:t>
      </w:r>
      <w:r w:rsidRPr="007B7710" w:rsidR="00AD3FA3">
        <w:rPr>
          <w:lang w:val="en"/>
        </w:rPr>
        <w:t xml:space="preserve"> of the activities and investments to be carried out;</w:t>
      </w:r>
    </w:p>
    <w:p w:rsidRPr="007B7710" w:rsidR="00AD3FA3" w:rsidP="002C6793" w:rsidRDefault="008C1B66" w14:paraId="7CE58588" w14:textId="5091455D">
      <w:pPr>
        <w:pStyle w:val="Default"/>
        <w:numPr>
          <w:ilvl w:val="2"/>
          <w:numId w:val="11"/>
        </w:numPr>
        <w:ind w:left="2127"/>
        <w:jc w:val="both"/>
        <w:rPr>
          <w:rFonts w:ascii="Arial" w:hAnsi="Arial" w:cs="Arial"/>
          <w:lang w:val="fr-CD"/>
        </w:rPr>
      </w:pPr>
      <w:r w:rsidRPr="007B7710">
        <w:rPr>
          <w:lang w:val="en"/>
        </w:rPr>
        <w:t>Access</w:t>
      </w:r>
      <w:r w:rsidR="006946E4">
        <w:rPr>
          <w:lang w:val="en"/>
        </w:rPr>
        <w:t>to existing databases</w:t>
      </w:r>
      <w:r w:rsidRPr="007B7710" w:rsidR="00AD3FA3">
        <w:rPr>
          <w:lang w:val="en"/>
        </w:rPr>
        <w:t>;</w:t>
      </w:r>
    </w:p>
    <w:p w:rsidRPr="007B7710" w:rsidR="00AD3FA3" w:rsidP="002C6793" w:rsidRDefault="008C1B66" w14:paraId="3884E984" w14:textId="3D43AE0E">
      <w:pPr>
        <w:pStyle w:val="Default"/>
        <w:numPr>
          <w:ilvl w:val="2"/>
          <w:numId w:val="11"/>
        </w:numPr>
        <w:ind w:left="2127"/>
        <w:jc w:val="both"/>
        <w:rPr>
          <w:rFonts w:ascii="Arial" w:hAnsi="Arial" w:cs="Arial"/>
          <w:lang w:val="fr-CD"/>
        </w:rPr>
      </w:pPr>
      <w:r w:rsidRPr="007B7710">
        <w:rPr>
          <w:lang w:val="en"/>
        </w:rPr>
        <w:t>Hydraulic and electrical maps;</w:t>
      </w:r>
    </w:p>
    <w:p w:rsidRPr="007B7710" w:rsidR="00940467" w:rsidP="002C6793" w:rsidRDefault="00FC6349" w14:paraId="68791EF5" w14:textId="5ED20346">
      <w:pPr>
        <w:pStyle w:val="Default"/>
        <w:numPr>
          <w:ilvl w:val="2"/>
          <w:numId w:val="11"/>
        </w:numPr>
        <w:ind w:left="2127"/>
        <w:jc w:val="both"/>
        <w:rPr>
          <w:rFonts w:ascii="Arial" w:hAnsi="Arial" w:cs="Arial"/>
          <w:lang w:val="fr-CD"/>
        </w:rPr>
      </w:pPr>
      <w:r>
        <w:rPr>
          <w:lang w:val="en"/>
        </w:rPr>
        <w:t>D</w:t>
      </w:r>
      <w:r w:rsidRPr="007B7710" w:rsidR="00940467">
        <w:rPr>
          <w:lang w:val="en"/>
        </w:rPr>
        <w:t>he architectural model projects for buildings, schools, health centres</w:t>
      </w:r>
    </w:p>
    <w:p w:rsidR="00AD3FA3" w:rsidP="002C6793" w:rsidRDefault="008C1B66" w14:paraId="4DD1FA58" w14:textId="3C8BBE5F">
      <w:pPr>
        <w:pStyle w:val="Default"/>
        <w:numPr>
          <w:ilvl w:val="2"/>
          <w:numId w:val="11"/>
        </w:numPr>
        <w:ind w:left="2127"/>
        <w:jc w:val="both"/>
        <w:rPr>
          <w:rFonts w:ascii="Arial" w:hAnsi="Arial" w:cs="Arial"/>
          <w:lang w:val="fr-CD"/>
        </w:rPr>
      </w:pPr>
      <w:r w:rsidRPr="007B7710">
        <w:rPr>
          <w:lang w:val="en"/>
        </w:rPr>
        <w:t xml:space="preserve">As well </w:t>
      </w:r>
      <w:r w:rsidR="00FC6349">
        <w:rPr>
          <w:lang w:val="en"/>
        </w:rPr>
        <w:t xml:space="preserve"> </w:t>
      </w:r>
      <w:r>
        <w:rPr>
          <w:lang w:val="en"/>
        </w:rPr>
        <w:t xml:space="preserve"> as </w:t>
      </w:r>
      <w:r w:rsidRPr="007B7710" w:rsidR="00AD3FA3">
        <w:rPr>
          <w:lang w:val="en"/>
        </w:rPr>
        <w:t xml:space="preserve">any other relevant documents concerning the various components of the </w:t>
      </w:r>
      <w:r w:rsidR="00F204B9">
        <w:rPr>
          <w:lang w:val="en"/>
        </w:rPr>
        <w:t>Programme</w:t>
      </w:r>
      <w:r w:rsidRPr="007B7710" w:rsidR="00AD3FA3">
        <w:rPr>
          <w:lang w:val="en"/>
        </w:rPr>
        <w:t>.</w:t>
      </w:r>
    </w:p>
    <w:p w:rsidRPr="007B7710" w:rsidR="004A0218" w:rsidP="004A0218" w:rsidRDefault="004A0218" w14:paraId="30138E17" w14:textId="77777777">
      <w:pPr>
        <w:pStyle w:val="Default"/>
        <w:ind w:left="2127"/>
        <w:jc w:val="both"/>
        <w:rPr>
          <w:rFonts w:ascii="Arial" w:hAnsi="Arial" w:cs="Arial"/>
          <w:lang w:val="fr-CD"/>
        </w:rPr>
      </w:pPr>
    </w:p>
    <w:p w:rsidRPr="007B7710" w:rsidR="00AD3FA3" w:rsidP="00AD3FA3" w:rsidRDefault="00AD3FA3" w14:paraId="0B7DDFA2" w14:textId="5FE227A0">
      <w:pPr>
        <w:pStyle w:val="Default"/>
        <w:ind w:left="1146"/>
        <w:jc w:val="both"/>
        <w:rPr>
          <w:rFonts w:ascii="Arial" w:hAnsi="Arial" w:cs="Arial"/>
          <w:lang w:val="fr-CD"/>
        </w:rPr>
      </w:pPr>
      <w:r w:rsidRPr="007B7710">
        <w:rPr>
          <w:lang w:val="en"/>
        </w:rPr>
        <w:t xml:space="preserve">These studies will be confirmed and </w:t>
      </w:r>
      <w:r w:rsidR="00F204B9">
        <w:rPr>
          <w:lang w:val="en"/>
        </w:rPr>
        <w:t xml:space="preserve"> </w:t>
      </w:r>
      <w:r w:rsidRPr="007B7710">
        <w:rPr>
          <w:lang w:val="en"/>
        </w:rPr>
        <w:t>validated by a joint field visit which will specify the targets, sites and actual costsof the various structures.</w:t>
      </w:r>
    </w:p>
    <w:p w:rsidRPr="007B7710" w:rsidR="00841AAB" w:rsidP="00AD3FA3" w:rsidRDefault="00841AAB" w14:paraId="0EDE85FD" w14:textId="77777777">
      <w:pPr>
        <w:pStyle w:val="Default"/>
        <w:ind w:left="1146"/>
        <w:jc w:val="both"/>
        <w:rPr>
          <w:rFonts w:ascii="Arial" w:hAnsi="Arial" w:cs="Arial"/>
          <w:lang w:val="fr-CD"/>
        </w:rPr>
      </w:pPr>
    </w:p>
    <w:p w:rsidRPr="007B7710" w:rsidR="008C1B66" w:rsidP="002C6793" w:rsidRDefault="00AD3FA3" w14:paraId="4DC46825" w14:textId="633D5DC3">
      <w:pPr>
        <w:pStyle w:val="Default"/>
        <w:numPr>
          <w:ilvl w:val="0"/>
          <w:numId w:val="17"/>
        </w:numPr>
        <w:jc w:val="both"/>
        <w:rPr>
          <w:rFonts w:ascii="Arial" w:hAnsi="Arial" w:cs="Arial"/>
          <w:lang w:val="fr-CD"/>
        </w:rPr>
      </w:pPr>
      <w:r w:rsidRPr="007B7710">
        <w:rPr>
          <w:lang w:val="en"/>
        </w:rPr>
        <w:t xml:space="preserve">If the designated units of the respective sectoral ministries are unable to provide </w:t>
      </w:r>
      <w:r w:rsidR="00F204B9">
        <w:rPr>
          <w:lang w:val="en"/>
        </w:rPr>
        <w:t>the</w:t>
      </w:r>
      <w:r>
        <w:rPr>
          <w:lang w:val="en"/>
        </w:rPr>
        <w:t xml:space="preserve"> feasibility </w:t>
      </w:r>
      <w:r w:rsidRPr="007B7710">
        <w:rPr>
          <w:lang w:val="en"/>
        </w:rPr>
        <w:t>studies, UNDP will commission them from the relevant external partners. The</w:t>
      </w:r>
      <w:r>
        <w:rPr>
          <w:lang w:val="en"/>
        </w:rPr>
        <w:t xml:space="preserve"> related costs will be </w:t>
      </w:r>
      <w:r w:rsidRPr="007B7710">
        <w:rPr>
          <w:lang w:val="en"/>
        </w:rPr>
        <w:t>borne by the PDL-145T budget and will be added to</w:t>
      </w:r>
      <w:r>
        <w:rPr>
          <w:lang w:val="en"/>
        </w:rPr>
        <w:t xml:space="preserve"> the </w:t>
      </w:r>
      <w:r w:rsidRPr="007B7710">
        <w:rPr>
          <w:lang w:val="en"/>
        </w:rPr>
        <w:t>construction costs of the infrastructure concerned. These private studies will also be validated and confirmed by the structure</w:t>
      </w:r>
      <w:r w:rsidR="00F204B9">
        <w:rPr>
          <w:lang w:val="en"/>
        </w:rPr>
        <w:t>,</w:t>
      </w:r>
      <w:r>
        <w:rPr>
          <w:lang w:val="en"/>
        </w:rPr>
        <w:t xml:space="preserve"> the </w:t>
      </w:r>
      <w:r w:rsidR="00F204B9">
        <w:rPr>
          <w:lang w:val="en"/>
        </w:rPr>
        <w:t xml:space="preserve">government's </w:t>
      </w:r>
      <w:r w:rsidRPr="007B7710" w:rsidR="008C1B66">
        <w:rPr>
          <w:lang w:val="en"/>
        </w:rPr>
        <w:t xml:space="preserve"> technical focal point for this project.</w:t>
      </w:r>
    </w:p>
    <w:p w:rsidRPr="007B7710" w:rsidR="00841AAB" w:rsidP="00841AAB" w:rsidRDefault="00841AAB" w14:paraId="09C6EA7E" w14:textId="77777777">
      <w:pPr>
        <w:pStyle w:val="Default"/>
        <w:ind w:left="1146"/>
        <w:jc w:val="both"/>
        <w:rPr>
          <w:rFonts w:ascii="Arial" w:hAnsi="Arial" w:cs="Arial"/>
          <w:lang w:val="fr-CD"/>
        </w:rPr>
      </w:pPr>
    </w:p>
    <w:p w:rsidRPr="007B7710" w:rsidR="00841AAB" w:rsidP="002C6793" w:rsidRDefault="00940467" w14:paraId="45944D4A" w14:textId="289B5E91">
      <w:pPr>
        <w:pStyle w:val="Default"/>
        <w:numPr>
          <w:ilvl w:val="0"/>
          <w:numId w:val="17"/>
        </w:numPr>
        <w:jc w:val="both"/>
        <w:rPr>
          <w:rFonts w:ascii="Arial" w:hAnsi="Arial" w:cs="Arial"/>
          <w:lang w:val="fr-CD"/>
        </w:rPr>
      </w:pPr>
      <w:r w:rsidRPr="007B7710">
        <w:rPr>
          <w:lang w:val="en"/>
        </w:rPr>
        <w:t>Tender documents will need to be validated by the national counterpart (technical committee) with respect to technical specifications, locations, locations, and nature/quantity of the works before the</w:t>
      </w:r>
      <w:r w:rsidR="00F204B9">
        <w:rPr>
          <w:lang w:val="en"/>
        </w:rPr>
        <w:t xml:space="preserve"> recruitment process for</w:t>
      </w:r>
      <w:r w:rsidRPr="007B7710" w:rsidR="008C1B66">
        <w:rPr>
          <w:lang w:val="en"/>
        </w:rPr>
        <w:t xml:space="preserve">UNDP consultants </w:t>
      </w:r>
      <w:r w:rsidR="00F204B9">
        <w:rPr>
          <w:lang w:val="en"/>
        </w:rPr>
        <w:t xml:space="preserve"> </w:t>
      </w:r>
      <w:r>
        <w:rPr>
          <w:lang w:val="en"/>
        </w:rPr>
        <w:t xml:space="preserve"> and </w:t>
      </w:r>
      <w:r w:rsidRPr="007B7710" w:rsidR="008C1B66">
        <w:rPr>
          <w:lang w:val="en"/>
        </w:rPr>
        <w:t>implementing partners is initiated by UNDP in accordance with its</w:t>
      </w:r>
      <w:r w:rsidR="00F204B9">
        <w:rPr>
          <w:lang w:val="en"/>
        </w:rPr>
        <w:t xml:space="preserve"> rules and </w:t>
      </w:r>
      <w:r w:rsidRPr="007B7710" w:rsidR="008C1B66">
        <w:rPr>
          <w:lang w:val="en"/>
        </w:rPr>
        <w:t>procedures.</w:t>
      </w:r>
    </w:p>
    <w:p w:rsidRPr="007B7710" w:rsidR="00841AAB" w:rsidP="00841AAB" w:rsidRDefault="00841AAB" w14:paraId="2F1EA45D" w14:textId="77777777">
      <w:pPr>
        <w:pStyle w:val="Default"/>
        <w:ind w:left="1146"/>
        <w:jc w:val="both"/>
        <w:rPr>
          <w:rFonts w:ascii="Arial" w:hAnsi="Arial" w:cs="Arial"/>
          <w:lang w:val="fr-CD"/>
        </w:rPr>
      </w:pPr>
    </w:p>
    <w:p w:rsidRPr="007B7710" w:rsidR="00271F80" w:rsidP="002C6793" w:rsidRDefault="008C1B66" w14:paraId="6E6DE2D8" w14:textId="7448B676">
      <w:pPr>
        <w:pStyle w:val="Default"/>
        <w:numPr>
          <w:ilvl w:val="0"/>
          <w:numId w:val="14"/>
        </w:numPr>
        <w:ind w:left="426" w:hanging="426"/>
        <w:jc w:val="both"/>
        <w:rPr>
          <w:rFonts w:ascii="Arial" w:hAnsi="Arial" w:cs="Arial"/>
          <w:lang w:val="fr-CD"/>
        </w:rPr>
      </w:pPr>
      <w:r w:rsidRPr="007B7710">
        <w:rPr>
          <w:lang w:val="en"/>
        </w:rPr>
        <w:t xml:space="preserve">In cases where the </w:t>
      </w:r>
      <w:r w:rsidR="00F204B9">
        <w:rPr>
          <w:lang w:val="en"/>
        </w:rPr>
        <w:t xml:space="preserve">above preconditions </w:t>
      </w:r>
      <w:r>
        <w:rPr>
          <w:lang w:val="en"/>
        </w:rPr>
        <w:t xml:space="preserve"> (i) and </w:t>
      </w:r>
      <w:r w:rsidRPr="007B7710">
        <w:rPr>
          <w:lang w:val="en"/>
        </w:rPr>
        <w:t xml:space="preserve">(v) are not fully met or made available, it would be necessary for both parties to review </w:t>
      </w:r>
      <w:r>
        <w:rPr>
          <w:lang w:val="en"/>
        </w:rPr>
        <w:t xml:space="preserve"> and </w:t>
      </w:r>
      <w:r w:rsidRPr="007B7710">
        <w:rPr>
          <w:lang w:val="en"/>
        </w:rPr>
        <w:t>possibly revise some of the planned activities to take into account the level of funds currently available and the availability and quality of technical documents received.</w:t>
      </w:r>
      <w:r w:rsidR="00F204B9">
        <w:rPr>
          <w:lang w:val="en"/>
        </w:rPr>
        <w:t xml:space="preserve"> </w:t>
      </w:r>
    </w:p>
    <w:p w:rsidRPr="007B7710" w:rsidR="00F65404" w:rsidP="00F919D7" w:rsidRDefault="00F65404" w14:paraId="2BC1B262" w14:textId="77777777">
      <w:pPr>
        <w:rPr>
          <w:lang w:val="fr-CD"/>
        </w:rPr>
      </w:pPr>
    </w:p>
    <w:p w:rsidRPr="00670F07" w:rsidR="0007677B" w:rsidP="002C6793" w:rsidRDefault="0007677B" w14:paraId="06BF829B" w14:textId="77777777">
      <w:pPr>
        <w:pStyle w:val="Heading1"/>
        <w:numPr>
          <w:ilvl w:val="0"/>
          <w:numId w:val="4"/>
        </w:numPr>
        <w:ind w:left="540"/>
        <w:rPr>
          <w:rFonts w:ascii="Arial" w:hAnsi="Arial" w:cs="Arial"/>
          <w:iCs/>
          <w:szCs w:val="28"/>
          <w:lang w:val="fr-CD"/>
        </w:rPr>
      </w:pPr>
      <w:bookmarkStart w:name="_Toc91096849" w:id="17"/>
      <w:r w:rsidRPr="00670F07">
        <w:rPr>
          <w:szCs w:val="28"/>
          <w:lang w:val="en"/>
        </w:rPr>
        <w:t>RESULTS AND PARTNERSHIPS</w:t>
      </w:r>
      <w:bookmarkEnd w:id="17"/>
    </w:p>
    <w:p w:rsidRPr="00670F07" w:rsidR="00106518" w:rsidP="002C6793" w:rsidRDefault="00670F07" w14:paraId="212A63D7" w14:textId="32335372">
      <w:pPr>
        <w:pStyle w:val="Heading1"/>
        <w:numPr>
          <w:ilvl w:val="1"/>
          <w:numId w:val="4"/>
        </w:numPr>
        <w:ind w:firstLine="338"/>
        <w:rPr>
          <w:rFonts w:ascii="Arial" w:hAnsi="Arial" w:cs="Arial"/>
          <w:iCs/>
          <w:sz w:val="24"/>
          <w:lang w:val="fr-CD"/>
        </w:rPr>
      </w:pPr>
      <w:r w:rsidRPr="00670F07">
        <w:rPr>
          <w:szCs w:val="28"/>
          <w:lang w:val="en"/>
        </w:rPr>
        <w:t>Program Expected Results</w:t>
      </w:r>
      <w:bookmarkStart w:name="_Toc91096850" w:id="18"/>
      <w:bookmarkEnd w:id="18"/>
    </w:p>
    <w:p w:rsidRPr="007B7710" w:rsidR="00F133D6" w:rsidP="00F133D6" w:rsidRDefault="00F133D6" w14:paraId="27BA8282" w14:textId="2A187181">
      <w:pPr>
        <w:pStyle w:val="Default"/>
        <w:ind w:left="426"/>
        <w:jc w:val="both"/>
        <w:rPr>
          <w:bCs/>
          <w:iCs/>
          <w:color w:val="FF0000"/>
          <w:sz w:val="22"/>
          <w:lang w:val="fr-CD"/>
        </w:rPr>
      </w:pPr>
    </w:p>
    <w:p w:rsidRPr="007B7710" w:rsidR="00F133D6" w:rsidP="002C6793" w:rsidRDefault="00F133D6" w14:paraId="494CFCF4" w14:textId="5C762D32">
      <w:pPr>
        <w:pStyle w:val="Default"/>
        <w:numPr>
          <w:ilvl w:val="0"/>
          <w:numId w:val="14"/>
        </w:numPr>
        <w:ind w:left="426" w:hanging="426"/>
        <w:jc w:val="both"/>
        <w:rPr>
          <w:rFonts w:ascii="Arial" w:hAnsi="Arial" w:cs="Arial"/>
          <w:b/>
          <w:i/>
          <w:color w:val="FF0000"/>
          <w:sz w:val="22"/>
          <w:lang w:val="fr-FR"/>
        </w:rPr>
      </w:pPr>
      <w:r w:rsidRPr="007B7710">
        <w:rPr>
          <w:b/>
          <w:lang w:val="en"/>
        </w:rPr>
        <w:t>Overall,</w:t>
      </w:r>
      <w:r w:rsidR="00F204B9">
        <w:rPr>
          <w:b/>
          <w:lang w:val="en"/>
        </w:rPr>
        <w:t xml:space="preserve">the Programme will </w:t>
      </w:r>
      <w:r w:rsidRPr="007B7710">
        <w:rPr>
          <w:b/>
          <w:lang w:val="en"/>
        </w:rPr>
        <w:t xml:space="preserve">produce the following four transformational outcomes (or effects): </w:t>
      </w:r>
    </w:p>
    <w:p w:rsidRPr="007B7710" w:rsidR="00F133D6" w:rsidP="00F133D6" w:rsidRDefault="00F133D6" w14:paraId="29910026" w14:textId="77777777">
      <w:pPr>
        <w:spacing w:before="120" w:after="120"/>
        <w:ind w:left="-567"/>
        <w:rPr>
          <w:rFonts w:cs="Arial"/>
          <w:b/>
          <w:iCs/>
          <w:sz w:val="24"/>
          <w:lang w:val="fr-FR"/>
        </w:rPr>
      </w:pPr>
    </w:p>
    <w:p w:rsidR="00F133D6" w:rsidP="00F133D6" w:rsidRDefault="00F133D6" w14:paraId="3ABF6DAC" w14:textId="451A5954">
      <w:pPr>
        <w:spacing w:before="120" w:after="120"/>
        <w:rPr>
          <w:rFonts w:cs="Arial"/>
          <w:b/>
          <w:color w:val="0070C0"/>
          <w:sz w:val="26"/>
          <w:szCs w:val="26"/>
          <w:lang w:val="fr-FR"/>
        </w:rPr>
      </w:pPr>
      <w:r w:rsidRPr="007B7710">
        <w:rPr>
          <w:b/>
          <w:sz w:val="26"/>
          <w:szCs w:val="26"/>
          <w:lang w:val="en"/>
        </w:rPr>
        <w:t>OUTCOME 1</w:t>
      </w:r>
      <w:r w:rsidRPr="007B7710">
        <w:rPr>
          <w:sz w:val="26"/>
          <w:szCs w:val="26"/>
          <w:lang w:val="en"/>
        </w:rPr>
        <w:t xml:space="preserve">: </w:t>
      </w:r>
      <w:r>
        <w:rPr>
          <w:lang w:val="en"/>
        </w:rPr>
        <w:t xml:space="preserve"> Access </w:t>
      </w:r>
      <w:r w:rsidRPr="007B7710">
        <w:rPr>
          <w:b/>
          <w:color w:val="0070C0"/>
          <w:sz w:val="26"/>
          <w:szCs w:val="26"/>
          <w:lang w:val="en"/>
        </w:rPr>
        <w:t xml:space="preserve"> to basic socio-economic infrastructure and services for</w:t>
      </w:r>
      <w:r>
        <w:rPr>
          <w:lang w:val="en"/>
        </w:rPr>
        <w:t xml:space="preserve"> the </w:t>
      </w:r>
      <w:r w:rsidRPr="007B7710">
        <w:rPr>
          <w:b/>
          <w:color w:val="0070C0"/>
          <w:sz w:val="26"/>
          <w:szCs w:val="26"/>
          <w:lang w:val="en"/>
        </w:rPr>
        <w:t xml:space="preserve">populations of the </w:t>
      </w:r>
      <w:r w:rsidRPr="00232C46" w:rsidR="00861B1D">
        <w:rPr>
          <w:b/>
          <w:color w:val="0070C0"/>
          <w:sz w:val="26"/>
          <w:szCs w:val="26"/>
          <w:lang w:val="en"/>
        </w:rPr>
        <w:t>54</w:t>
      </w:r>
      <w:r>
        <w:rPr>
          <w:lang w:val="en"/>
        </w:rPr>
        <w:t xml:space="preserve"> territories is significantly improved.</w:t>
      </w:r>
    </w:p>
    <w:p w:rsidRPr="007B7710" w:rsidR="004A0218" w:rsidP="00F133D6" w:rsidRDefault="004A0218" w14:paraId="1CE4614F" w14:textId="77777777">
      <w:pPr>
        <w:spacing w:before="120" w:after="120"/>
        <w:rPr>
          <w:rFonts w:cs="Arial"/>
          <w:b/>
          <w:color w:val="0070C0"/>
          <w:sz w:val="26"/>
          <w:szCs w:val="26"/>
          <w:lang w:val="fr-FR"/>
        </w:rPr>
      </w:pPr>
    </w:p>
    <w:p w:rsidRPr="007B7710" w:rsidR="00F133D6" w:rsidP="002C6793" w:rsidRDefault="00F133D6" w14:paraId="5CDF3E58" w14:textId="23F74434">
      <w:pPr>
        <w:pStyle w:val="Default"/>
        <w:numPr>
          <w:ilvl w:val="0"/>
          <w:numId w:val="14"/>
        </w:numPr>
        <w:ind w:left="426" w:hanging="426"/>
        <w:jc w:val="both"/>
        <w:rPr>
          <w:rFonts w:ascii="Arial" w:hAnsi="Arial" w:cs="Arial"/>
          <w:lang w:val="fr-FR"/>
        </w:rPr>
      </w:pPr>
      <w:r w:rsidRPr="007B7710">
        <w:rPr>
          <w:lang w:val="en"/>
        </w:rPr>
        <w:t xml:space="preserve">Overall, this outcome will contribute to correcting spatial inequalities, and reducing the multiple deprivations faced by rural populations, through improved access to basic social services.  The main expected effects will result from the products and activities that will be generated by the construction/rehabilitation of basic socio-economic infrastructure, including health, education, access to electricity, water and agricultural feeder roads. The so-called local labour-intensive approach will be favoured. In terms of construction or rehabilitation of health infrastructure, the project will build/rehabilitate </w:t>
      </w:r>
      <w:r w:rsidRPr="00232C46" w:rsidR="002B7AEC">
        <w:rPr>
          <w:lang w:val="en"/>
        </w:rPr>
        <w:t>283</w:t>
      </w:r>
      <w:r w:rsidRPr="007B7710">
        <w:rPr>
          <w:lang w:val="en"/>
        </w:rPr>
        <w:t xml:space="preserve"> functional health centres in the </w:t>
      </w:r>
      <w:r w:rsidR="00730B52">
        <w:rPr>
          <w:lang w:val="en"/>
        </w:rPr>
        <w:t>54</w:t>
      </w:r>
      <w:r w:rsidRPr="007B7710">
        <w:rPr>
          <w:lang w:val="en"/>
        </w:rPr>
        <w:t xml:space="preserve"> territories. It will supply water and electricity to all health facilities</w:t>
      </w:r>
      <w:r w:rsidRPr="007B7710" w:rsidR="00FB4819">
        <w:rPr>
          <w:lang w:val="en"/>
        </w:rPr>
        <w:t>.</w:t>
      </w:r>
    </w:p>
    <w:p w:rsidRPr="0028560D" w:rsidR="00FB4819" w:rsidP="002C6793" w:rsidRDefault="00F133D6" w14:paraId="6A168A03" w14:textId="11CDD0F6">
      <w:pPr>
        <w:pStyle w:val="Default"/>
        <w:numPr>
          <w:ilvl w:val="0"/>
          <w:numId w:val="14"/>
        </w:numPr>
        <w:ind w:left="426" w:hanging="426"/>
        <w:jc w:val="both"/>
        <w:rPr>
          <w:rFonts w:ascii="Arial" w:hAnsi="Arial" w:cs="Arial"/>
          <w:lang w:val="fr-FR"/>
        </w:rPr>
      </w:pPr>
      <w:r w:rsidRPr="007B7710">
        <w:rPr>
          <w:lang w:val="en"/>
        </w:rPr>
        <w:t>The number of people with access to health care will need to double between 2021 and 2023. Unnecessary suffering and premature</w:t>
      </w:r>
      <w:r w:rsidRPr="0028560D">
        <w:rPr>
          <w:lang w:val="en"/>
        </w:rPr>
        <w:t xml:space="preserve"> deaths from preventable and treatable diseases will be reduced. Life expectancy at birth in the DRC is expected to converge towards the average in Sub-Saharan Africa (60 years). The accumulation of a stock of human capital, necessary for the management of local development, will be ensured. As for school infrastructure</w:t>
      </w:r>
      <w:r>
        <w:rPr>
          <w:lang w:val="en"/>
        </w:rPr>
        <w:t xml:space="preserve">, </w:t>
      </w:r>
      <w:r w:rsidRPr="00232C46" w:rsidR="0032189F">
        <w:rPr>
          <w:lang w:val="en"/>
        </w:rPr>
        <w:t>423</w:t>
      </w:r>
      <w:r w:rsidRPr="0028560D">
        <w:rPr>
          <w:lang w:val="en"/>
        </w:rPr>
        <w:t xml:space="preserve"> primary schools will be built and equipped in </w:t>
      </w:r>
      <w:r w:rsidR="00A45715">
        <w:rPr>
          <w:lang w:val="en"/>
        </w:rPr>
        <w:t>66</w:t>
      </w:r>
      <w:r w:rsidRPr="0028560D">
        <w:rPr>
          <w:lang w:val="en"/>
        </w:rPr>
        <w:t xml:space="preserve"> territories</w:t>
      </w:r>
      <w:r>
        <w:rPr>
          <w:lang w:val="en"/>
        </w:rPr>
        <w:t xml:space="preserve">, </w:t>
      </w:r>
      <w:r w:rsidR="003110CA">
        <w:rPr>
          <w:lang w:val="en"/>
        </w:rPr>
        <w:t xml:space="preserve"> which </w:t>
      </w:r>
      <w:r w:rsidRPr="0028560D" w:rsidR="002B7C2B">
        <w:rPr>
          <w:lang w:val="en"/>
        </w:rPr>
        <w:t xml:space="preserve">will train </w:t>
      </w:r>
      <w:r w:rsidRPr="00232C46" w:rsidR="002B7C2B">
        <w:rPr>
          <w:lang w:val="en"/>
        </w:rPr>
        <w:t>600,000</w:t>
      </w:r>
      <w:r w:rsidRPr="0028560D">
        <w:rPr>
          <w:lang w:val="en"/>
        </w:rPr>
        <w:t xml:space="preserve"> children, at least 40% of whom are girls.</w:t>
      </w:r>
    </w:p>
    <w:p w:rsidRPr="0028560D" w:rsidR="00FB4819" w:rsidP="002C6793" w:rsidRDefault="00F133D6" w14:paraId="5033D4E6" w14:textId="5BEBCF23">
      <w:pPr>
        <w:pStyle w:val="Default"/>
        <w:numPr>
          <w:ilvl w:val="0"/>
          <w:numId w:val="14"/>
        </w:numPr>
        <w:ind w:left="426" w:hanging="426"/>
        <w:jc w:val="both"/>
        <w:rPr>
          <w:rFonts w:ascii="Arial" w:hAnsi="Arial" w:cs="Arial"/>
          <w:lang w:val="fr-FR"/>
        </w:rPr>
      </w:pPr>
      <w:r w:rsidRPr="0028560D">
        <w:rPr>
          <w:lang w:val="en"/>
        </w:rPr>
        <w:t xml:space="preserve">Access to a reliable and regular source of energy will be ensured by the construction of micro-hydroelectric and solar power plants. This will connect at least </w:t>
      </w:r>
      <w:r w:rsidRPr="00232C46" w:rsidR="002B7C2B">
        <w:rPr>
          <w:lang w:val="en"/>
        </w:rPr>
        <w:t>10 million</w:t>
      </w:r>
      <w:r w:rsidRPr="0028560D">
        <w:rPr>
          <w:lang w:val="en"/>
        </w:rPr>
        <w:t xml:space="preserve"> </w:t>
      </w:r>
      <w:r w:rsidR="003110CA">
        <w:rPr>
          <w:lang w:val="en"/>
        </w:rPr>
        <w:t xml:space="preserve">Congolese living in </w:t>
      </w:r>
      <w:r w:rsidRPr="0028560D">
        <w:rPr>
          <w:lang w:val="en"/>
        </w:rPr>
        <w:t>rural and peri-urban</w:t>
      </w:r>
      <w:r>
        <w:rPr>
          <w:lang w:val="en"/>
        </w:rPr>
        <w:t xml:space="preserve"> areas </w:t>
      </w:r>
      <w:r w:rsidR="003110CA">
        <w:rPr>
          <w:lang w:val="en"/>
        </w:rPr>
        <w:t xml:space="preserve"> of the </w:t>
      </w:r>
      <w:r w:rsidR="00C23001">
        <w:rPr>
          <w:lang w:val="en"/>
        </w:rPr>
        <w:t>66</w:t>
      </w:r>
      <w:r w:rsidR="003110CA">
        <w:rPr>
          <w:lang w:val="en"/>
        </w:rPr>
        <w:t xml:space="preserve"> territories</w:t>
      </w:r>
      <w:r>
        <w:rPr>
          <w:lang w:val="en"/>
        </w:rPr>
        <w:t xml:space="preserve"> to an energy source</w:t>
      </w:r>
      <w:r w:rsidRPr="0028560D">
        <w:rPr>
          <w:lang w:val="en"/>
        </w:rPr>
        <w:t>. Beyond the direct access of populations to electricity for domestic needs, activities such as the processing and conservation</w:t>
      </w:r>
      <w:r>
        <w:rPr>
          <w:lang w:val="en"/>
        </w:rPr>
        <w:t xml:space="preserve"> of </w:t>
      </w:r>
      <w:r w:rsidRPr="0028560D">
        <w:rPr>
          <w:lang w:val="en"/>
        </w:rPr>
        <w:t xml:space="preserve"> agro-pastoral products, better functioning of health and education services, the supply of hydraulic works, will be boosted by improving the supply of energy services in rural areas.</w:t>
      </w:r>
    </w:p>
    <w:p w:rsidRPr="0028560D" w:rsidR="00FB4819" w:rsidP="002C6793" w:rsidRDefault="002B7C2B" w14:paraId="27F30F80" w14:textId="1DBBB694">
      <w:pPr>
        <w:pStyle w:val="Default"/>
        <w:numPr>
          <w:ilvl w:val="0"/>
          <w:numId w:val="14"/>
        </w:numPr>
        <w:ind w:left="426" w:hanging="426"/>
        <w:jc w:val="both"/>
        <w:rPr>
          <w:rFonts w:ascii="Arial" w:hAnsi="Arial" w:cs="Arial"/>
          <w:lang w:val="fr-FR"/>
        </w:rPr>
      </w:pPr>
      <w:r w:rsidRPr="0028560D">
        <w:rPr>
          <w:lang w:val="en"/>
        </w:rPr>
        <w:t xml:space="preserve">The </w:t>
      </w:r>
      <w:r w:rsidR="003110CA">
        <w:rPr>
          <w:lang w:val="en"/>
        </w:rPr>
        <w:t>Programme</w:t>
      </w:r>
      <w:r w:rsidRPr="0028560D" w:rsidR="00F133D6">
        <w:rPr>
          <w:lang w:val="en"/>
        </w:rPr>
        <w:t xml:space="preserve"> aims to ensure access to </w:t>
      </w:r>
      <w:r>
        <w:rPr>
          <w:lang w:val="en"/>
        </w:rPr>
        <w:t xml:space="preserve"> a </w:t>
      </w:r>
      <w:r w:rsidRPr="0028560D" w:rsidR="00F133D6">
        <w:rPr>
          <w:lang w:val="en"/>
        </w:rPr>
        <w:t xml:space="preserve"> source of drinking water for</w:t>
      </w:r>
      <w:r>
        <w:rPr>
          <w:lang w:val="en"/>
        </w:rPr>
        <w:t xml:space="preserve"> </w:t>
      </w:r>
      <w:r w:rsidRPr="00232C46">
        <w:rPr>
          <w:lang w:val="en"/>
        </w:rPr>
        <w:t>10</w:t>
      </w:r>
      <w:r>
        <w:rPr>
          <w:lang w:val="en"/>
        </w:rPr>
        <w:t xml:space="preserve"> million </w:t>
      </w:r>
      <w:r w:rsidRPr="0028560D" w:rsidR="00F133D6">
        <w:rPr>
          <w:lang w:val="en"/>
        </w:rPr>
        <w:t xml:space="preserve"> Congolese living in the </w:t>
      </w:r>
      <w:r w:rsidR="00C23001">
        <w:rPr>
          <w:lang w:val="en"/>
        </w:rPr>
        <w:t>66</w:t>
      </w:r>
      <w:r>
        <w:rPr>
          <w:lang w:val="en"/>
        </w:rPr>
        <w:t xml:space="preserve"> rural territories (</w:t>
      </w:r>
      <w:r w:rsidRPr="00232C46" w:rsidR="00F133D6">
        <w:rPr>
          <w:lang w:val="en"/>
        </w:rPr>
        <w:t>1 million</w:t>
      </w:r>
      <w:r w:rsidRPr="0028560D" w:rsidR="00F133D6">
        <w:rPr>
          <w:lang w:val="en"/>
        </w:rPr>
        <w:t xml:space="preserve"> m3 per day in rural areas). To this end, it will proceed to the construction / rehabilitation of </w:t>
      </w:r>
      <w:r w:rsidRPr="00232C46">
        <w:rPr>
          <w:lang w:val="en"/>
        </w:rPr>
        <w:t>274</w:t>
      </w:r>
      <w:r w:rsidRPr="0028560D" w:rsidR="00F133D6">
        <w:rPr>
          <w:lang w:val="en"/>
        </w:rPr>
        <w:t xml:space="preserve"> developed water sources, </w:t>
      </w:r>
      <w:r w:rsidR="003110CA">
        <w:rPr>
          <w:lang w:val="en"/>
        </w:rPr>
        <w:t xml:space="preserve">thanks to </w:t>
      </w:r>
      <w:r w:rsidRPr="00232C46" w:rsidR="0028740C">
        <w:rPr>
          <w:lang w:val="en"/>
        </w:rPr>
        <w:t>1070 boreholes</w:t>
      </w:r>
      <w:r w:rsidR="003110CA">
        <w:rPr>
          <w:lang w:val="en"/>
        </w:rPr>
        <w:t xml:space="preserve"> that will be erected</w:t>
      </w:r>
      <w:r w:rsidRPr="0028560D" w:rsidR="00F133D6">
        <w:rPr>
          <w:lang w:val="en"/>
        </w:rPr>
        <w:t>. The rate of access to drinking water will grow by 15% annually between 2020 and 2023. This will reduce the prevalence of preventable waterborne diseases</w:t>
      </w:r>
      <w:r w:rsidR="003110CA">
        <w:rPr>
          <w:lang w:val="en"/>
        </w:rPr>
        <w:t>,</w:t>
      </w:r>
      <w:r w:rsidRPr="0028560D" w:rsidR="00F133D6">
        <w:rPr>
          <w:lang w:val="en"/>
        </w:rPr>
        <w:t xml:space="preserve"> while improving the level of food and nutrition security.</w:t>
      </w:r>
    </w:p>
    <w:p w:rsidRPr="0028560D" w:rsidR="00FB4819" w:rsidP="002C6793" w:rsidRDefault="00F133D6" w14:paraId="1B36D526" w14:textId="303689D2">
      <w:pPr>
        <w:pStyle w:val="Default"/>
        <w:numPr>
          <w:ilvl w:val="0"/>
          <w:numId w:val="14"/>
        </w:numPr>
        <w:ind w:left="426" w:hanging="426"/>
        <w:jc w:val="both"/>
        <w:rPr>
          <w:rFonts w:ascii="Arial" w:hAnsi="Arial" w:cs="Arial"/>
          <w:lang w:val="fr-FR"/>
        </w:rPr>
      </w:pPr>
      <w:r w:rsidRPr="0028560D">
        <w:rPr>
          <w:lang w:val="en"/>
        </w:rPr>
        <w:t>For women, who in rural areas are often forced to travel several km to get supplies</w:t>
      </w:r>
      <w:r w:rsidR="003110CA">
        <w:rPr>
          <w:lang w:val="en"/>
        </w:rPr>
        <w:t>,</w:t>
      </w:r>
      <w:r w:rsidRPr="0028560D">
        <w:rPr>
          <w:lang w:val="en"/>
        </w:rPr>
        <w:t xml:space="preserve"> this will save a lot of time and reduce the need to fetch water. The time saved will be used for income-generating activities, education and child care.</w:t>
      </w:r>
    </w:p>
    <w:p w:rsidR="00F133D6" w:rsidP="002C6793" w:rsidRDefault="00F133D6" w14:paraId="424A7D94" w14:textId="36295A97">
      <w:pPr>
        <w:pStyle w:val="Default"/>
        <w:numPr>
          <w:ilvl w:val="0"/>
          <w:numId w:val="14"/>
        </w:numPr>
        <w:ind w:left="426" w:hanging="426"/>
        <w:jc w:val="both"/>
        <w:rPr>
          <w:rFonts w:ascii="Arial" w:hAnsi="Arial" w:cs="Arial"/>
          <w:lang w:val="fr-FR"/>
        </w:rPr>
      </w:pPr>
      <w:r w:rsidRPr="0028560D">
        <w:rPr>
          <w:lang w:val="en"/>
        </w:rPr>
        <w:t xml:space="preserve">Rural populations' access to a </w:t>
      </w:r>
      <w:r w:rsidR="003110CA">
        <w:rPr>
          <w:lang w:val="en"/>
        </w:rPr>
        <w:t xml:space="preserve">better transport </w:t>
      </w:r>
      <w:r>
        <w:rPr>
          <w:lang w:val="en"/>
        </w:rPr>
        <w:t xml:space="preserve"> system for people and goods </w:t>
      </w:r>
      <w:r w:rsidRPr="0028560D">
        <w:rPr>
          <w:lang w:val="en"/>
        </w:rPr>
        <w:t xml:space="preserve">will be effective through the construction/rehabilitation of </w:t>
      </w:r>
      <w:r w:rsidRPr="00232C46" w:rsidR="00A4379C">
        <w:rPr>
          <w:lang w:val="en"/>
        </w:rPr>
        <w:t>16,060 kilometres of rural agricultural feeder roads</w:t>
      </w:r>
      <w:r w:rsidRPr="0028560D">
        <w:rPr>
          <w:lang w:val="en"/>
        </w:rPr>
        <w:t>. Opening up the provinces and territories will link agricultural production centres to processing and consumption centres. It will make it easier for Congolese to move within the country. This promotes national integration and the feeling of territorial continuity and social inclusion of all Congolese.</w:t>
      </w:r>
    </w:p>
    <w:p w:rsidR="004A0218" w:rsidP="004A0218" w:rsidRDefault="004A0218" w14:paraId="5760D9FA" w14:textId="77777777">
      <w:pPr>
        <w:pStyle w:val="ListParagraph"/>
        <w:rPr>
          <w:rFonts w:cs="Arial"/>
          <w:lang w:val="fr-FR"/>
        </w:rPr>
      </w:pPr>
    </w:p>
    <w:p w:rsidRPr="0028560D" w:rsidR="004A0218" w:rsidP="004A0218" w:rsidRDefault="004A0218" w14:paraId="7B4E4D98" w14:textId="77777777">
      <w:pPr>
        <w:pStyle w:val="Default"/>
        <w:ind w:left="426"/>
        <w:jc w:val="both"/>
        <w:rPr>
          <w:rFonts w:ascii="Arial" w:hAnsi="Arial" w:cs="Arial"/>
          <w:lang w:val="fr-FR"/>
        </w:rPr>
      </w:pPr>
    </w:p>
    <w:p w:rsidR="00F133D6" w:rsidP="00F133D6" w:rsidRDefault="00F133D6" w14:paraId="748AC00F" w14:textId="5C7C8F82">
      <w:pPr>
        <w:spacing w:before="120" w:after="120"/>
        <w:rPr>
          <w:rFonts w:cs="Arial"/>
          <w:b/>
          <w:color w:val="0070C0"/>
          <w:sz w:val="26"/>
          <w:szCs w:val="26"/>
          <w:lang w:val="fr-FR"/>
        </w:rPr>
      </w:pPr>
      <w:r w:rsidRPr="0028560D">
        <w:rPr>
          <w:b/>
          <w:sz w:val="26"/>
          <w:szCs w:val="26"/>
          <w:lang w:val="en"/>
        </w:rPr>
        <w:t>RESULTS 2</w:t>
      </w:r>
      <w:r w:rsidRPr="0028560D">
        <w:rPr>
          <w:sz w:val="26"/>
          <w:szCs w:val="26"/>
          <w:lang w:val="en"/>
        </w:rPr>
        <w:t xml:space="preserve"> : </w:t>
      </w:r>
      <w:r w:rsidRPr="0028560D">
        <w:rPr>
          <w:b/>
          <w:color w:val="0070C0"/>
          <w:sz w:val="26"/>
          <w:szCs w:val="26"/>
          <w:lang w:val="en"/>
        </w:rPr>
        <w:t>The economies of rural territories are revived and boosted</w:t>
      </w:r>
    </w:p>
    <w:p w:rsidRPr="0028560D" w:rsidR="00F133D6" w:rsidP="002C6793" w:rsidRDefault="00F133D6" w14:paraId="09F6FE15" w14:textId="4FB109E3">
      <w:pPr>
        <w:pStyle w:val="Default"/>
        <w:numPr>
          <w:ilvl w:val="0"/>
          <w:numId w:val="14"/>
        </w:numPr>
        <w:ind w:left="426" w:hanging="426"/>
        <w:jc w:val="both"/>
        <w:rPr>
          <w:rFonts w:ascii="Arial" w:hAnsi="Arial" w:cs="Arial"/>
          <w:lang w:val="fr-FR" w:eastAsia="fr-CD"/>
        </w:rPr>
      </w:pPr>
      <w:r w:rsidRPr="0028560D">
        <w:rPr>
          <w:lang w:val="en"/>
        </w:rPr>
        <w:t>The effects attached to this result are the development of stable and decent sources of income, the adoption of resilient and sustainable agricultural systems, the creation of agricultural and forestry value chains, the establishment of cooperatives and socio-professional groups, the creation of rural jobs through the promotion of innovative solutions by young people and women and a better organization of production and marketing systems.</w:t>
      </w:r>
    </w:p>
    <w:p w:rsidRPr="0028560D" w:rsidR="00FB4819" w:rsidP="00FB4819" w:rsidRDefault="00FB4819" w14:paraId="32A72F02" w14:textId="77777777">
      <w:pPr>
        <w:pStyle w:val="Default"/>
        <w:ind w:left="426"/>
        <w:jc w:val="both"/>
        <w:rPr>
          <w:rFonts w:ascii="Arial" w:hAnsi="Arial" w:cs="Arial"/>
          <w:lang w:val="fr-FR" w:eastAsia="fr-CD"/>
        </w:rPr>
      </w:pPr>
    </w:p>
    <w:p w:rsidRPr="0028560D" w:rsidR="00E257AA" w:rsidP="002C6793" w:rsidRDefault="00F133D6" w14:paraId="0F2FC27A" w14:textId="409489F9">
      <w:pPr>
        <w:pStyle w:val="Default"/>
        <w:numPr>
          <w:ilvl w:val="0"/>
          <w:numId w:val="14"/>
        </w:numPr>
        <w:ind w:left="426" w:hanging="426"/>
        <w:jc w:val="both"/>
        <w:rPr>
          <w:rFonts w:ascii="Arial" w:hAnsi="Arial" w:cs="Arial"/>
          <w:lang w:val="fr-FR" w:eastAsia="fr-CD"/>
        </w:rPr>
      </w:pPr>
      <w:r w:rsidRPr="0028560D">
        <w:rPr>
          <w:lang w:val="en"/>
        </w:rPr>
        <w:t xml:space="preserve">The main targeted results in terms of agro-pastoral production and processing facilities are: (i) the development of 75 ha on average per territory and by speculation. A total of </w:t>
      </w:r>
      <w:r w:rsidRPr="00232C46" w:rsidR="00885CDE">
        <w:rPr>
          <w:lang w:val="en"/>
        </w:rPr>
        <w:t>16,200 ha</w:t>
      </w:r>
      <w:r w:rsidRPr="0028560D" w:rsidR="00E04A01">
        <w:rPr>
          <w:lang w:val="en"/>
        </w:rPr>
        <w:t xml:space="preserve"> will be developed in the </w:t>
      </w:r>
      <w:r w:rsidR="00885CDE">
        <w:rPr>
          <w:lang w:val="en"/>
        </w:rPr>
        <w:t>54</w:t>
      </w:r>
      <w:r w:rsidRPr="0028560D" w:rsidR="009D484D">
        <w:rPr>
          <w:lang w:val="en"/>
        </w:rPr>
        <w:t xml:space="preserve"> territories for 4 speculations</w:t>
      </w:r>
      <w:r w:rsidR="00D633B5">
        <w:rPr>
          <w:lang w:val="en"/>
        </w:rPr>
        <w:t>.</w:t>
      </w:r>
      <w:r>
        <w:rPr>
          <w:lang w:val="en"/>
        </w:rPr>
        <w:t xml:space="preserve"> </w:t>
      </w:r>
      <w:r w:rsidRPr="0028560D">
        <w:rPr>
          <w:lang w:val="en"/>
        </w:rPr>
        <w:t xml:space="preserve"> These community production areas will be equipped with tractors and agricultural processing equipment. According to the priorities identified at the base, intensive agricultural production under management will be structured around main speculations such as maize, cassava, groundnuts, beans, sweet potatoes, potatoes, soybeans, rice and perennial crops.</w:t>
      </w:r>
      <w:r w:rsidRPr="0028560D">
        <w:rPr>
          <w:rStyle w:val="FootnoteReference"/>
          <w:lang w:val="en"/>
        </w:rPr>
        <w:footnoteReference w:id="2"/>
      </w:r>
    </w:p>
    <w:p w:rsidRPr="0028560D" w:rsidR="009D484D" w:rsidP="009D484D" w:rsidRDefault="009D484D" w14:paraId="0217FFD8" w14:textId="77777777">
      <w:pPr>
        <w:pStyle w:val="ListParagraph"/>
        <w:rPr>
          <w:rFonts w:cs="Arial"/>
          <w:lang w:val="fr-FR" w:eastAsia="fr-CD"/>
        </w:rPr>
      </w:pPr>
    </w:p>
    <w:p w:rsidRPr="0028560D" w:rsidR="00E257AA" w:rsidP="002C6793" w:rsidRDefault="00F133D6" w14:paraId="3FC60AAA" w14:textId="11D2FEA1">
      <w:pPr>
        <w:pStyle w:val="Default"/>
        <w:numPr>
          <w:ilvl w:val="0"/>
          <w:numId w:val="14"/>
        </w:numPr>
        <w:ind w:left="426" w:hanging="426"/>
        <w:jc w:val="both"/>
        <w:rPr>
          <w:rFonts w:ascii="Arial" w:hAnsi="Arial" w:cs="Arial"/>
          <w:lang w:val="fr-FR" w:eastAsia="fr-CD"/>
        </w:rPr>
      </w:pPr>
      <w:r w:rsidRPr="0028560D">
        <w:rPr>
          <w:lang w:val="en"/>
        </w:rPr>
        <w:t xml:space="preserve">A production subsidy for about </w:t>
      </w:r>
      <w:r w:rsidRPr="00232C46" w:rsidR="009D484D">
        <w:rPr>
          <w:lang w:val="en"/>
        </w:rPr>
        <w:t>300,000</w:t>
      </w:r>
      <w:r w:rsidRPr="0028560D">
        <w:rPr>
          <w:lang w:val="en"/>
        </w:rPr>
        <w:t xml:space="preserve"> most vulnerable</w:t>
      </w:r>
      <w:r>
        <w:rPr>
          <w:lang w:val="en"/>
        </w:rPr>
        <w:t xml:space="preserve"> households will be </w:t>
      </w:r>
      <w:r w:rsidR="00D633B5">
        <w:rPr>
          <w:lang w:val="en"/>
        </w:rPr>
        <w:t xml:space="preserve"> allocated, based</w:t>
      </w:r>
      <w:r w:rsidRPr="0028560D">
        <w:rPr>
          <w:lang w:val="en"/>
        </w:rPr>
        <w:t xml:space="preserve">on priority choices, which will be identified by the producers themselves during the rural animation process </w:t>
      </w:r>
      <w:r w:rsidR="00D633B5">
        <w:rPr>
          <w:lang w:val="en"/>
        </w:rPr>
        <w:t xml:space="preserve">during </w:t>
      </w:r>
      <w:r>
        <w:rPr>
          <w:lang w:val="en"/>
        </w:rPr>
        <w:t xml:space="preserve"> the </w:t>
      </w:r>
      <w:r w:rsidRPr="0028560D">
        <w:rPr>
          <w:lang w:val="en"/>
        </w:rPr>
        <w:t xml:space="preserve">first months </w:t>
      </w:r>
      <w:r w:rsidR="00D633B5">
        <w:rPr>
          <w:lang w:val="en"/>
        </w:rPr>
        <w:t xml:space="preserve">following the launch </w:t>
      </w:r>
      <w:r w:rsidRPr="0028560D">
        <w:rPr>
          <w:lang w:val="en"/>
        </w:rPr>
        <w:t xml:space="preserve">of </w:t>
      </w:r>
      <w:r>
        <w:rPr>
          <w:lang w:val="en"/>
        </w:rPr>
        <w:t xml:space="preserve"> the </w:t>
      </w:r>
      <w:r w:rsidR="00D633B5">
        <w:rPr>
          <w:lang w:val="en"/>
        </w:rPr>
        <w:t>Programme</w:t>
      </w:r>
      <w:r w:rsidRPr="0028560D">
        <w:rPr>
          <w:lang w:val="en"/>
        </w:rPr>
        <w:t xml:space="preserve">in the </w:t>
      </w:r>
      <w:r w:rsidR="003E7BAE">
        <w:rPr>
          <w:lang w:val="en"/>
        </w:rPr>
        <w:t>66</w:t>
      </w:r>
      <w:r>
        <w:rPr>
          <w:lang w:val="en"/>
        </w:rPr>
        <w:t xml:space="preserve"> </w:t>
      </w:r>
      <w:r w:rsidRPr="0028560D">
        <w:rPr>
          <w:lang w:val="en"/>
        </w:rPr>
        <w:t xml:space="preserve">months.  Territories. This may include the acquisition of agricultural inputs and seeds, motorized tricycles, and pairs of oxen with accessories and transportation in the </w:t>
      </w:r>
      <w:r w:rsidR="003E7BAE">
        <w:rPr>
          <w:lang w:val="en"/>
        </w:rPr>
        <w:t>66</w:t>
      </w:r>
      <w:r w:rsidRPr="0028560D">
        <w:rPr>
          <w:lang w:val="en"/>
        </w:rPr>
        <w:t xml:space="preserve"> territories. Finally, part of the support will be directed towards the promotion of innovative local solutions through the support and supervision of start-ups at the grassroots level. To this end</w:t>
      </w:r>
      <w:r w:rsidR="00D633B5">
        <w:rPr>
          <w:lang w:val="en"/>
        </w:rPr>
        <w:t xml:space="preserve">, national </w:t>
      </w:r>
      <w:r w:rsidRPr="0028560D">
        <w:rPr>
          <w:lang w:val="en"/>
        </w:rPr>
        <w:t>research</w:t>
      </w:r>
      <w:r>
        <w:rPr>
          <w:lang w:val="en"/>
        </w:rPr>
        <w:t xml:space="preserve"> </w:t>
      </w:r>
      <w:r w:rsidRPr="0028560D">
        <w:rPr>
          <w:lang w:val="en"/>
        </w:rPr>
        <w:t xml:space="preserve">structures will be used. These results will generate more than </w:t>
      </w:r>
      <w:r w:rsidRPr="00232C46">
        <w:rPr>
          <w:lang w:val="en"/>
        </w:rPr>
        <w:t>1 million</w:t>
      </w:r>
      <w:r w:rsidRPr="0028560D">
        <w:rPr>
          <w:lang w:val="en"/>
        </w:rPr>
        <w:t xml:space="preserve"> jobs.</w:t>
      </w:r>
    </w:p>
    <w:p w:rsidRPr="0028560D" w:rsidR="00E257AA" w:rsidP="00E257AA" w:rsidRDefault="00E257AA" w14:paraId="48D21D97" w14:textId="77777777">
      <w:pPr>
        <w:pStyle w:val="Default"/>
        <w:ind w:left="426"/>
        <w:jc w:val="both"/>
        <w:rPr>
          <w:rFonts w:ascii="Arial" w:hAnsi="Arial" w:cs="Arial"/>
          <w:lang w:val="fr-FR" w:eastAsia="fr-CD"/>
        </w:rPr>
      </w:pPr>
    </w:p>
    <w:p w:rsidRPr="0028560D" w:rsidR="00E257AA" w:rsidP="002C6793" w:rsidRDefault="00F133D6" w14:paraId="4D52C291" w14:textId="6260773C">
      <w:pPr>
        <w:pStyle w:val="Default"/>
        <w:numPr>
          <w:ilvl w:val="0"/>
          <w:numId w:val="14"/>
        </w:numPr>
        <w:ind w:left="426" w:hanging="426"/>
        <w:jc w:val="both"/>
        <w:rPr>
          <w:rFonts w:ascii="Arial" w:hAnsi="Arial" w:cs="Arial"/>
          <w:lang w:val="fr-FR" w:eastAsia="fr-CD"/>
        </w:rPr>
      </w:pPr>
      <w:r w:rsidRPr="0028560D">
        <w:rPr>
          <w:lang w:val="en"/>
        </w:rPr>
        <w:t xml:space="preserve">The realization of agro-pastoral value chains will be facilitated by the creation of thousands of very small and small enterprises in various sectors that may include the production of green charcoal, biogas and paving stones; warehouses; cold rooms and drying centers for agricultural products; functional energy distribution companies; distribution of at least </w:t>
      </w:r>
      <w:r w:rsidRPr="00232C46" w:rsidR="0083709E">
        <w:rPr>
          <w:lang w:val="en"/>
        </w:rPr>
        <w:t>3 million tons</w:t>
      </w:r>
      <w:r w:rsidRPr="0028560D">
        <w:rPr>
          <w:lang w:val="en"/>
        </w:rPr>
        <w:t xml:space="preserve">  of seeds selected per year; 1 business incubator created per territory. In total, at least </w:t>
      </w:r>
      <w:r w:rsidRPr="00232C46">
        <w:rPr>
          <w:lang w:val="en"/>
        </w:rPr>
        <w:t>10</w:t>
      </w:r>
      <w:r w:rsidRPr="0028560D">
        <w:rPr>
          <w:lang w:val="en"/>
        </w:rPr>
        <w:t xml:space="preserve"> agro-sylvo-pastoral</w:t>
      </w:r>
      <w:r>
        <w:rPr>
          <w:lang w:val="en"/>
        </w:rPr>
        <w:t xml:space="preserve"> value </w:t>
      </w:r>
      <w:r w:rsidR="00D633B5">
        <w:rPr>
          <w:lang w:val="en"/>
        </w:rPr>
        <w:t>chains</w:t>
      </w:r>
      <w:r>
        <w:rPr>
          <w:lang w:val="en"/>
        </w:rPr>
        <w:t xml:space="preserve"> will be developed in each territory </w:t>
      </w:r>
      <w:r w:rsidRPr="0028560D">
        <w:rPr>
          <w:lang w:val="en"/>
        </w:rPr>
        <w:t xml:space="preserve"> in line with the economic potential of the province.</w:t>
      </w:r>
    </w:p>
    <w:p w:rsidRPr="0028560D" w:rsidR="00E257AA" w:rsidP="00E257AA" w:rsidRDefault="00E257AA" w14:paraId="50043ADB" w14:textId="77777777">
      <w:pPr>
        <w:pStyle w:val="Default"/>
        <w:ind w:left="426"/>
        <w:jc w:val="both"/>
        <w:rPr>
          <w:rFonts w:ascii="Arial" w:hAnsi="Arial" w:cs="Arial"/>
          <w:lang w:val="fr-FR" w:eastAsia="fr-CD"/>
        </w:rPr>
      </w:pPr>
    </w:p>
    <w:p w:rsidRPr="0028560D" w:rsidR="00E257AA" w:rsidP="002C6793" w:rsidRDefault="00F133D6" w14:paraId="332E6770" w14:textId="29CB35DB">
      <w:pPr>
        <w:pStyle w:val="Default"/>
        <w:numPr>
          <w:ilvl w:val="0"/>
          <w:numId w:val="14"/>
        </w:numPr>
        <w:ind w:left="426" w:hanging="426"/>
        <w:jc w:val="both"/>
        <w:rPr>
          <w:rFonts w:ascii="Arial" w:hAnsi="Arial" w:cs="Arial"/>
          <w:lang w:val="fr-FR" w:eastAsia="fr-CD"/>
        </w:rPr>
      </w:pPr>
      <w:r w:rsidRPr="0028560D">
        <w:rPr>
          <w:lang w:val="en"/>
        </w:rPr>
        <w:t xml:space="preserve">To enable rural populations to maintain a dynamic of self-organization through cooperatives and </w:t>
      </w:r>
      <w:r w:rsidRPr="00232C46" w:rsidR="009D484D">
        <w:rPr>
          <w:lang w:val="en"/>
        </w:rPr>
        <w:t>socio-professional groups, about 500 cooperatives and Economic Interest Groups (EIG), as well as 130 socio-professional associations will be set up.</w:t>
      </w:r>
    </w:p>
    <w:p w:rsidRPr="0028560D" w:rsidR="00E257AA" w:rsidP="00E257AA" w:rsidRDefault="00E257AA" w14:paraId="0BA77B35" w14:textId="77777777">
      <w:pPr>
        <w:pStyle w:val="Default"/>
        <w:ind w:left="426"/>
        <w:jc w:val="both"/>
        <w:rPr>
          <w:rFonts w:ascii="Arial" w:hAnsi="Arial" w:cs="Arial"/>
          <w:lang w:val="fr-FR" w:eastAsia="fr-CD"/>
        </w:rPr>
      </w:pPr>
    </w:p>
    <w:p w:rsidRPr="0028560D" w:rsidR="00F133D6" w:rsidP="002C6793" w:rsidRDefault="00F133D6" w14:paraId="4228582F" w14:textId="638DAB83">
      <w:pPr>
        <w:pStyle w:val="Default"/>
        <w:numPr>
          <w:ilvl w:val="0"/>
          <w:numId w:val="14"/>
        </w:numPr>
        <w:ind w:left="426" w:hanging="426"/>
        <w:jc w:val="both"/>
        <w:rPr>
          <w:rFonts w:ascii="Arial" w:hAnsi="Arial" w:cs="Arial"/>
          <w:lang w:val="fr-FR" w:eastAsia="fr-CD"/>
        </w:rPr>
      </w:pPr>
      <w:r w:rsidRPr="0028560D">
        <w:rPr>
          <w:lang w:val="en"/>
        </w:rPr>
        <w:t>Access to the decentralized financing system, particularly micro</w:t>
      </w:r>
      <w:r w:rsidRPr="0028560D" w:rsidR="00D633B5">
        <w:rPr>
          <w:lang w:val="en"/>
        </w:rPr>
        <w:t xml:space="preserve">finance, will involve support for the opening of accounts, between 2020 and 2023, in microfinance institutions located in rural and peri-urban areas. To this end, </w:t>
      </w:r>
      <w:r>
        <w:rPr>
          <w:lang w:val="en"/>
        </w:rPr>
        <w:t xml:space="preserve"> the </w:t>
      </w:r>
      <w:r w:rsidR="00D633B5">
        <w:rPr>
          <w:lang w:val="en"/>
        </w:rPr>
        <w:t>Programme</w:t>
      </w:r>
      <w:r w:rsidRPr="0028560D">
        <w:rPr>
          <w:lang w:val="en"/>
        </w:rPr>
        <w:t xml:space="preserve">will establish partnerships with other projects and programmes with </w:t>
      </w:r>
      <w:r w:rsidR="00D633B5">
        <w:rPr>
          <w:lang w:val="en"/>
        </w:rPr>
        <w:t xml:space="preserve">a similar vocation </w:t>
      </w:r>
      <w:r w:rsidRPr="0028560D">
        <w:rPr>
          <w:lang w:val="en"/>
        </w:rPr>
        <w:t>for the establishment of lines of credit.</w:t>
      </w:r>
    </w:p>
    <w:p w:rsidRPr="0028560D" w:rsidR="00F133D6" w:rsidP="009D484D" w:rsidRDefault="00F133D6" w14:paraId="20CBDC04" w14:textId="365BBA45">
      <w:pPr>
        <w:pStyle w:val="ListParagraph"/>
        <w:spacing w:before="120" w:after="120"/>
        <w:ind w:left="142"/>
        <w:rPr>
          <w:rFonts w:cs="Arial"/>
          <w:sz w:val="24"/>
          <w:lang w:val="fr-FR" w:eastAsia="fr-CD"/>
        </w:rPr>
      </w:pPr>
    </w:p>
    <w:p w:rsidR="00F133D6" w:rsidP="00F133D6" w:rsidRDefault="00F133D6" w14:paraId="47C4503B" w14:textId="0147DAD3">
      <w:pPr>
        <w:spacing w:before="120" w:after="120"/>
        <w:rPr>
          <w:rFonts w:cs="Arial"/>
          <w:b/>
          <w:color w:val="0070C0"/>
          <w:sz w:val="26"/>
          <w:szCs w:val="26"/>
          <w:lang w:val="fr-FR"/>
        </w:rPr>
      </w:pPr>
      <w:r w:rsidRPr="0028560D">
        <w:rPr>
          <w:b/>
          <w:sz w:val="26"/>
          <w:szCs w:val="26"/>
          <w:lang w:val="en"/>
        </w:rPr>
        <w:t>RESULTS 3</w:t>
      </w:r>
      <w:r w:rsidRPr="0028560D">
        <w:rPr>
          <w:sz w:val="26"/>
          <w:szCs w:val="26"/>
          <w:lang w:val="en"/>
        </w:rPr>
        <w:t xml:space="preserve"> : </w:t>
      </w:r>
      <w:r w:rsidRPr="0028560D">
        <w:rPr>
          <w:b/>
          <w:color w:val="0070C0"/>
          <w:sz w:val="26"/>
          <w:szCs w:val="26"/>
          <w:lang w:val="en"/>
        </w:rPr>
        <w:t>The local development management capacities of territorial and community state actors are strengthened</w:t>
      </w:r>
    </w:p>
    <w:p w:rsidRPr="0028560D" w:rsidR="004A0218" w:rsidP="00F133D6" w:rsidRDefault="004A0218" w14:paraId="3CA28FF8" w14:textId="77777777">
      <w:pPr>
        <w:spacing w:before="120" w:after="120"/>
        <w:rPr>
          <w:rFonts w:cs="Arial"/>
          <w:b/>
          <w:color w:val="0070C0"/>
          <w:sz w:val="26"/>
          <w:szCs w:val="26"/>
          <w:lang w:val="fr-FR"/>
        </w:rPr>
      </w:pPr>
    </w:p>
    <w:p w:rsidRPr="0028560D" w:rsidR="00F133D6" w:rsidP="002C6793" w:rsidRDefault="00426078" w14:paraId="5146CBE9" w14:textId="747E02CF">
      <w:pPr>
        <w:pStyle w:val="Default"/>
        <w:numPr>
          <w:ilvl w:val="0"/>
          <w:numId w:val="14"/>
        </w:numPr>
        <w:ind w:left="426" w:hanging="426"/>
        <w:jc w:val="both"/>
        <w:rPr>
          <w:rFonts w:ascii="Arial" w:hAnsi="Arial" w:cs="Arial"/>
          <w:lang w:val="fr-FR"/>
        </w:rPr>
      </w:pPr>
      <w:r>
        <w:rPr>
          <w:lang w:val="en"/>
        </w:rPr>
        <w:t xml:space="preserve">This </w:t>
      </w:r>
      <w:r w:rsidRPr="0028560D" w:rsidR="00F133D6">
        <w:rPr>
          <w:lang w:val="en"/>
        </w:rPr>
        <w:t>result</w:t>
      </w:r>
      <w:r>
        <w:rPr>
          <w:lang w:val="en"/>
        </w:rPr>
        <w:t xml:space="preserve"> is</w:t>
      </w:r>
      <w:r w:rsidRPr="0028560D" w:rsidR="00F133D6">
        <w:rPr>
          <w:lang w:val="en"/>
        </w:rPr>
        <w:t xml:space="preserve"> expected</w:t>
      </w:r>
      <w:r>
        <w:rPr>
          <w:lang w:val="en"/>
        </w:rPr>
        <w:t xml:space="preserve"> to effectively establish </w:t>
      </w:r>
      <w:r w:rsidRPr="0028560D" w:rsidR="00F133D6">
        <w:rPr>
          <w:lang w:val="en"/>
        </w:rPr>
        <w:t xml:space="preserve"> institutional and organizational instruments and mechanisms for development management at the local level. These instruments and mechanisms will produce effects relative to the effective implementation at the local and provincial levels of public policies capable of addressing social demand and making the rule of law effective against the background of the broader process of restoring the authority of the State, whose physical presence in all </w:t>
      </w:r>
      <w:r w:rsidR="00D633B5">
        <w:rPr>
          <w:lang w:val="en"/>
        </w:rPr>
        <w:t>89</w:t>
      </w:r>
      <w:r w:rsidRPr="0028560D" w:rsidR="00F133D6">
        <w:rPr>
          <w:lang w:val="en"/>
        </w:rPr>
        <w:t xml:space="preserve"> territories will henceforth be effective with the construction by the </w:t>
      </w:r>
      <w:r w:rsidR="00D633B5">
        <w:rPr>
          <w:lang w:val="en"/>
        </w:rPr>
        <w:t>P</w:t>
      </w:r>
      <w:r w:rsidRPr="0028560D" w:rsidR="00F133D6">
        <w:rPr>
          <w:lang w:val="en"/>
        </w:rPr>
        <w:t xml:space="preserve">. Program of administrative buildings and </w:t>
      </w:r>
      <w:r w:rsidR="00D633B5">
        <w:rPr>
          <w:lang w:val="en"/>
        </w:rPr>
        <w:t xml:space="preserve">decent </w:t>
      </w:r>
      <w:r>
        <w:rPr>
          <w:lang w:val="en"/>
        </w:rPr>
        <w:t xml:space="preserve"> housing </w:t>
      </w:r>
      <w:r w:rsidRPr="0028560D" w:rsidR="00F133D6">
        <w:rPr>
          <w:lang w:val="en"/>
        </w:rPr>
        <w:t>for the governing staff of the territories.</w:t>
      </w:r>
      <w:r w:rsidRPr="0028560D" w:rsidR="00F133D6">
        <w:rPr>
          <w:rStyle w:val="FootnoteReference"/>
          <w:lang w:val="en"/>
        </w:rPr>
        <w:footnoteReference w:id="3"/>
      </w:r>
    </w:p>
    <w:p w:rsidRPr="0028560D" w:rsidR="00E257AA" w:rsidP="00E257AA" w:rsidRDefault="00E257AA" w14:paraId="462E6786" w14:textId="77777777">
      <w:pPr>
        <w:pStyle w:val="Default"/>
        <w:ind w:left="426"/>
        <w:jc w:val="both"/>
        <w:rPr>
          <w:rFonts w:ascii="Arial" w:hAnsi="Arial" w:cs="Arial"/>
          <w:lang w:val="fr-FR"/>
        </w:rPr>
      </w:pPr>
    </w:p>
    <w:p w:rsidRPr="0028560D" w:rsidR="00E257AA" w:rsidP="002C6793" w:rsidRDefault="00F133D6" w14:paraId="0C8C5005" w14:textId="3B83EEC8">
      <w:pPr>
        <w:pStyle w:val="Default"/>
        <w:numPr>
          <w:ilvl w:val="0"/>
          <w:numId w:val="14"/>
        </w:numPr>
        <w:ind w:left="426" w:hanging="426"/>
        <w:jc w:val="both"/>
        <w:rPr>
          <w:rFonts w:ascii="Arial" w:hAnsi="Arial" w:cs="Arial"/>
          <w:lang w:val="fr-FR"/>
        </w:rPr>
      </w:pPr>
      <w:r w:rsidRPr="0028560D">
        <w:rPr>
          <w:lang w:val="en"/>
        </w:rPr>
        <w:t xml:space="preserve">The four categories of actors that will be targeted are provincial administrations for the management of projects and programs; local authorities for the monitoring of construction or rehabilitation of socio-economic infrastructure and the promotion of local economies; cooperative groups and socio-professional associations for the mastery of technical itineraries of crops and value chains; organizations and associations of agro-pastoral and local service providers to trigger a community dynamic of development at the base essential to complement the interventions of public administrations. </w:t>
      </w:r>
      <w:r w:rsidRPr="0028560D">
        <w:rPr>
          <w:rStyle w:val="FootnoteReference"/>
          <w:lang w:val="en"/>
        </w:rPr>
        <w:footnoteReference w:id="4"/>
      </w:r>
    </w:p>
    <w:p w:rsidRPr="0028560D" w:rsidR="00E257AA" w:rsidP="00E257AA" w:rsidRDefault="00E257AA" w14:paraId="7D4649DB" w14:textId="77777777">
      <w:pPr>
        <w:pStyle w:val="Default"/>
        <w:ind w:left="426"/>
        <w:jc w:val="both"/>
        <w:rPr>
          <w:rFonts w:ascii="Arial" w:hAnsi="Arial" w:cs="Arial"/>
          <w:lang w:val="fr-FR"/>
        </w:rPr>
      </w:pPr>
    </w:p>
    <w:p w:rsidRPr="0028560D" w:rsidR="00E257AA" w:rsidP="002C6793" w:rsidRDefault="00F133D6" w14:paraId="3CB3C02E" w14:textId="5DE1DC61">
      <w:pPr>
        <w:pStyle w:val="Default"/>
        <w:numPr>
          <w:ilvl w:val="0"/>
          <w:numId w:val="14"/>
        </w:numPr>
        <w:ind w:left="426" w:hanging="426"/>
        <w:jc w:val="both"/>
        <w:rPr>
          <w:rFonts w:ascii="Arial" w:hAnsi="Arial" w:cs="Arial"/>
          <w:lang w:val="fr-FR"/>
        </w:rPr>
      </w:pPr>
      <w:r w:rsidRPr="0028560D">
        <w:rPr>
          <w:lang w:val="en"/>
        </w:rPr>
        <w:t xml:space="preserve">The strengthening of </w:t>
      </w:r>
      <w:r w:rsidR="00C712C3">
        <w:rPr>
          <w:lang w:val="en"/>
        </w:rPr>
        <w:t xml:space="preserve">local </w:t>
      </w:r>
      <w:r>
        <w:rPr>
          <w:lang w:val="en"/>
        </w:rPr>
        <w:t xml:space="preserve"> development planning and management functions will be </w:t>
      </w:r>
      <w:r w:rsidRPr="0028560D">
        <w:rPr>
          <w:lang w:val="en"/>
        </w:rPr>
        <w:t xml:space="preserve">supported by the Programme and will concern each </w:t>
      </w:r>
      <w:r>
        <w:rPr>
          <w:lang w:val="en"/>
        </w:rPr>
        <w:t xml:space="preserve"> of the </w:t>
      </w:r>
      <w:r w:rsidR="00861B1D">
        <w:rPr>
          <w:lang w:val="en"/>
        </w:rPr>
        <w:t>25</w:t>
      </w:r>
      <w:r w:rsidRPr="0028560D">
        <w:rPr>
          <w:lang w:val="en"/>
        </w:rPr>
        <w:t xml:space="preserve"> provinces that will be endowed, from the first year of implementation of the Programme: </w:t>
      </w:r>
      <w:r w:rsidR="00C712C3">
        <w:rPr>
          <w:lang w:val="en"/>
        </w:rPr>
        <w:t>(i</w:t>
      </w:r>
      <w:r>
        <w:rPr>
          <w:lang w:val="en"/>
        </w:rPr>
        <w:t xml:space="preserve">) </w:t>
      </w:r>
      <w:r w:rsidRPr="0028560D">
        <w:rPr>
          <w:lang w:val="en"/>
        </w:rPr>
        <w:t xml:space="preserve">Planning-Programming-Budgeting-Monitoring-Evaluation (PPBSE) chains; </w:t>
      </w:r>
      <w:r>
        <w:rPr>
          <w:lang w:val="en"/>
        </w:rPr>
        <w:t xml:space="preserve"> </w:t>
      </w:r>
      <w:r w:rsidR="00C712C3">
        <w:rPr>
          <w:lang w:val="en"/>
        </w:rPr>
        <w:t xml:space="preserve">(ii) </w:t>
      </w:r>
      <w:r w:rsidRPr="0028560D">
        <w:rPr>
          <w:lang w:val="en"/>
        </w:rPr>
        <w:t xml:space="preserve">Provincial units in charge of partnerships and resource mobilization; </w:t>
      </w:r>
      <w:r>
        <w:rPr>
          <w:lang w:val="en"/>
        </w:rPr>
        <w:t xml:space="preserve"> </w:t>
      </w:r>
      <w:r w:rsidR="00C712C3">
        <w:rPr>
          <w:lang w:val="en"/>
        </w:rPr>
        <w:t xml:space="preserve">(iii) </w:t>
      </w:r>
      <w:r w:rsidRPr="0028560D">
        <w:rPr>
          <w:lang w:val="en"/>
        </w:rPr>
        <w:t xml:space="preserve">Public procurement units; </w:t>
      </w:r>
      <w:r>
        <w:rPr>
          <w:lang w:val="en"/>
        </w:rPr>
        <w:t xml:space="preserve"> </w:t>
      </w:r>
      <w:r w:rsidR="00C712C3">
        <w:rPr>
          <w:lang w:val="en"/>
        </w:rPr>
        <w:t xml:space="preserve">(iv) </w:t>
      </w:r>
      <w:r w:rsidRPr="0028560D">
        <w:rPr>
          <w:lang w:val="en"/>
        </w:rPr>
        <w:t xml:space="preserve">Monitoring and evaluation systems; </w:t>
      </w:r>
      <w:r>
        <w:rPr>
          <w:lang w:val="en"/>
        </w:rPr>
        <w:t xml:space="preserve"> </w:t>
      </w:r>
      <w:r w:rsidR="00C712C3">
        <w:rPr>
          <w:lang w:val="en"/>
        </w:rPr>
        <w:t xml:space="preserve">(v) </w:t>
      </w:r>
      <w:r w:rsidRPr="0028560D">
        <w:rPr>
          <w:lang w:val="en"/>
        </w:rPr>
        <w:t xml:space="preserve">System for the production of statistical information; </w:t>
      </w:r>
      <w:r>
        <w:rPr>
          <w:lang w:val="en"/>
        </w:rPr>
        <w:t xml:space="preserve"> </w:t>
      </w:r>
      <w:r w:rsidR="00C712C3">
        <w:rPr>
          <w:lang w:val="en"/>
        </w:rPr>
        <w:t xml:space="preserve">(vi) </w:t>
      </w:r>
      <w:r w:rsidRPr="0028560D">
        <w:rPr>
          <w:lang w:val="en"/>
        </w:rPr>
        <w:t xml:space="preserve">Local Development Plan; </w:t>
      </w:r>
      <w:r>
        <w:rPr>
          <w:lang w:val="en"/>
        </w:rPr>
        <w:t xml:space="preserve"> </w:t>
      </w:r>
      <w:r w:rsidR="00C712C3">
        <w:rPr>
          <w:lang w:val="en"/>
        </w:rPr>
        <w:t xml:space="preserve">and (vii) </w:t>
      </w:r>
      <w:r w:rsidRPr="0028560D">
        <w:rPr>
          <w:lang w:val="en"/>
        </w:rPr>
        <w:t>Provincial Accountability Systems.</w:t>
      </w:r>
    </w:p>
    <w:p w:rsidRPr="0028560D" w:rsidR="00E257AA" w:rsidP="00E257AA" w:rsidRDefault="00E257AA" w14:paraId="644B6D7A" w14:textId="77777777">
      <w:pPr>
        <w:pStyle w:val="Default"/>
        <w:ind w:left="426"/>
        <w:jc w:val="both"/>
        <w:rPr>
          <w:rFonts w:ascii="Arial" w:hAnsi="Arial" w:cs="Arial"/>
          <w:lang w:val="fr-FR"/>
        </w:rPr>
      </w:pPr>
    </w:p>
    <w:p w:rsidRPr="0028560D" w:rsidR="00E257AA" w:rsidP="002C6793" w:rsidRDefault="00F133D6" w14:paraId="337C5D3D" w14:textId="4055A22C">
      <w:pPr>
        <w:pStyle w:val="Default"/>
        <w:numPr>
          <w:ilvl w:val="0"/>
          <w:numId w:val="14"/>
        </w:numPr>
        <w:ind w:left="426" w:hanging="426"/>
        <w:jc w:val="both"/>
        <w:rPr>
          <w:rFonts w:ascii="Arial" w:hAnsi="Arial" w:cs="Arial"/>
          <w:lang w:val="fr-FR"/>
        </w:rPr>
      </w:pPr>
      <w:r w:rsidRPr="0028560D">
        <w:rPr>
          <w:lang w:val="en"/>
        </w:rPr>
        <w:t xml:space="preserve">Capacity building in project management/implementation of basic socio-economic infrastructure works will be effective through training in project management of provincial and local administrations, support for the creation of 725 community organizations providing local services, raising awareness among 500,000 </w:t>
      </w:r>
      <w:r w:rsidRPr="0028560D">
        <w:rPr>
          <w:rStyle w:val="FootnoteReference"/>
          <w:lang w:val="en"/>
        </w:rPr>
        <w:footnoteReference w:id="5"/>
      </w:r>
      <w:r w:rsidRPr="0028560D">
        <w:rPr>
          <w:lang w:val="en"/>
        </w:rPr>
        <w:t xml:space="preserve">people about entrepreneurial culture, user behaviour for good operation and </w:t>
      </w:r>
      <w:r w:rsidR="00C712C3">
        <w:rPr>
          <w:lang w:val="en"/>
        </w:rPr>
        <w:t xml:space="preserve"> </w:t>
      </w:r>
      <w:r w:rsidRPr="0028560D" w:rsidR="0083709E">
        <w:rPr>
          <w:lang w:val="en"/>
        </w:rPr>
        <w:t xml:space="preserve"> infrastructure maintenance. The capacities </w:t>
      </w:r>
      <w:r>
        <w:rPr>
          <w:lang w:val="en"/>
        </w:rPr>
        <w:t xml:space="preserve"> of community-based organisations and </w:t>
      </w:r>
      <w:r w:rsidRPr="0028560D" w:rsidR="0083709E">
        <w:rPr>
          <w:lang w:val="en"/>
        </w:rPr>
        <w:t xml:space="preserve">community-based service providers will also be strengthened in the areas of infrastructure operation and </w:t>
      </w:r>
      <w:r w:rsidR="00C712C3">
        <w:rPr>
          <w:lang w:val="en"/>
        </w:rPr>
        <w:t xml:space="preserve"> </w:t>
      </w:r>
      <w:r w:rsidRPr="0028560D" w:rsidR="0083709E">
        <w:rPr>
          <w:lang w:val="en"/>
        </w:rPr>
        <w:t>maintenance to ensure its sustainability after the end of the programme.</w:t>
      </w:r>
    </w:p>
    <w:p w:rsidRPr="0028560D" w:rsidR="00E257AA" w:rsidP="00E257AA" w:rsidRDefault="00E257AA" w14:paraId="079D2AB7" w14:textId="77777777">
      <w:pPr>
        <w:pStyle w:val="Default"/>
        <w:ind w:left="426"/>
        <w:jc w:val="both"/>
        <w:rPr>
          <w:rFonts w:ascii="Arial" w:hAnsi="Arial" w:cs="Arial"/>
          <w:lang w:val="fr-FR"/>
        </w:rPr>
      </w:pPr>
    </w:p>
    <w:p w:rsidRPr="0028560D" w:rsidR="00E257AA" w:rsidP="002C6793" w:rsidRDefault="00F133D6" w14:paraId="7C3B8A3D" w14:textId="667F2101">
      <w:pPr>
        <w:pStyle w:val="Default"/>
        <w:numPr>
          <w:ilvl w:val="0"/>
          <w:numId w:val="14"/>
        </w:numPr>
        <w:ind w:left="426" w:hanging="426"/>
        <w:jc w:val="both"/>
        <w:rPr>
          <w:rFonts w:ascii="Arial" w:hAnsi="Arial" w:cs="Arial"/>
          <w:lang w:val="fr-FR"/>
        </w:rPr>
      </w:pPr>
      <w:r w:rsidRPr="0028560D">
        <w:rPr>
          <w:lang w:val="en"/>
        </w:rPr>
        <w:t xml:space="preserve">The establishment in fragile provinces of institutional capacities to prevent or mitigate violations of fundamental human rights will be facilitated through the implementation of a communication-awareness-raising campaign by province and per year during the implementation of the </w:t>
      </w:r>
      <w:r w:rsidR="00C712C3">
        <w:rPr>
          <w:lang w:val="en"/>
        </w:rPr>
        <w:t>programme</w:t>
      </w:r>
      <w:r w:rsidRPr="0028560D">
        <w:rPr>
          <w:lang w:val="en"/>
        </w:rPr>
        <w:t xml:space="preserve">. Biannual human rights training sessions in each of </w:t>
      </w:r>
      <w:r>
        <w:rPr>
          <w:lang w:val="en"/>
        </w:rPr>
        <w:t xml:space="preserve"> the </w:t>
      </w:r>
      <w:r w:rsidR="00C712C3">
        <w:rPr>
          <w:lang w:val="en"/>
        </w:rPr>
        <w:t>2</w:t>
      </w:r>
      <w:r w:rsidR="0056708D">
        <w:rPr>
          <w:lang w:val="en"/>
        </w:rPr>
        <w:t>5</w:t>
      </w:r>
      <w:r w:rsidRPr="0028560D">
        <w:rPr>
          <w:lang w:val="en"/>
        </w:rPr>
        <w:t xml:space="preserve"> provinces will also be organized and supported by the Programme.</w:t>
      </w:r>
    </w:p>
    <w:p w:rsidRPr="0028560D" w:rsidR="00E257AA" w:rsidP="00E257AA" w:rsidRDefault="00E257AA" w14:paraId="34034359" w14:textId="77777777">
      <w:pPr>
        <w:pStyle w:val="Default"/>
        <w:ind w:left="426"/>
        <w:jc w:val="both"/>
        <w:rPr>
          <w:rFonts w:ascii="Arial" w:hAnsi="Arial" w:cs="Arial"/>
          <w:lang w:val="fr-FR"/>
        </w:rPr>
      </w:pPr>
    </w:p>
    <w:p w:rsidRPr="0028560D" w:rsidR="00F133D6" w:rsidP="002C6793" w:rsidRDefault="00F133D6" w14:paraId="5E196786" w14:textId="77777777">
      <w:pPr>
        <w:pStyle w:val="Default"/>
        <w:numPr>
          <w:ilvl w:val="0"/>
          <w:numId w:val="14"/>
        </w:numPr>
        <w:ind w:left="426" w:hanging="426"/>
        <w:jc w:val="both"/>
        <w:rPr>
          <w:rFonts w:ascii="Arial" w:hAnsi="Arial" w:cs="Arial"/>
          <w:sz w:val="30"/>
          <w:szCs w:val="30"/>
          <w:lang w:val="fr-FR"/>
        </w:rPr>
      </w:pPr>
      <w:r w:rsidRPr="0028560D">
        <w:rPr>
          <w:lang w:val="en"/>
        </w:rPr>
        <w:t>Annual land management training campaigns will be implemented in each province to develop local capacity in: (i) long-term land management; (ii) land and natural capital management; and (iii) promotion of production and management systems for certain rural facilities (Input Storage Stores; Market gardening wells; Cultural techniques; Agricultural product processing platforms; Weekly markets).</w:t>
      </w:r>
    </w:p>
    <w:p w:rsidRPr="0028560D" w:rsidR="00F133D6" w:rsidP="00F133D6" w:rsidRDefault="00F133D6" w14:paraId="6D7AD8BD" w14:textId="77777777">
      <w:pPr>
        <w:spacing w:before="120" w:after="120"/>
        <w:rPr>
          <w:rFonts w:eastAsia="Calibri" w:cs="Arial"/>
          <w:color w:val="000000"/>
          <w:sz w:val="24"/>
          <w:lang w:val="fr-FR"/>
        </w:rPr>
      </w:pPr>
    </w:p>
    <w:p w:rsidR="00F133D6" w:rsidP="00F133D6" w:rsidRDefault="00F133D6" w14:paraId="1CD9AF5E" w14:textId="5998DA75">
      <w:pPr>
        <w:spacing w:before="120" w:after="120"/>
        <w:rPr>
          <w:rFonts w:cs="Arial"/>
          <w:b/>
          <w:color w:val="0070C0"/>
          <w:sz w:val="26"/>
          <w:szCs w:val="26"/>
          <w:lang w:val="fr-FR"/>
        </w:rPr>
      </w:pPr>
      <w:r w:rsidRPr="0028560D">
        <w:rPr>
          <w:b/>
          <w:sz w:val="26"/>
          <w:szCs w:val="26"/>
          <w:lang w:val="en"/>
        </w:rPr>
        <w:t>RESULTS 4</w:t>
      </w:r>
      <w:r w:rsidRPr="0028560D">
        <w:rPr>
          <w:sz w:val="26"/>
          <w:szCs w:val="26"/>
          <w:lang w:val="en"/>
        </w:rPr>
        <w:t xml:space="preserve"> : </w:t>
      </w:r>
      <w:r w:rsidRPr="0028560D">
        <w:rPr>
          <w:b/>
          <w:color w:val="0070C0"/>
          <w:sz w:val="26"/>
          <w:szCs w:val="26"/>
          <w:lang w:val="en"/>
        </w:rPr>
        <w:t>An interoperable geo-referenced monitoring information system is developed and made operational</w:t>
      </w:r>
    </w:p>
    <w:p w:rsidRPr="0028560D" w:rsidR="004A0218" w:rsidP="00F133D6" w:rsidRDefault="004A0218" w14:paraId="5801A1D4" w14:textId="77777777">
      <w:pPr>
        <w:spacing w:before="120" w:after="120"/>
        <w:rPr>
          <w:rFonts w:cs="Arial"/>
          <w:b/>
          <w:color w:val="0070C0"/>
          <w:sz w:val="26"/>
          <w:szCs w:val="26"/>
          <w:lang w:val="fr-FR"/>
        </w:rPr>
      </w:pPr>
    </w:p>
    <w:p w:rsidRPr="0028560D" w:rsidR="00F133D6" w:rsidP="002C6793" w:rsidRDefault="00426078" w14:paraId="6629616B" w14:textId="6171142D">
      <w:pPr>
        <w:pStyle w:val="Default"/>
        <w:numPr>
          <w:ilvl w:val="0"/>
          <w:numId w:val="14"/>
        </w:numPr>
        <w:ind w:left="426" w:hanging="426"/>
        <w:jc w:val="both"/>
        <w:rPr>
          <w:rFonts w:ascii="Arial" w:hAnsi="Arial" w:cs="Arial"/>
          <w:lang w:val="fr-FR"/>
        </w:rPr>
      </w:pPr>
      <w:r>
        <w:rPr>
          <w:lang w:val="en"/>
        </w:rPr>
        <w:t>This</w:t>
      </w:r>
      <w:r w:rsidRPr="0028560D" w:rsidR="00F133D6">
        <w:rPr>
          <w:lang w:val="en"/>
        </w:rPr>
        <w:t xml:space="preserve"> outcome</w:t>
      </w:r>
      <w:r>
        <w:rPr>
          <w:lang w:val="en"/>
        </w:rPr>
        <w:t xml:space="preserve"> will contribute to</w:t>
      </w:r>
      <w:r w:rsidRPr="0028560D" w:rsidR="00E257AA">
        <w:rPr>
          <w:lang w:val="en"/>
        </w:rPr>
        <w:t xml:space="preserve">: </w:t>
      </w:r>
    </w:p>
    <w:p w:rsidRPr="0028560D" w:rsidR="00F133D6" w:rsidP="002C6793" w:rsidRDefault="00F133D6" w14:paraId="5C8B2F85" w14:textId="312B0F38">
      <w:pPr>
        <w:pStyle w:val="ListParagraph"/>
        <w:numPr>
          <w:ilvl w:val="0"/>
          <w:numId w:val="20"/>
        </w:numPr>
        <w:spacing w:before="120" w:after="120"/>
        <w:rPr>
          <w:rFonts w:eastAsia="Calibri" w:cs="Arial"/>
          <w:color w:val="000000"/>
          <w:sz w:val="24"/>
          <w:lang w:val="fr-FR"/>
        </w:rPr>
      </w:pPr>
      <w:r w:rsidRPr="0028560D">
        <w:rPr>
          <w:color w:val="000000"/>
          <w:sz w:val="24"/>
          <w:lang w:val="en"/>
        </w:rPr>
        <w:t>The establishment of a geo-referenced information system centralizing all data relating to PDL-145T and interoperable with existing national systems;</w:t>
      </w:r>
    </w:p>
    <w:p w:rsidRPr="0028560D" w:rsidR="00F133D6" w:rsidP="002C6793" w:rsidRDefault="00F133D6" w14:paraId="62AADF80" w14:textId="77777777">
      <w:pPr>
        <w:pStyle w:val="ListParagraph"/>
        <w:numPr>
          <w:ilvl w:val="0"/>
          <w:numId w:val="20"/>
        </w:numPr>
        <w:spacing w:before="120" w:after="120"/>
        <w:rPr>
          <w:rFonts w:eastAsia="Calibri" w:cs="Arial"/>
          <w:color w:val="000000"/>
          <w:sz w:val="24"/>
          <w:lang w:val="fr-FR"/>
        </w:rPr>
      </w:pPr>
      <w:r w:rsidRPr="0028560D">
        <w:rPr>
          <w:color w:val="000000"/>
          <w:sz w:val="24"/>
          <w:lang w:val="en"/>
        </w:rPr>
        <w:t>The realization of a mapping of the various achievements of PDL-145T and the indicators for monitoring public policies and programs;</w:t>
      </w:r>
    </w:p>
    <w:p w:rsidRPr="0028560D" w:rsidR="00F133D6" w:rsidP="002C6793" w:rsidRDefault="00F133D6" w14:paraId="504D17B4" w14:textId="77777777">
      <w:pPr>
        <w:pStyle w:val="ListParagraph"/>
        <w:numPr>
          <w:ilvl w:val="0"/>
          <w:numId w:val="20"/>
        </w:numPr>
        <w:spacing w:before="120" w:after="120"/>
        <w:rPr>
          <w:rFonts w:eastAsia="Calibri" w:cs="Arial"/>
          <w:color w:val="000000"/>
          <w:sz w:val="24"/>
          <w:lang w:val="fr-FR"/>
        </w:rPr>
      </w:pPr>
      <w:r w:rsidRPr="0028560D">
        <w:rPr>
          <w:color w:val="000000"/>
          <w:sz w:val="24"/>
          <w:lang w:val="en"/>
        </w:rPr>
        <w:t>Facilitating access, sharing and dissemination of Programme information to all stakeholders through a user-friendly interface;</w:t>
      </w:r>
    </w:p>
    <w:p w:rsidRPr="0028560D" w:rsidR="00F133D6" w:rsidP="002C6793" w:rsidRDefault="00F133D6" w14:paraId="389324F0" w14:textId="4A1FFA28">
      <w:pPr>
        <w:pStyle w:val="ListParagraph"/>
        <w:numPr>
          <w:ilvl w:val="0"/>
          <w:numId w:val="20"/>
        </w:numPr>
        <w:spacing w:before="120" w:after="120"/>
        <w:rPr>
          <w:rFonts w:eastAsia="Calibri" w:cs="Arial"/>
          <w:color w:val="000000"/>
          <w:sz w:val="24"/>
          <w:lang w:val="fr-FR"/>
        </w:rPr>
      </w:pPr>
      <w:r w:rsidRPr="0028560D">
        <w:rPr>
          <w:color w:val="000000"/>
          <w:sz w:val="24"/>
          <w:lang w:val="en"/>
        </w:rPr>
        <w:t>The development of communication materials on the activities of the Programme;</w:t>
      </w:r>
    </w:p>
    <w:p w:rsidRPr="0028560D" w:rsidR="00F133D6" w:rsidP="002C6793" w:rsidRDefault="00F133D6" w14:paraId="7FFCEF23" w14:textId="3A5145E1">
      <w:pPr>
        <w:pStyle w:val="ListParagraph"/>
        <w:numPr>
          <w:ilvl w:val="0"/>
          <w:numId w:val="20"/>
        </w:numPr>
        <w:spacing w:before="120" w:after="120"/>
        <w:rPr>
          <w:rFonts w:eastAsia="Calibri" w:cs="Arial"/>
          <w:color w:val="000000"/>
          <w:sz w:val="24"/>
          <w:lang w:val="fr-FR"/>
        </w:rPr>
      </w:pPr>
      <w:r w:rsidRPr="0028560D">
        <w:rPr>
          <w:color w:val="000000"/>
          <w:sz w:val="24"/>
          <w:lang w:val="en"/>
        </w:rPr>
        <w:t>The strengthening of the technical capacities of the staff of the structures involved in the use of the system from the local to the central level.</w:t>
      </w:r>
    </w:p>
    <w:p w:rsidRPr="0028560D" w:rsidR="00F133D6" w:rsidP="002C6793" w:rsidRDefault="00F133D6" w14:paraId="256F1DC2" w14:textId="47CCBB61">
      <w:pPr>
        <w:pStyle w:val="Default"/>
        <w:numPr>
          <w:ilvl w:val="0"/>
          <w:numId w:val="14"/>
        </w:numPr>
        <w:ind w:left="426" w:hanging="426"/>
        <w:jc w:val="both"/>
        <w:rPr>
          <w:rFonts w:ascii="Arial" w:hAnsi="Arial" w:cs="Arial"/>
          <w:bCs/>
          <w:i/>
          <w:lang w:val="fr-FR"/>
        </w:rPr>
      </w:pPr>
      <w:r w:rsidRPr="0028560D">
        <w:rPr>
          <w:lang w:val="en"/>
        </w:rPr>
        <w:t xml:space="preserve">As part of this result, the Programme will also strengthen the institutional capacities of central and decentralized administrations in monitoring and evaluation of development programmes and projects by providing them with the necessary tools and computer equipment. </w:t>
      </w:r>
    </w:p>
    <w:p w:rsidRPr="00CD124F" w:rsidR="00EB70D1" w:rsidP="00CD124F" w:rsidRDefault="00EB70D1" w14:paraId="4611C7F2" w14:textId="77777777">
      <w:pPr>
        <w:rPr>
          <w:b/>
          <w:iCs/>
          <w:lang w:val="fr-CD"/>
        </w:rPr>
      </w:pPr>
    </w:p>
    <w:p w:rsidRPr="00833EC6" w:rsidR="00D72157" w:rsidP="002C6793" w:rsidRDefault="008B5C77" w14:paraId="3171C9F7" w14:textId="77777777">
      <w:pPr>
        <w:pStyle w:val="Heading1"/>
        <w:numPr>
          <w:ilvl w:val="1"/>
          <w:numId w:val="4"/>
        </w:numPr>
        <w:ind w:firstLine="338"/>
        <w:rPr>
          <w:bCs/>
          <w:iCs/>
          <w:szCs w:val="28"/>
          <w:lang w:val="fr-FR"/>
        </w:rPr>
      </w:pPr>
      <w:bookmarkStart w:name="_Toc91096851" w:id="19"/>
      <w:r w:rsidRPr="00833EC6">
        <w:rPr>
          <w:szCs w:val="28"/>
          <w:lang w:val="en"/>
        </w:rPr>
        <w:t>Partnerships</w:t>
      </w:r>
      <w:bookmarkEnd w:id="19"/>
    </w:p>
    <w:p w:rsidRPr="005F553C" w:rsidR="00707FB5" w:rsidP="00CD0775" w:rsidRDefault="00707FB5" w14:paraId="075A2584" w14:textId="77777777">
      <w:pPr>
        <w:ind w:left="547"/>
        <w:rPr>
          <w:iCs/>
          <w:sz w:val="24"/>
          <w:lang w:val="en-US"/>
        </w:rPr>
      </w:pPr>
    </w:p>
    <w:p w:rsidRPr="00FE3156" w:rsidR="00CD0775" w:rsidP="002C6793" w:rsidRDefault="00F57C7B" w14:paraId="731004EE" w14:textId="7F3B57E3">
      <w:pPr>
        <w:pStyle w:val="Default"/>
        <w:numPr>
          <w:ilvl w:val="0"/>
          <w:numId w:val="14"/>
        </w:numPr>
        <w:ind w:left="426" w:hanging="426"/>
        <w:jc w:val="both"/>
        <w:rPr>
          <w:rFonts w:ascii="Arial" w:hAnsi="Arial" w:cs="Arial"/>
          <w:iCs/>
          <w:lang w:val="fr-FR"/>
        </w:rPr>
      </w:pPr>
      <w:r w:rsidRPr="00FE3156">
        <w:rPr>
          <w:lang w:val="en"/>
        </w:rPr>
        <w:t xml:space="preserve">UNDP will promote technical partnerships in the </w:t>
      </w:r>
      <w:r w:rsidR="00426078">
        <w:rPr>
          <w:lang w:val="en"/>
        </w:rPr>
        <w:t>implementation of programme</w:t>
      </w:r>
      <w:r>
        <w:rPr>
          <w:lang w:val="en"/>
        </w:rPr>
        <w:t xml:space="preserve"> activities</w:t>
      </w:r>
      <w:r w:rsidRPr="00FE3156">
        <w:rPr>
          <w:lang w:val="en"/>
        </w:rPr>
        <w:t>. In this sense, it will mobilize, as far as possible, available national and international expertise, public services, local authorities and the private sector, as well as civil society organizations, in the implementation of the specific segments of PDL-145T, as implementing partners of UNDP, subject to their legal statutes</w:t>
      </w:r>
      <w:r w:rsidR="00426078">
        <w:rPr>
          <w:lang w:val="en"/>
        </w:rPr>
        <w:t>so permitting</w:t>
      </w:r>
      <w:r w:rsidR="00EE7873">
        <w:rPr>
          <w:lang w:val="en"/>
        </w:rPr>
        <w:t>. With equal competence, priority will be given to the</w:t>
      </w:r>
      <w:r w:rsidR="00177E38">
        <w:rPr>
          <w:lang w:val="en"/>
        </w:rPr>
        <w:t>x</w:t>
      </w:r>
      <w:r w:rsidR="00EE7873">
        <w:rPr>
          <w:lang w:val="en"/>
        </w:rPr>
        <w:t xml:space="preserve"> Congolese contractors and subcontractors</w:t>
      </w:r>
      <w:r w:rsidRPr="00FE3156" w:rsidR="00E8453B">
        <w:rPr>
          <w:lang w:val="en"/>
        </w:rPr>
        <w:t>.</w:t>
      </w:r>
    </w:p>
    <w:p w:rsidRPr="00FE3156" w:rsidR="00CD0775" w:rsidP="00E8453B" w:rsidRDefault="00CD0775" w14:paraId="489A246F" w14:textId="77777777">
      <w:pPr>
        <w:rPr>
          <w:rFonts w:cs="Arial"/>
          <w:iCs/>
          <w:sz w:val="24"/>
          <w:lang w:val="fr-FR"/>
        </w:rPr>
      </w:pPr>
    </w:p>
    <w:p w:rsidRPr="00833EC6" w:rsidR="009C2CAD" w:rsidP="002C6793" w:rsidRDefault="008B5C77" w14:paraId="5C748778" w14:textId="77777777">
      <w:pPr>
        <w:pStyle w:val="Heading1"/>
        <w:numPr>
          <w:ilvl w:val="1"/>
          <w:numId w:val="4"/>
        </w:numPr>
        <w:ind w:firstLine="338"/>
        <w:rPr>
          <w:bCs/>
          <w:iCs/>
          <w:szCs w:val="28"/>
          <w:lang w:val="fr-FR"/>
        </w:rPr>
      </w:pPr>
      <w:bookmarkStart w:name="_Toc91096852" w:id="20"/>
      <w:r w:rsidRPr="00833EC6">
        <w:rPr>
          <w:szCs w:val="28"/>
          <w:lang w:val="en"/>
        </w:rPr>
        <w:t>Sustainability and scale</w:t>
      </w:r>
      <w:bookmarkEnd w:id="20"/>
    </w:p>
    <w:p w:rsidR="00571884" w:rsidP="00571884" w:rsidRDefault="00571884" w14:paraId="3FA3B5D3" w14:textId="77777777">
      <w:pPr>
        <w:pStyle w:val="Default"/>
        <w:ind w:left="426"/>
        <w:jc w:val="both"/>
        <w:rPr>
          <w:rFonts w:ascii="Arial" w:hAnsi="Arial" w:cs="Arial"/>
          <w:iCs/>
          <w:lang w:val="fr-FR"/>
        </w:rPr>
      </w:pPr>
    </w:p>
    <w:p w:rsidRPr="000373DF" w:rsidR="0025515F" w:rsidP="002C6793" w:rsidRDefault="00A02303" w14:paraId="4C936548" w14:textId="43643B13">
      <w:pPr>
        <w:pStyle w:val="Default"/>
        <w:numPr>
          <w:ilvl w:val="0"/>
          <w:numId w:val="14"/>
        </w:numPr>
        <w:ind w:left="426" w:hanging="426"/>
        <w:jc w:val="both"/>
        <w:rPr>
          <w:rFonts w:ascii="Arial" w:hAnsi="Arial" w:cs="Arial"/>
          <w:lang w:val="fr-FR"/>
        </w:rPr>
      </w:pPr>
      <w:r w:rsidRPr="000373DF">
        <w:rPr>
          <w:lang w:val="en"/>
        </w:rPr>
        <w:t xml:space="preserve">From the outset, UNDP will involve the </w:t>
      </w:r>
      <w:r w:rsidR="00426078">
        <w:rPr>
          <w:lang w:val="en"/>
        </w:rPr>
        <w:t xml:space="preserve">competent </w:t>
      </w:r>
      <w:r>
        <w:rPr>
          <w:lang w:val="en"/>
        </w:rPr>
        <w:t xml:space="preserve"> decentralized structures of the State and </w:t>
      </w:r>
      <w:r w:rsidR="00426078">
        <w:rPr>
          <w:lang w:val="en"/>
        </w:rPr>
        <w:t>those</w:t>
      </w:r>
      <w:r w:rsidRPr="000373DF" w:rsidR="00E52B9A">
        <w:rPr>
          <w:lang w:val="en"/>
        </w:rPr>
        <w:t xml:space="preserve"> </w:t>
      </w:r>
      <w:r>
        <w:rPr>
          <w:lang w:val="en"/>
        </w:rPr>
        <w:t xml:space="preserve"> of the </w:t>
      </w:r>
      <w:r w:rsidRPr="000373DF" w:rsidR="00E52B9A">
        <w:rPr>
          <w:lang w:val="en"/>
        </w:rPr>
        <w:t xml:space="preserve">local authorities in the implementation </w:t>
      </w:r>
      <w:r>
        <w:rPr>
          <w:lang w:val="en"/>
        </w:rPr>
        <w:t xml:space="preserve"> of the </w:t>
      </w:r>
      <w:r w:rsidR="00426078">
        <w:rPr>
          <w:lang w:val="en"/>
        </w:rPr>
        <w:t>Programme</w:t>
      </w:r>
      <w:r>
        <w:rPr>
          <w:lang w:val="en"/>
        </w:rPr>
        <w:t xml:space="preserve"> and, </w:t>
      </w:r>
      <w:r w:rsidRPr="000373DF">
        <w:rPr>
          <w:lang w:val="en"/>
        </w:rPr>
        <w:t xml:space="preserve"> along the</w:t>
      </w:r>
      <w:r w:rsidR="00426078">
        <w:rPr>
          <w:lang w:val="en"/>
        </w:rPr>
        <w:t xml:space="preserve"> way</w:t>
      </w:r>
      <w:r>
        <w:rPr>
          <w:lang w:val="en"/>
        </w:rPr>
        <w:t xml:space="preserve">, </w:t>
      </w:r>
      <w:r w:rsidRPr="000373DF" w:rsidR="00E52B9A">
        <w:rPr>
          <w:lang w:val="en"/>
        </w:rPr>
        <w:t xml:space="preserve">will transfer </w:t>
      </w:r>
      <w:r>
        <w:rPr>
          <w:lang w:val="en"/>
        </w:rPr>
        <w:t xml:space="preserve"> powers to the </w:t>
      </w:r>
      <w:r w:rsidRPr="000373DF">
        <w:rPr>
          <w:lang w:val="en"/>
        </w:rPr>
        <w:t xml:space="preserve">national sector to ensure quality succession at the end of its mission, particularly </w:t>
      </w:r>
      <w:r w:rsidR="00426078">
        <w:rPr>
          <w:lang w:val="en"/>
        </w:rPr>
        <w:t xml:space="preserve">as regards </w:t>
      </w:r>
      <w:r w:rsidRPr="000373DF" w:rsidR="00E52B9A">
        <w:rPr>
          <w:lang w:val="en"/>
        </w:rPr>
        <w:t xml:space="preserve"> </w:t>
      </w:r>
      <w:r w:rsidR="00426078">
        <w:rPr>
          <w:lang w:val="en"/>
        </w:rPr>
        <w:t xml:space="preserve"> </w:t>
      </w:r>
      <w:r w:rsidRPr="000373DF">
        <w:rPr>
          <w:lang w:val="en"/>
        </w:rPr>
        <w:t xml:space="preserve"> management of basic infrastructure and services, procurement, management of contractual relations with entities operating at the base. The </w:t>
      </w:r>
      <w:r>
        <w:rPr>
          <w:lang w:val="en"/>
        </w:rPr>
        <w:t xml:space="preserve"> Programme </w:t>
      </w:r>
      <w:r w:rsidRPr="000373DF">
        <w:rPr>
          <w:lang w:val="en"/>
        </w:rPr>
        <w:t xml:space="preserve">will favour the cluster approach, the inclusion of all actors and the implementation of the social mobilisation and training strategy for better ownership and sustainability of the </w:t>
      </w:r>
      <w:r w:rsidR="00426078">
        <w:rPr>
          <w:lang w:val="en"/>
        </w:rPr>
        <w:t>Programme</w:t>
      </w:r>
      <w:r w:rsidRPr="000373DF" w:rsidR="0025515F">
        <w:rPr>
          <w:lang w:val="en"/>
        </w:rPr>
        <w:t xml:space="preserve">. The principle of sustainability of interventions and investments, taking into account the possibilities of scaling up, will guide the optimal implementation of the </w:t>
      </w:r>
      <w:r w:rsidR="00426078">
        <w:rPr>
          <w:lang w:val="en"/>
        </w:rPr>
        <w:t>P</w:t>
      </w:r>
      <w:r w:rsidRPr="000373DF" w:rsidR="0025515F">
        <w:rPr>
          <w:lang w:val="en"/>
        </w:rPr>
        <w:t>programme</w:t>
      </w:r>
      <w:r w:rsidR="00426078">
        <w:rPr>
          <w:lang w:val="en"/>
        </w:rPr>
        <w:t>.</w:t>
      </w:r>
    </w:p>
    <w:p w:rsidRPr="00D15029" w:rsidR="001C4C70" w:rsidP="00F82BB6" w:rsidRDefault="001C4C70" w14:paraId="728AA45E" w14:textId="77777777">
      <w:pPr>
        <w:jc w:val="left"/>
        <w:rPr>
          <w:iCs/>
          <w:lang w:val="fr-CD"/>
        </w:rPr>
      </w:pPr>
    </w:p>
    <w:p w:rsidRPr="00232C46" w:rsidR="0007677B" w:rsidP="002C6793" w:rsidRDefault="007A4B89" w14:paraId="285399B2" w14:textId="77777777">
      <w:pPr>
        <w:pStyle w:val="Heading1"/>
        <w:numPr>
          <w:ilvl w:val="0"/>
          <w:numId w:val="4"/>
        </w:numPr>
        <w:rPr>
          <w:rFonts w:ascii="Arial" w:hAnsi="Arial" w:cs="Arial"/>
          <w:szCs w:val="28"/>
          <w:lang w:val="fr-CA"/>
        </w:rPr>
      </w:pPr>
      <w:bookmarkStart w:name="_Toc91096853" w:id="21"/>
      <w:r w:rsidRPr="00232C46">
        <w:rPr>
          <w:szCs w:val="28"/>
          <w:lang w:val="en"/>
        </w:rPr>
        <w:t>RESOURCES AND RESULTS FRAMEWORK</w:t>
      </w:r>
      <w:bookmarkEnd w:id="21"/>
    </w:p>
    <w:p w:rsidRPr="00232C46" w:rsidR="00F52CBD" w:rsidP="002C6793" w:rsidRDefault="00F52CBD" w14:paraId="2D856660" w14:textId="458F5F9B">
      <w:pPr>
        <w:pStyle w:val="Heading1"/>
        <w:numPr>
          <w:ilvl w:val="1"/>
          <w:numId w:val="4"/>
        </w:numPr>
        <w:ind w:firstLine="480"/>
        <w:rPr>
          <w:rFonts w:ascii="Arial" w:hAnsi="Arial" w:cs="Arial"/>
          <w:sz w:val="32"/>
          <w:szCs w:val="32"/>
          <w:lang w:val="fr-CA"/>
        </w:rPr>
      </w:pPr>
      <w:bookmarkStart w:name="_Toc91096854" w:id="22"/>
      <w:r w:rsidRPr="00232C46">
        <w:rPr>
          <w:szCs w:val="28"/>
          <w:lang w:val="en"/>
        </w:rPr>
        <w:t>Resources required to achieve expected results</w:t>
      </w:r>
      <w:bookmarkEnd w:id="22"/>
    </w:p>
    <w:p w:rsidRPr="00B04404" w:rsidR="00104FDC" w:rsidP="00104FDC" w:rsidRDefault="00104FDC" w14:paraId="6CD3F372" w14:textId="77777777">
      <w:pPr>
        <w:jc w:val="left"/>
        <w:rPr>
          <w:sz w:val="16"/>
          <w:szCs w:val="16"/>
          <w:lang w:val="fr-CD"/>
        </w:rPr>
      </w:pPr>
    </w:p>
    <w:p w:rsidR="00881F2D" w:rsidP="002C6793" w:rsidRDefault="002E247E" w14:paraId="7E708F91" w14:textId="5E241FCE">
      <w:pPr>
        <w:pStyle w:val="Default"/>
        <w:numPr>
          <w:ilvl w:val="0"/>
          <w:numId w:val="14"/>
        </w:numPr>
        <w:ind w:left="426" w:hanging="426"/>
        <w:jc w:val="both"/>
        <w:rPr>
          <w:rFonts w:ascii="Arial" w:hAnsi="Arial" w:cs="Arial"/>
          <w:lang w:val="fr-CD"/>
        </w:rPr>
      </w:pPr>
      <w:r w:rsidRPr="002F3AD5">
        <w:rPr>
          <w:lang w:val="en"/>
        </w:rPr>
        <w:t xml:space="preserve">The financial resources for the implementation of the program will come from the Congolese State budget. Financial and technical partners will be mobilized as soon as possible to contribute financially to the implementation of </w:t>
      </w:r>
      <w:r w:rsidR="00426078">
        <w:rPr>
          <w:lang w:val="en"/>
        </w:rPr>
        <w:t>the programme</w:t>
      </w:r>
      <w:r w:rsidRPr="002F3AD5">
        <w:rPr>
          <w:lang w:val="en"/>
        </w:rPr>
        <w:t>. UNDP will contribute its expertise, expertise and expertise in the implementation of development programmes. It will also contribute to its strategic positioning on the national territory, by mobilizing its field offices, and by developing synergies and complementarities with its various similar programs currently being implemented. Its African and international network of consultants and its various implementing partners, as well as UNDP country offices that have already conducted such programmes, will also be involved.</w:t>
      </w:r>
    </w:p>
    <w:p w:rsidR="007F739C" w:rsidRDefault="007F739C" w14:paraId="6B4FD3F4" w14:textId="7F20A044">
      <w:pPr>
        <w:spacing w:after="0"/>
        <w:jc w:val="left"/>
        <w:rPr>
          <w:rFonts w:ascii="Times New Roman" w:hAnsi="Times New Roman" w:eastAsia="Calibri" w:cs="Arial"/>
          <w:color w:val="000000"/>
          <w:sz w:val="24"/>
          <w:lang w:val="fr-CD"/>
        </w:rPr>
      </w:pPr>
    </w:p>
    <w:p w:rsidRPr="00426078" w:rsidR="00B04404" w:rsidP="002C6793" w:rsidRDefault="00803A7B" w14:paraId="10E46764" w14:textId="6C092038">
      <w:pPr>
        <w:pStyle w:val="Default"/>
        <w:numPr>
          <w:ilvl w:val="0"/>
          <w:numId w:val="14"/>
        </w:numPr>
        <w:ind w:left="426" w:hanging="426"/>
        <w:jc w:val="both"/>
        <w:rPr>
          <w:rFonts w:ascii="Arial" w:hAnsi="Arial" w:cs="Arial"/>
          <w:lang w:val="fr-CD"/>
        </w:rPr>
      </w:pPr>
      <w:r w:rsidRPr="00426078">
        <w:rPr>
          <w:lang w:val="en"/>
        </w:rPr>
        <w:t xml:space="preserve">The total cost of PDL-145T is estimated at  US$ </w:t>
      </w:r>
      <w:r>
        <w:rPr>
          <w:lang w:val="en"/>
        </w:rPr>
        <w:t xml:space="preserve"> </w:t>
      </w:r>
      <w:r w:rsidRPr="00426078">
        <w:rPr>
          <w:b/>
          <w:lang w:val="en"/>
        </w:rPr>
        <w:t>1.66 billion.</w:t>
      </w:r>
      <w:r>
        <w:rPr>
          <w:lang w:val="en"/>
        </w:rPr>
        <w:t xml:space="preserve"> </w:t>
      </w:r>
      <w:r w:rsidRPr="005B42A1">
        <w:rPr>
          <w:lang w:val="en"/>
        </w:rPr>
        <w:t>The budget portion of the Programme to be implemented by UNDP is estimated at</w:t>
      </w:r>
      <w:r>
        <w:rPr>
          <w:lang w:val="en"/>
        </w:rPr>
        <w:t xml:space="preserve"> USD </w:t>
      </w:r>
      <w:r w:rsidRPr="00232C46" w:rsidR="00232C46">
        <w:rPr>
          <w:b/>
          <w:lang w:val="en"/>
        </w:rPr>
        <w:t xml:space="preserve"> 619,829,499 (USD Six hundred and nineteen million eight hundred and twenty-nine thousand four hundred and ninety-nine).</w:t>
      </w:r>
      <w:r>
        <w:rPr>
          <w:lang w:val="en"/>
        </w:rPr>
        <w:t xml:space="preserve"> </w:t>
      </w:r>
      <w:r w:rsidRPr="00426078" w:rsidR="00BC2D84">
        <w:rPr>
          <w:lang w:val="en"/>
        </w:rPr>
        <w:t xml:space="preserve"> This cost will cover the two years of the </w:t>
      </w:r>
      <w:r w:rsidR="00426078">
        <w:rPr>
          <w:lang w:val="en"/>
        </w:rPr>
        <w:t>programme</w:t>
      </w:r>
      <w:r w:rsidRPr="00426078" w:rsidR="00BC2D84">
        <w:rPr>
          <w:lang w:val="en"/>
        </w:rPr>
        <w:t xml:space="preserve">(2021-2023). </w:t>
      </w:r>
      <w:r>
        <w:rPr>
          <w:lang w:val="en"/>
        </w:rPr>
        <w:t xml:space="preserve"> </w:t>
      </w:r>
      <w:r w:rsidRPr="00426078" w:rsidR="00BC2D84">
        <w:rPr>
          <w:b/>
          <w:lang w:val="en"/>
        </w:rPr>
        <w:t xml:space="preserve">The budget will be disbursed to UNDP according to the disbursement schedule annexed to the financing agreement to be signed between the Government </w:t>
      </w:r>
      <w:r w:rsidR="00426078">
        <w:rPr>
          <w:b/>
          <w:lang w:val="en"/>
        </w:rPr>
        <w:t xml:space="preserve">of the DRC </w:t>
      </w:r>
      <w:r w:rsidRPr="00426078" w:rsidR="00BC2D84">
        <w:rPr>
          <w:b/>
          <w:lang w:val="en"/>
        </w:rPr>
        <w:t>and UNDP.</w:t>
      </w:r>
      <w:r w:rsidRPr="00426078" w:rsidR="00BC2D84">
        <w:rPr>
          <w:lang w:val="en"/>
        </w:rPr>
        <w:t xml:space="preserve"> As already </w:t>
      </w:r>
      <w:r w:rsidR="005B42A1">
        <w:rPr>
          <w:lang w:val="en"/>
        </w:rPr>
        <w:t>stressed</w:t>
      </w:r>
      <w:r w:rsidRPr="00426078" w:rsidR="00BC2D84">
        <w:rPr>
          <w:lang w:val="en"/>
        </w:rPr>
        <w:t xml:space="preserve">, UNDP will mobilise the appropriate expertise for the implementation of the various components of the Programme. UNDP will ensure that contributions are effectively available for the implementation of planned activities. </w:t>
      </w:r>
      <w:r w:rsidRPr="00426078" w:rsidR="00AA1DE7">
        <w:rPr>
          <w:b/>
          <w:lang w:val="en"/>
        </w:rPr>
        <w:t>The contribution for cost-sharingmust include a prorated share of</w:t>
      </w:r>
      <w:r>
        <w:rPr>
          <w:lang w:val="en"/>
        </w:rPr>
        <w:t xml:space="preserve"> the </w:t>
      </w:r>
      <w:r w:rsidRPr="00426078" w:rsidR="00AA1DE7">
        <w:rPr>
          <w:b/>
          <w:lang w:val="en"/>
        </w:rPr>
        <w:t xml:space="preserve"> General Management </w:t>
      </w:r>
      <w:r>
        <w:rPr>
          <w:lang w:val="en"/>
        </w:rPr>
        <w:t xml:space="preserve"> Service fee  of </w:t>
      </w:r>
      <w:r w:rsidR="001D19A0">
        <w:rPr>
          <w:b/>
          <w:lang w:val="en"/>
        </w:rPr>
        <w:t>3.5</w:t>
      </w:r>
      <w:r w:rsidRPr="00426078" w:rsidR="00AA1DE7">
        <w:rPr>
          <w:b/>
          <w:lang w:val="en"/>
        </w:rPr>
        <w:t xml:space="preserve">%, as well as the direct costs </w:t>
      </w:r>
      <w:r w:rsidRPr="00426078" w:rsidR="00AA1DE7">
        <w:rPr>
          <w:b/>
          <w:lang w:val="en"/>
        </w:rPr>
        <w:t xml:space="preserve">related to the management of the programme indicated in </w:t>
      </w:r>
      <w:r>
        <w:rPr>
          <w:lang w:val="en"/>
        </w:rPr>
        <w:t xml:space="preserve"> the budget of the </w:t>
      </w:r>
      <w:r w:rsidR="005B42A1">
        <w:rPr>
          <w:b/>
          <w:lang w:val="en"/>
        </w:rPr>
        <w:t>Programme</w:t>
      </w:r>
      <w:r w:rsidR="00522ECF">
        <w:rPr>
          <w:b/>
          <w:lang w:val="en"/>
        </w:rPr>
        <w:t xml:space="preserve"> (</w:t>
      </w:r>
      <w:r w:rsidR="004A0068">
        <w:rPr>
          <w:b/>
          <w:lang w:val="en"/>
        </w:rPr>
        <w:t>both</w:t>
      </w:r>
      <w:r w:rsidR="00522ECF">
        <w:rPr>
          <w:b/>
          <w:lang w:val="en"/>
        </w:rPr>
        <w:t xml:space="preserve"> not exceeding </w:t>
      </w:r>
      <w:r w:rsidR="00340EB0">
        <w:rPr>
          <w:b/>
          <w:lang w:val="en"/>
        </w:rPr>
        <w:t>7</w:t>
      </w:r>
      <w:r w:rsidR="00522ECF">
        <w:rPr>
          <w:b/>
          <w:lang w:val="en"/>
        </w:rPr>
        <w:t xml:space="preserve">% of </w:t>
      </w:r>
      <w:r>
        <w:rPr>
          <w:lang w:val="en"/>
        </w:rPr>
        <w:t xml:space="preserve"> the </w:t>
      </w:r>
      <w:r w:rsidR="00A43448">
        <w:rPr>
          <w:b/>
          <w:lang w:val="en"/>
        </w:rPr>
        <w:t xml:space="preserve">total </w:t>
      </w:r>
      <w:r>
        <w:rPr>
          <w:lang w:val="en"/>
        </w:rPr>
        <w:t xml:space="preserve"> amount </w:t>
      </w:r>
      <w:r w:rsidR="00522ECF">
        <w:rPr>
          <w:b/>
          <w:lang w:val="en"/>
        </w:rPr>
        <w:t xml:space="preserve">allocated to the Agency). </w:t>
      </w:r>
      <w:r w:rsidRPr="00426078" w:rsidR="00AA1DE7">
        <w:rPr>
          <w:lang w:val="en"/>
        </w:rPr>
        <w:t>.</w:t>
      </w:r>
    </w:p>
    <w:p w:rsidR="001F6BA9" w:rsidP="002F3AD5" w:rsidRDefault="001F6BA9" w14:paraId="38B90F6B" w14:textId="7BF224DD">
      <w:pPr>
        <w:pStyle w:val="Default"/>
        <w:jc w:val="both"/>
        <w:rPr>
          <w:rFonts w:ascii="Arial" w:hAnsi="Arial" w:cs="Arial"/>
          <w:lang w:val="fr-CD"/>
        </w:rPr>
      </w:pPr>
    </w:p>
    <w:p w:rsidR="00232C46" w:rsidP="002F3AD5" w:rsidRDefault="00232C46" w14:paraId="137D2155" w14:textId="30A7F7D6">
      <w:pPr>
        <w:pStyle w:val="Default"/>
        <w:jc w:val="both"/>
        <w:rPr>
          <w:rFonts w:ascii="Arial" w:hAnsi="Arial" w:cs="Arial"/>
          <w:lang w:val="fr-CD"/>
        </w:rPr>
      </w:pPr>
    </w:p>
    <w:p w:rsidR="00232C46" w:rsidP="002F3AD5" w:rsidRDefault="00232C46" w14:paraId="36DBA1A3" w14:textId="7254A13B">
      <w:pPr>
        <w:pStyle w:val="Default"/>
        <w:jc w:val="both"/>
        <w:rPr>
          <w:rFonts w:ascii="Arial" w:hAnsi="Arial" w:cs="Arial"/>
          <w:lang w:val="fr-CD"/>
        </w:rPr>
      </w:pPr>
    </w:p>
    <w:p w:rsidR="00232C46" w:rsidP="002F3AD5" w:rsidRDefault="00232C46" w14:paraId="33BA523D" w14:textId="22B0DAEC">
      <w:pPr>
        <w:pStyle w:val="Default"/>
        <w:jc w:val="both"/>
        <w:rPr>
          <w:rFonts w:ascii="Arial" w:hAnsi="Arial" w:cs="Arial"/>
          <w:lang w:val="fr-CD"/>
        </w:rPr>
      </w:pPr>
    </w:p>
    <w:p w:rsidR="00232C46" w:rsidP="002F3AD5" w:rsidRDefault="00232C46" w14:paraId="75CB4A40" w14:textId="6982E798">
      <w:pPr>
        <w:pStyle w:val="Default"/>
        <w:jc w:val="both"/>
        <w:rPr>
          <w:rFonts w:ascii="Arial" w:hAnsi="Arial" w:cs="Arial"/>
          <w:lang w:val="fr-CD"/>
        </w:rPr>
      </w:pPr>
    </w:p>
    <w:p w:rsidR="00232C46" w:rsidP="002F3AD5" w:rsidRDefault="00232C46" w14:paraId="5DFBA23C" w14:textId="2D347E66">
      <w:pPr>
        <w:pStyle w:val="Default"/>
        <w:jc w:val="both"/>
        <w:rPr>
          <w:rFonts w:ascii="Arial" w:hAnsi="Arial" w:cs="Arial"/>
          <w:lang w:val="fr-CD"/>
        </w:rPr>
      </w:pPr>
    </w:p>
    <w:p w:rsidR="00232C46" w:rsidP="002F3AD5" w:rsidRDefault="00232C46" w14:paraId="51E1D915" w14:textId="5B37D031">
      <w:pPr>
        <w:pStyle w:val="Default"/>
        <w:jc w:val="both"/>
        <w:rPr>
          <w:rFonts w:ascii="Arial" w:hAnsi="Arial" w:cs="Arial"/>
          <w:lang w:val="fr-CD"/>
        </w:rPr>
      </w:pPr>
    </w:p>
    <w:p w:rsidR="00232C46" w:rsidP="002F3AD5" w:rsidRDefault="00232C46" w14:paraId="073AC1F1" w14:textId="77777777">
      <w:pPr>
        <w:pStyle w:val="Default"/>
        <w:jc w:val="both"/>
        <w:rPr>
          <w:rFonts w:ascii="Arial" w:hAnsi="Arial" w:cs="Arial"/>
          <w:lang w:val="fr-CD"/>
        </w:rPr>
      </w:pPr>
    </w:p>
    <w:p w:rsidRPr="00833EC6" w:rsidR="001F6BA9" w:rsidP="002F3AD5" w:rsidRDefault="001F6BA9" w14:paraId="3DBE4BF0" w14:textId="77777777">
      <w:pPr>
        <w:pStyle w:val="Default"/>
        <w:jc w:val="both"/>
        <w:rPr>
          <w:rFonts w:ascii="Arial" w:hAnsi="Arial" w:cs="Arial"/>
          <w:lang w:val="fr-CD"/>
        </w:rPr>
      </w:pPr>
    </w:p>
    <w:p w:rsidR="00193C9B" w:rsidP="001D19A0" w:rsidRDefault="00193C9B" w14:paraId="58E78321" w14:textId="77777777">
      <w:pPr>
        <w:pStyle w:val="Default"/>
        <w:rPr>
          <w:rFonts w:ascii="Arial" w:hAnsi="Arial" w:eastAsia="Times New Roman"/>
          <w:b/>
          <w:color w:val="auto"/>
          <w:sz w:val="20"/>
          <w:szCs w:val="20"/>
          <w:u w:val="single"/>
          <w:lang w:val="fr-CD" w:eastAsia="fr-CD"/>
        </w:rPr>
      </w:pPr>
    </w:p>
    <w:p w:rsidR="001D19A0" w:rsidP="001D19A0" w:rsidRDefault="000961CC" w14:paraId="12478342" w14:textId="06CF471B">
      <w:pPr>
        <w:pStyle w:val="Default"/>
        <w:rPr>
          <w:rFonts w:ascii="Arial" w:hAnsi="Arial" w:cs="Arial"/>
          <w:lang w:val="fr-CD"/>
        </w:rPr>
      </w:pPr>
      <w:r w:rsidRPr="005B42A1">
        <w:rPr>
          <w:b/>
          <w:color w:val="auto"/>
          <w:sz w:val="20"/>
          <w:szCs w:val="20"/>
          <w:u w:val="single"/>
          <w:lang w:val="en"/>
        </w:rPr>
        <w:t>TABLE 2</w:t>
      </w:r>
      <w:r w:rsidRPr="00193C9B">
        <w:rPr>
          <w:b/>
          <w:color w:val="auto"/>
          <w:sz w:val="20"/>
          <w:szCs w:val="20"/>
          <w:lang w:val="en"/>
        </w:rPr>
        <w:t>: PROGRAM BUDGET</w:t>
      </w:r>
    </w:p>
    <w:tbl>
      <w:tblPr>
        <w:tblW w:w="10545" w:type="dxa"/>
        <w:tblCellMar>
          <w:left w:w="70" w:type="dxa"/>
          <w:right w:w="70" w:type="dxa"/>
        </w:tblCellMar>
        <w:tblLook w:val="04A0" w:firstRow="1" w:lastRow="0" w:firstColumn="1" w:lastColumn="0" w:noHBand="0" w:noVBand="1"/>
      </w:tblPr>
      <w:tblGrid>
        <w:gridCol w:w="6237"/>
        <w:gridCol w:w="2811"/>
        <w:gridCol w:w="1497"/>
      </w:tblGrid>
      <w:tr w:rsidRPr="001F6BA9" w:rsidR="001F6BA9" w:rsidTr="003641BB" w14:paraId="459972D5" w14:textId="77777777">
        <w:trPr>
          <w:trHeight w:val="315"/>
        </w:trPr>
        <w:tc>
          <w:tcPr>
            <w:tcW w:w="6237" w:type="dxa"/>
            <w:vMerge w:val="restart"/>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232C46" w14:paraId="5C832828" w14:textId="0F0166BF">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Descriptions (Components/Activities)</w:t>
            </w:r>
          </w:p>
        </w:tc>
        <w:tc>
          <w:tcPr>
            <w:tcW w:w="2811"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1D19A0" w14:paraId="2EA874AD" w14:textId="77777777">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Total cost</w:t>
            </w:r>
          </w:p>
        </w:tc>
        <w:tc>
          <w:tcPr>
            <w:tcW w:w="1497" w:type="dxa"/>
            <w:vMerge w:val="restart"/>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1F6BA9" w14:paraId="0F90EB24" w14:textId="2F8C4AEF">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Parts</w:t>
            </w:r>
          </w:p>
        </w:tc>
      </w:tr>
      <w:tr w:rsidRPr="001F6BA9" w:rsidR="001F6BA9" w:rsidTr="003641BB" w14:paraId="18E40B62" w14:textId="77777777">
        <w:trPr>
          <w:trHeight w:val="405"/>
        </w:trPr>
        <w:tc>
          <w:tcPr>
            <w:tcW w:w="6237" w:type="dxa"/>
            <w:vMerge/>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2AD73C68" w14:textId="77777777">
            <w:pPr>
              <w:spacing w:after="0"/>
              <w:jc w:val="left"/>
              <w:rPr>
                <w:rFonts w:ascii="Times New Roman" w:hAnsi="Times New Roman"/>
                <w:b/>
                <w:bCs/>
                <w:color w:val="000000" w:themeColor="text1"/>
                <w:sz w:val="20"/>
                <w:szCs w:val="20"/>
                <w:lang w:val="fr-CD" w:eastAsia="fr-CD"/>
              </w:rPr>
            </w:pPr>
          </w:p>
        </w:tc>
        <w:tc>
          <w:tcPr>
            <w:tcW w:w="2811"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1D19A0" w14:paraId="1E353242" w14:textId="77777777">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w:t>
            </w:r>
            <w:proofErr w:type="gramStart"/>
            <w:r w:rsidRPr="003641BB">
              <w:rPr>
                <w:b/>
                <w:color w:val="000000" w:themeColor="text1"/>
                <w:sz w:val="20"/>
                <w:szCs w:val="20"/>
                <w:lang w:val="en"/>
              </w:rPr>
              <w:t>in</w:t>
            </w:r>
            <w:proofErr w:type="gramEnd"/>
            <w:r w:rsidRPr="003641BB">
              <w:rPr>
                <w:b/>
                <w:color w:val="000000" w:themeColor="text1"/>
                <w:sz w:val="20"/>
                <w:szCs w:val="20"/>
                <w:lang w:val="en"/>
              </w:rPr>
              <w:t xml:space="preserve"> USD)</w:t>
            </w:r>
          </w:p>
        </w:tc>
        <w:tc>
          <w:tcPr>
            <w:tcW w:w="1497" w:type="dxa"/>
            <w:vMerge/>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79D5C499" w14:textId="77777777">
            <w:pPr>
              <w:spacing w:after="0"/>
              <w:jc w:val="left"/>
              <w:rPr>
                <w:rFonts w:ascii="Times New Roman" w:hAnsi="Times New Roman"/>
                <w:b/>
                <w:bCs/>
                <w:color w:val="000000" w:themeColor="text1"/>
                <w:sz w:val="20"/>
                <w:szCs w:val="20"/>
                <w:lang w:val="fr-CD" w:eastAsia="fr-CD"/>
              </w:rPr>
            </w:pPr>
          </w:p>
        </w:tc>
      </w:tr>
      <w:tr w:rsidRPr="001F6BA9" w:rsidR="001F6BA9" w:rsidTr="001F6BA9" w14:paraId="73F5F734" w14:textId="77777777">
        <w:trPr>
          <w:trHeight w:val="510"/>
        </w:trPr>
        <w:tc>
          <w:tcPr>
            <w:tcW w:w="623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7F95745B" w14:textId="77777777">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Component 1: Development of basic socio-economic infrastructure</w:t>
            </w:r>
          </w:p>
        </w:tc>
        <w:tc>
          <w:tcPr>
            <w:tcW w:w="2811"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6D3DDC" w14:paraId="239DCB62" w14:textId="589CFB87">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434</w:t>
            </w:r>
            <w:r w:rsidR="00232C46">
              <w:rPr>
                <w:b/>
                <w:color w:val="000000" w:themeColor="text1"/>
                <w:sz w:val="20"/>
                <w:szCs w:val="20"/>
                <w:lang w:val="en"/>
              </w:rPr>
              <w:t>.</w:t>
            </w:r>
            <w:r>
              <w:rPr>
                <w:lang w:val="en"/>
              </w:rPr>
              <w:t xml:space="preserve"> </w:t>
            </w:r>
            <w:r>
              <w:rPr>
                <w:b/>
                <w:color w:val="000000" w:themeColor="text1"/>
                <w:sz w:val="20"/>
                <w:szCs w:val="20"/>
                <w:lang w:val="en"/>
              </w:rPr>
              <w:t>939</w:t>
            </w:r>
            <w:r w:rsidR="00232C46">
              <w:rPr>
                <w:b/>
                <w:color w:val="000000" w:themeColor="text1"/>
                <w:sz w:val="20"/>
                <w:szCs w:val="20"/>
                <w:lang w:val="en"/>
              </w:rPr>
              <w:t>.</w:t>
            </w:r>
            <w:r>
              <w:rPr>
                <w:lang w:val="en"/>
              </w:rPr>
              <w:t xml:space="preserve"> </w:t>
            </w:r>
            <w:r>
              <w:rPr>
                <w:b/>
                <w:color w:val="000000" w:themeColor="text1"/>
                <w:sz w:val="20"/>
                <w:szCs w:val="20"/>
                <w:lang w:val="en"/>
              </w:rPr>
              <w:t>195</w:t>
            </w:r>
          </w:p>
        </w:tc>
        <w:tc>
          <w:tcPr>
            <w:tcW w:w="149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B2F04" w14:paraId="7790400C" w14:textId="48E14AD6">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69</w:t>
            </w:r>
            <w:r w:rsidRPr="003641BB" w:rsidR="00DA192F">
              <w:rPr>
                <w:b/>
                <w:color w:val="000000" w:themeColor="text1"/>
                <w:sz w:val="20"/>
                <w:szCs w:val="20"/>
                <w:lang w:val="en"/>
              </w:rPr>
              <w:t>%</w:t>
            </w:r>
          </w:p>
        </w:tc>
      </w:tr>
      <w:tr w:rsidRPr="001F6BA9" w:rsidR="001F6BA9" w:rsidTr="001F6BA9" w14:paraId="437EFF37"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79FA98A9" w14:textId="77777777">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Component 2: Rural Economy and Value Chain Development</w:t>
            </w:r>
          </w:p>
        </w:tc>
        <w:tc>
          <w:tcPr>
            <w:tcW w:w="2811"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6D3DDC" w14:paraId="1DBF8741" w14:textId="36D6878D">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108</w:t>
            </w:r>
            <w:r w:rsidR="00232C46">
              <w:rPr>
                <w:b/>
                <w:color w:val="000000" w:themeColor="text1"/>
                <w:sz w:val="20"/>
                <w:szCs w:val="20"/>
                <w:lang w:val="en"/>
              </w:rPr>
              <w:t>.</w:t>
            </w:r>
            <w:r>
              <w:rPr>
                <w:lang w:val="en"/>
              </w:rPr>
              <w:t xml:space="preserve"> </w:t>
            </w:r>
            <w:r>
              <w:rPr>
                <w:b/>
                <w:color w:val="000000" w:themeColor="text1"/>
                <w:sz w:val="20"/>
                <w:szCs w:val="20"/>
                <w:lang w:val="en"/>
              </w:rPr>
              <w:t>000</w:t>
            </w:r>
            <w:r w:rsidR="00232C46">
              <w:rPr>
                <w:b/>
                <w:color w:val="000000" w:themeColor="text1"/>
                <w:sz w:val="20"/>
                <w:szCs w:val="20"/>
                <w:lang w:val="en"/>
              </w:rPr>
              <w:t>.</w:t>
            </w:r>
            <w:r>
              <w:rPr>
                <w:lang w:val="en"/>
              </w:rPr>
              <w:t xml:space="preserve"> </w:t>
            </w:r>
            <w:r>
              <w:rPr>
                <w:b/>
                <w:color w:val="000000" w:themeColor="text1"/>
                <w:sz w:val="20"/>
                <w:szCs w:val="20"/>
                <w:lang w:val="en"/>
              </w:rPr>
              <w:t>000</w:t>
            </w:r>
          </w:p>
        </w:tc>
        <w:tc>
          <w:tcPr>
            <w:tcW w:w="149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B2F04" w14:paraId="57B485D4" w14:textId="1C04D1D6">
            <w:pPr>
              <w:spacing w:after="0"/>
              <w:jc w:val="center"/>
              <w:rPr>
                <w:rFonts w:ascii="Times New Roman" w:hAnsi="Times New Roman"/>
                <w:color w:val="000000" w:themeColor="text1"/>
                <w:sz w:val="20"/>
                <w:szCs w:val="20"/>
                <w:lang w:val="fr-CD" w:eastAsia="fr-CD"/>
              </w:rPr>
            </w:pPr>
            <w:r>
              <w:rPr>
                <w:color w:val="000000" w:themeColor="text1"/>
                <w:sz w:val="20"/>
                <w:szCs w:val="20"/>
                <w:lang w:val="en"/>
              </w:rPr>
              <w:t>17</w:t>
            </w:r>
            <w:r w:rsidRPr="003641BB" w:rsidR="00E034C4">
              <w:rPr>
                <w:color w:val="000000" w:themeColor="text1"/>
                <w:sz w:val="20"/>
                <w:szCs w:val="20"/>
                <w:lang w:val="en"/>
              </w:rPr>
              <w:t>%</w:t>
            </w:r>
          </w:p>
        </w:tc>
      </w:tr>
      <w:tr w:rsidRPr="001F6BA9" w:rsidR="001F6BA9" w:rsidTr="001F6BA9" w14:paraId="7D2C8FED"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0A4F3E82" w14:textId="6ECDC173">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Component 3: local capacity-building</w:t>
            </w:r>
          </w:p>
        </w:tc>
        <w:tc>
          <w:tcPr>
            <w:tcW w:w="2811"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EE0C1F" w14:paraId="1D1DA472" w14:textId="6CB17B51">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4</w:t>
            </w:r>
            <w:r w:rsidR="00193C9B">
              <w:rPr>
                <w:b/>
                <w:color w:val="000000" w:themeColor="text1"/>
                <w:sz w:val="20"/>
                <w:szCs w:val="20"/>
                <w:lang w:val="en"/>
              </w:rPr>
              <w:t>.</w:t>
            </w:r>
            <w:r>
              <w:rPr>
                <w:lang w:val="en"/>
              </w:rPr>
              <w:t xml:space="preserve"> </w:t>
            </w:r>
            <w:r w:rsidRPr="003641BB">
              <w:rPr>
                <w:b/>
                <w:color w:val="000000" w:themeColor="text1"/>
                <w:sz w:val="20"/>
                <w:szCs w:val="20"/>
                <w:lang w:val="en"/>
              </w:rPr>
              <w:t>940</w:t>
            </w:r>
            <w:r w:rsidR="00193C9B">
              <w:rPr>
                <w:b/>
                <w:color w:val="000000" w:themeColor="text1"/>
                <w:sz w:val="20"/>
                <w:szCs w:val="20"/>
                <w:lang w:val="en"/>
              </w:rPr>
              <w:t>.</w:t>
            </w:r>
            <w:r>
              <w:rPr>
                <w:lang w:val="en"/>
              </w:rPr>
              <w:t xml:space="preserve"> </w:t>
            </w:r>
            <w:r w:rsidRPr="003641BB">
              <w:rPr>
                <w:b/>
                <w:color w:val="000000" w:themeColor="text1"/>
                <w:sz w:val="20"/>
                <w:szCs w:val="20"/>
                <w:lang w:val="en"/>
              </w:rPr>
              <w:t>000</w:t>
            </w:r>
          </w:p>
        </w:tc>
        <w:tc>
          <w:tcPr>
            <w:tcW w:w="149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7A5744" w14:paraId="153A6B21" w14:textId="661614B4">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1</w:t>
            </w:r>
            <w:r w:rsidRPr="003641BB" w:rsidR="00E034C4">
              <w:rPr>
                <w:b/>
                <w:color w:val="000000" w:themeColor="text1"/>
                <w:sz w:val="20"/>
                <w:szCs w:val="20"/>
                <w:lang w:val="en"/>
              </w:rPr>
              <w:t>%</w:t>
            </w:r>
          </w:p>
        </w:tc>
      </w:tr>
      <w:tr w:rsidRPr="001F6BA9" w:rsidR="001F6BA9" w:rsidTr="001F6BA9" w14:paraId="6C91F655"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4CA756DE" w14:textId="753D266C">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Component 4: Geo-referenced system for monitoring</w:t>
            </w:r>
          </w:p>
        </w:tc>
        <w:tc>
          <w:tcPr>
            <w:tcW w:w="2811"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EE0C1F" w14:paraId="4ABC6062" w14:textId="05355990">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5</w:t>
            </w:r>
            <w:r w:rsidR="00193C9B">
              <w:rPr>
                <w:b/>
                <w:color w:val="000000" w:themeColor="text1"/>
                <w:sz w:val="20"/>
                <w:szCs w:val="20"/>
                <w:lang w:val="en"/>
              </w:rPr>
              <w:t>.</w:t>
            </w:r>
            <w:r>
              <w:rPr>
                <w:lang w:val="en"/>
              </w:rPr>
              <w:t xml:space="preserve"> </w:t>
            </w:r>
            <w:r w:rsidRPr="003641BB">
              <w:rPr>
                <w:b/>
                <w:color w:val="000000" w:themeColor="text1"/>
                <w:sz w:val="20"/>
                <w:szCs w:val="20"/>
                <w:lang w:val="en"/>
              </w:rPr>
              <w:t>540 000</w:t>
            </w:r>
          </w:p>
        </w:tc>
        <w:tc>
          <w:tcPr>
            <w:tcW w:w="149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7A5744" w14:paraId="37CA725C" w14:textId="001DDE86">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1</w:t>
            </w:r>
            <w:r w:rsidRPr="003641BB" w:rsidR="00E034C4">
              <w:rPr>
                <w:b/>
                <w:color w:val="000000" w:themeColor="text1"/>
                <w:sz w:val="20"/>
                <w:szCs w:val="20"/>
                <w:lang w:val="en"/>
              </w:rPr>
              <w:t>%</w:t>
            </w:r>
          </w:p>
        </w:tc>
      </w:tr>
      <w:tr w:rsidRPr="001F6BA9" w:rsidR="001F6BA9" w:rsidTr="003641BB" w14:paraId="7BB52CFD"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1D19A0" w14:paraId="19DE1487" w14:textId="5AB5269E">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TOTAL COMPONENTS (1+2+3+4)</w:t>
            </w:r>
          </w:p>
        </w:tc>
        <w:tc>
          <w:tcPr>
            <w:tcW w:w="2811"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4965B0" w14:paraId="77C63E6E" w14:textId="585B7D3F">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553</w:t>
            </w:r>
            <w:r w:rsidR="00193C9B">
              <w:rPr>
                <w:b/>
                <w:color w:val="000000" w:themeColor="text1"/>
                <w:sz w:val="20"/>
                <w:szCs w:val="20"/>
                <w:lang w:val="en"/>
              </w:rPr>
              <w:t>.</w:t>
            </w:r>
            <w:r>
              <w:rPr>
                <w:lang w:val="en"/>
              </w:rPr>
              <w:t xml:space="preserve"> </w:t>
            </w:r>
            <w:r>
              <w:rPr>
                <w:b/>
                <w:color w:val="000000" w:themeColor="text1"/>
                <w:sz w:val="20"/>
                <w:szCs w:val="20"/>
                <w:lang w:val="en"/>
              </w:rPr>
              <w:t>419</w:t>
            </w:r>
            <w:r w:rsidR="00193C9B">
              <w:rPr>
                <w:b/>
                <w:color w:val="000000" w:themeColor="text1"/>
                <w:sz w:val="20"/>
                <w:szCs w:val="20"/>
                <w:lang w:val="en"/>
              </w:rPr>
              <w:t>.</w:t>
            </w:r>
            <w:r>
              <w:rPr>
                <w:lang w:val="en"/>
              </w:rPr>
              <w:t xml:space="preserve"> </w:t>
            </w:r>
            <w:r>
              <w:rPr>
                <w:b/>
                <w:color w:val="000000" w:themeColor="text1"/>
                <w:sz w:val="20"/>
                <w:szCs w:val="20"/>
                <w:lang w:val="en"/>
              </w:rPr>
              <w:t>195</w:t>
            </w:r>
          </w:p>
        </w:tc>
        <w:tc>
          <w:tcPr>
            <w:tcW w:w="1497"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37555E" w14:paraId="0B55F56E" w14:textId="79388530">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88</w:t>
            </w:r>
            <w:r w:rsidRPr="003641BB" w:rsidR="00DA192F">
              <w:rPr>
                <w:b/>
                <w:color w:val="000000" w:themeColor="text1"/>
                <w:sz w:val="20"/>
                <w:szCs w:val="20"/>
                <w:lang w:val="en"/>
              </w:rPr>
              <w:t>%</w:t>
            </w:r>
          </w:p>
        </w:tc>
      </w:tr>
      <w:tr w:rsidRPr="001F6BA9" w:rsidR="001F6BA9" w:rsidTr="001F6BA9" w14:paraId="0CBF7DA7"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EE0C1F" w14:paraId="47A18C48" w14:textId="1B10783A">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Program Management Fees</w:t>
            </w:r>
          </w:p>
        </w:tc>
        <w:tc>
          <w:tcPr>
            <w:tcW w:w="2811"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4965B0" w14:paraId="1B8F7B81" w14:textId="0A588820">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38</w:t>
            </w:r>
            <w:r w:rsidR="00193C9B">
              <w:rPr>
                <w:b/>
                <w:color w:val="000000" w:themeColor="text1"/>
                <w:sz w:val="20"/>
                <w:szCs w:val="20"/>
                <w:lang w:val="en"/>
              </w:rPr>
              <w:t>.</w:t>
            </w:r>
            <w:r>
              <w:rPr>
                <w:lang w:val="en"/>
              </w:rPr>
              <w:t xml:space="preserve"> </w:t>
            </w:r>
            <w:r>
              <w:rPr>
                <w:b/>
                <w:color w:val="000000" w:themeColor="text1"/>
                <w:sz w:val="20"/>
                <w:szCs w:val="20"/>
                <w:lang w:val="en"/>
              </w:rPr>
              <w:t>739</w:t>
            </w:r>
            <w:r w:rsidR="00193C9B">
              <w:rPr>
                <w:b/>
                <w:color w:val="000000" w:themeColor="text1"/>
                <w:sz w:val="20"/>
                <w:szCs w:val="20"/>
                <w:lang w:val="en"/>
              </w:rPr>
              <w:t>.</w:t>
            </w:r>
            <w:r>
              <w:rPr>
                <w:lang w:val="en"/>
              </w:rPr>
              <w:t xml:space="preserve"> </w:t>
            </w:r>
            <w:r>
              <w:rPr>
                <w:b/>
                <w:color w:val="000000" w:themeColor="text1"/>
                <w:sz w:val="20"/>
                <w:szCs w:val="20"/>
                <w:lang w:val="en"/>
              </w:rPr>
              <w:t>34</w:t>
            </w:r>
            <w:r w:rsidR="0037555E">
              <w:rPr>
                <w:b/>
                <w:color w:val="000000" w:themeColor="text1"/>
                <w:sz w:val="20"/>
                <w:szCs w:val="20"/>
                <w:lang w:val="en"/>
              </w:rPr>
              <w:t>4</w:t>
            </w:r>
          </w:p>
        </w:tc>
        <w:tc>
          <w:tcPr>
            <w:tcW w:w="149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DA192F" w14:paraId="6A81B311" w14:textId="38CC16CE">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7%</w:t>
            </w:r>
          </w:p>
        </w:tc>
      </w:tr>
      <w:tr w:rsidRPr="001F6BA9" w:rsidR="001F6BA9" w:rsidTr="001F6BA9" w14:paraId="7F18582B"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1D19A0" w14:paraId="022A8FEE" w14:textId="77777777">
            <w:pPr>
              <w:spacing w:after="0"/>
              <w:rPr>
                <w:rFonts w:ascii="Times New Roman" w:hAnsi="Times New Roman"/>
                <w:b/>
                <w:bCs/>
                <w:color w:val="000000" w:themeColor="text1"/>
                <w:sz w:val="20"/>
                <w:szCs w:val="20"/>
                <w:lang w:val="fr-CD" w:eastAsia="fr-CD"/>
              </w:rPr>
            </w:pPr>
            <w:r w:rsidRPr="003641BB">
              <w:rPr>
                <w:b/>
                <w:color w:val="000000" w:themeColor="text1"/>
                <w:sz w:val="20"/>
                <w:szCs w:val="20"/>
                <w:lang w:val="en"/>
              </w:rPr>
              <w:t>Studies and contingencies (5%)</w:t>
            </w:r>
          </w:p>
        </w:tc>
        <w:tc>
          <w:tcPr>
            <w:tcW w:w="2811"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4965B0" w14:paraId="35E04FAA" w14:textId="26F3A729">
            <w:pPr>
              <w:spacing w:after="0"/>
              <w:jc w:val="center"/>
              <w:rPr>
                <w:rFonts w:ascii="Times New Roman" w:hAnsi="Times New Roman"/>
                <w:b/>
                <w:bCs/>
                <w:color w:val="000000" w:themeColor="text1"/>
                <w:sz w:val="20"/>
                <w:szCs w:val="20"/>
                <w:lang w:val="fr-CD" w:eastAsia="fr-CD"/>
              </w:rPr>
            </w:pPr>
            <w:r>
              <w:rPr>
                <w:b/>
                <w:color w:val="000000" w:themeColor="text1"/>
                <w:sz w:val="20"/>
                <w:szCs w:val="20"/>
                <w:lang w:val="en"/>
              </w:rPr>
              <w:t>27</w:t>
            </w:r>
            <w:r w:rsidR="00193C9B">
              <w:rPr>
                <w:b/>
                <w:color w:val="000000" w:themeColor="text1"/>
                <w:sz w:val="20"/>
                <w:szCs w:val="20"/>
                <w:lang w:val="en"/>
              </w:rPr>
              <w:t>.</w:t>
            </w:r>
            <w:r>
              <w:rPr>
                <w:lang w:val="en"/>
              </w:rPr>
              <w:t xml:space="preserve"> </w:t>
            </w:r>
            <w:r>
              <w:rPr>
                <w:b/>
                <w:color w:val="000000" w:themeColor="text1"/>
                <w:sz w:val="20"/>
                <w:szCs w:val="20"/>
                <w:lang w:val="en"/>
              </w:rPr>
              <w:t>670</w:t>
            </w:r>
            <w:r w:rsidR="00193C9B">
              <w:rPr>
                <w:b/>
                <w:color w:val="000000" w:themeColor="text1"/>
                <w:sz w:val="20"/>
                <w:szCs w:val="20"/>
                <w:lang w:val="en"/>
              </w:rPr>
              <w:t>.</w:t>
            </w:r>
            <w:r>
              <w:rPr>
                <w:lang w:val="en"/>
              </w:rPr>
              <w:t xml:space="preserve"> </w:t>
            </w:r>
            <w:r>
              <w:rPr>
                <w:b/>
                <w:color w:val="000000" w:themeColor="text1"/>
                <w:sz w:val="20"/>
                <w:szCs w:val="20"/>
                <w:lang w:val="en"/>
              </w:rPr>
              <w:t>9</w:t>
            </w:r>
            <w:r w:rsidR="0037555E">
              <w:rPr>
                <w:b/>
                <w:color w:val="000000" w:themeColor="text1"/>
                <w:sz w:val="20"/>
                <w:szCs w:val="20"/>
                <w:lang w:val="en"/>
              </w:rPr>
              <w:t>60</w:t>
            </w:r>
          </w:p>
        </w:tc>
        <w:tc>
          <w:tcPr>
            <w:tcW w:w="1497" w:type="dxa"/>
            <w:tcBorders>
              <w:top w:val="single" w:color="000000" w:sz="4" w:space="0"/>
              <w:left w:val="single" w:color="000000" w:sz="4" w:space="0"/>
              <w:bottom w:val="single" w:color="000000" w:sz="4" w:space="0"/>
              <w:right w:val="single" w:color="000000" w:sz="4" w:space="0"/>
            </w:tcBorders>
            <w:shd w:val="clear" w:color="auto" w:fill="auto"/>
            <w:vAlign w:val="center"/>
            <w:hideMark/>
          </w:tcPr>
          <w:p w:rsidRPr="003641BB" w:rsidR="001D19A0" w:rsidP="00F314E5" w:rsidRDefault="00DA192F" w14:paraId="795CFB0F" w14:textId="4D877AAA">
            <w:pPr>
              <w:spacing w:after="0"/>
              <w:jc w:val="center"/>
              <w:rPr>
                <w:rFonts w:ascii="Times New Roman" w:hAnsi="Times New Roman"/>
                <w:b/>
                <w:bCs/>
                <w:color w:val="000000" w:themeColor="text1"/>
                <w:sz w:val="20"/>
                <w:szCs w:val="20"/>
                <w:lang w:val="fr-CD" w:eastAsia="fr-CD"/>
              </w:rPr>
            </w:pPr>
            <w:r w:rsidRPr="003641BB">
              <w:rPr>
                <w:b/>
                <w:color w:val="000000" w:themeColor="text1"/>
                <w:sz w:val="20"/>
                <w:szCs w:val="20"/>
                <w:lang w:val="en"/>
              </w:rPr>
              <w:t>5%</w:t>
            </w:r>
          </w:p>
        </w:tc>
      </w:tr>
      <w:tr w:rsidRPr="001F6BA9" w:rsidR="001F6BA9" w:rsidTr="003641BB" w14:paraId="7B6AC462" w14:textId="77777777">
        <w:trPr>
          <w:trHeight w:val="390"/>
        </w:trPr>
        <w:tc>
          <w:tcPr>
            <w:tcW w:w="6237"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1D19A0" w14:paraId="12967DFF" w14:textId="11010535">
            <w:pPr>
              <w:spacing w:after="0"/>
              <w:rPr>
                <w:rFonts w:ascii="Times New Roman" w:hAnsi="Times New Roman"/>
                <w:b/>
                <w:bCs/>
                <w:color w:val="000000" w:themeColor="text1"/>
                <w:sz w:val="24"/>
                <w:lang w:val="fr-CD" w:eastAsia="fr-CD"/>
              </w:rPr>
            </w:pPr>
            <w:r w:rsidRPr="003641BB">
              <w:rPr>
                <w:b/>
                <w:color w:val="000000" w:themeColor="text1"/>
                <w:sz w:val="24"/>
                <w:lang w:val="en"/>
              </w:rPr>
              <w:t>TOTAL PROGRAMME</w:t>
            </w:r>
          </w:p>
        </w:tc>
        <w:tc>
          <w:tcPr>
            <w:tcW w:w="2811"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37555E" w14:paraId="326C646C" w14:textId="768D3345">
            <w:pPr>
              <w:spacing w:after="0"/>
              <w:jc w:val="center"/>
              <w:rPr>
                <w:rFonts w:ascii="Times New Roman" w:hAnsi="Times New Roman"/>
                <w:b/>
                <w:bCs/>
                <w:color w:val="000000" w:themeColor="text1"/>
                <w:sz w:val="24"/>
                <w:lang w:val="fr-CD" w:eastAsia="fr-CD"/>
              </w:rPr>
            </w:pPr>
            <w:r>
              <w:rPr>
                <w:b/>
                <w:color w:val="000000" w:themeColor="text1"/>
                <w:sz w:val="24"/>
                <w:lang w:val="en"/>
              </w:rPr>
              <w:t>619</w:t>
            </w:r>
            <w:r w:rsidR="00193C9B">
              <w:rPr>
                <w:b/>
                <w:color w:val="000000" w:themeColor="text1"/>
                <w:sz w:val="24"/>
                <w:lang w:val="en"/>
              </w:rPr>
              <w:t>.</w:t>
            </w:r>
            <w:r>
              <w:rPr>
                <w:lang w:val="en"/>
              </w:rPr>
              <w:t xml:space="preserve"> </w:t>
            </w:r>
            <w:r>
              <w:rPr>
                <w:b/>
                <w:color w:val="000000" w:themeColor="text1"/>
                <w:sz w:val="24"/>
                <w:lang w:val="en"/>
              </w:rPr>
              <w:t>829</w:t>
            </w:r>
            <w:r w:rsidR="00193C9B">
              <w:rPr>
                <w:b/>
                <w:color w:val="000000" w:themeColor="text1"/>
                <w:sz w:val="24"/>
                <w:lang w:val="en"/>
              </w:rPr>
              <w:t>.</w:t>
            </w:r>
            <w:r>
              <w:rPr>
                <w:lang w:val="en"/>
              </w:rPr>
              <w:t xml:space="preserve"> </w:t>
            </w:r>
            <w:r>
              <w:rPr>
                <w:b/>
                <w:color w:val="000000" w:themeColor="text1"/>
                <w:sz w:val="24"/>
                <w:lang w:val="en"/>
              </w:rPr>
              <w:t>499</w:t>
            </w:r>
          </w:p>
        </w:tc>
        <w:tc>
          <w:tcPr>
            <w:tcW w:w="1497" w:type="dxa"/>
            <w:tcBorders>
              <w:top w:val="single" w:color="000000" w:sz="4" w:space="0"/>
              <w:left w:val="single" w:color="000000" w:sz="4" w:space="0"/>
              <w:bottom w:val="single" w:color="000000" w:sz="4" w:space="0"/>
              <w:right w:val="single" w:color="000000" w:sz="4" w:space="0"/>
            </w:tcBorders>
            <w:shd w:val="clear" w:color="auto" w:fill="C2D69B" w:themeFill="accent3" w:themeFillTint="99"/>
            <w:vAlign w:val="center"/>
            <w:hideMark/>
          </w:tcPr>
          <w:p w:rsidRPr="003641BB" w:rsidR="001D19A0" w:rsidP="00F314E5" w:rsidRDefault="001B7EBD" w14:paraId="03555356" w14:textId="29DF6A9C">
            <w:pPr>
              <w:spacing w:after="0"/>
              <w:jc w:val="center"/>
              <w:rPr>
                <w:rFonts w:ascii="Times New Roman" w:hAnsi="Times New Roman"/>
                <w:b/>
                <w:bCs/>
                <w:color w:val="000000" w:themeColor="text1"/>
                <w:sz w:val="24"/>
                <w:lang w:val="fr-CD" w:eastAsia="fr-CD"/>
              </w:rPr>
            </w:pPr>
            <w:r>
              <w:rPr>
                <w:b/>
                <w:color w:val="000000" w:themeColor="text1"/>
                <w:sz w:val="24"/>
                <w:lang w:val="en"/>
              </w:rPr>
              <w:t>100%</w:t>
            </w:r>
          </w:p>
        </w:tc>
      </w:tr>
      <w:tr w:rsidRPr="003641BB" w:rsidR="00E541BB" w:rsidTr="003641BB" w14:paraId="231ECBCA" w14:textId="77777777">
        <w:trPr>
          <w:trHeight w:val="390"/>
        </w:trPr>
        <w:tc>
          <w:tcPr>
            <w:tcW w:w="6237" w:type="dxa"/>
            <w:tcBorders>
              <w:top w:val="single" w:color="000000" w:sz="4" w:space="0"/>
              <w:left w:val="nil"/>
              <w:bottom w:val="single" w:color="FFFFFF" w:sz="8" w:space="0"/>
              <w:right w:val="nil"/>
            </w:tcBorders>
            <w:shd w:val="clear" w:color="auto" w:fill="FFFFFF" w:themeFill="background1"/>
            <w:vAlign w:val="center"/>
          </w:tcPr>
          <w:p w:rsidRPr="00EE0C1F" w:rsidR="00E541BB" w:rsidP="00F314E5" w:rsidRDefault="00E541BB" w14:paraId="101AD742" w14:textId="77777777">
            <w:pPr>
              <w:spacing w:after="0"/>
              <w:rPr>
                <w:rFonts w:ascii="Times New Roman" w:hAnsi="Times New Roman"/>
                <w:b/>
                <w:bCs/>
                <w:color w:val="002060"/>
                <w:sz w:val="18"/>
                <w:szCs w:val="18"/>
                <w:lang w:val="fr-CD" w:eastAsia="fr-FR"/>
              </w:rPr>
            </w:pPr>
          </w:p>
        </w:tc>
        <w:tc>
          <w:tcPr>
            <w:tcW w:w="2811" w:type="dxa"/>
            <w:tcBorders>
              <w:top w:val="single" w:color="000000" w:sz="4" w:space="0"/>
              <w:left w:val="nil"/>
              <w:bottom w:val="single" w:color="FFFFFF" w:sz="8" w:space="0"/>
              <w:right w:val="nil"/>
            </w:tcBorders>
            <w:shd w:val="clear" w:color="auto" w:fill="FFFFFF" w:themeFill="background1"/>
            <w:vAlign w:val="center"/>
          </w:tcPr>
          <w:p w:rsidRPr="00EE0C1F" w:rsidR="00E541BB" w:rsidP="00F314E5" w:rsidRDefault="00E541BB" w14:paraId="70C0AE8E" w14:textId="77777777">
            <w:pPr>
              <w:spacing w:after="0"/>
              <w:jc w:val="center"/>
              <w:rPr>
                <w:rFonts w:ascii="Times New Roman" w:hAnsi="Times New Roman"/>
                <w:b/>
                <w:bCs/>
                <w:color w:val="002060"/>
                <w:sz w:val="24"/>
                <w:lang w:eastAsia="fr-FR"/>
              </w:rPr>
            </w:pPr>
          </w:p>
        </w:tc>
        <w:tc>
          <w:tcPr>
            <w:tcW w:w="1497" w:type="dxa"/>
            <w:tcBorders>
              <w:top w:val="single" w:color="000000" w:sz="4" w:space="0"/>
              <w:left w:val="nil"/>
              <w:bottom w:val="single" w:color="FFFFFF" w:sz="8" w:space="0"/>
              <w:right w:val="nil"/>
            </w:tcBorders>
            <w:shd w:val="clear" w:color="auto" w:fill="FFFFFF" w:themeFill="background1"/>
            <w:vAlign w:val="center"/>
          </w:tcPr>
          <w:p w:rsidRPr="00EE0C1F" w:rsidR="00E541BB" w:rsidP="00F314E5" w:rsidRDefault="00E541BB" w14:paraId="2AF5648A" w14:textId="77777777">
            <w:pPr>
              <w:spacing w:after="0"/>
              <w:jc w:val="center"/>
              <w:rPr>
                <w:rFonts w:ascii="Times New Roman" w:hAnsi="Times New Roman"/>
                <w:b/>
                <w:bCs/>
                <w:color w:val="002060"/>
                <w:sz w:val="24"/>
                <w:lang w:val="fr-CD" w:eastAsia="fr-CD"/>
              </w:rPr>
            </w:pPr>
          </w:p>
        </w:tc>
      </w:tr>
      <w:tr w:rsidRPr="003641BB" w:rsidR="00E541BB" w:rsidTr="003641BB" w14:paraId="536953EB" w14:textId="77777777">
        <w:trPr>
          <w:trHeight w:val="360"/>
        </w:trPr>
        <w:tc>
          <w:tcPr>
            <w:tcW w:w="6237" w:type="dxa"/>
            <w:tcBorders>
              <w:top w:val="nil"/>
              <w:left w:val="nil"/>
              <w:bottom w:val="nil"/>
              <w:right w:val="nil"/>
            </w:tcBorders>
            <w:shd w:val="clear" w:color="auto" w:fill="FFFFFF" w:themeFill="background1"/>
            <w:noWrap/>
            <w:vAlign w:val="bottom"/>
          </w:tcPr>
          <w:p w:rsidRPr="00EE0C1F" w:rsidR="00E541BB" w:rsidP="00E541BB" w:rsidRDefault="00E541BB" w14:paraId="32CC255D" w14:textId="77777777">
            <w:pPr>
              <w:spacing w:after="0"/>
              <w:rPr>
                <w:rFonts w:ascii="Times New Roman" w:hAnsi="Times New Roman"/>
                <w:b/>
                <w:bCs/>
                <w:color w:val="002060"/>
                <w:sz w:val="16"/>
                <w:szCs w:val="16"/>
                <w:lang w:eastAsia="fr-FR"/>
              </w:rPr>
            </w:pPr>
          </w:p>
        </w:tc>
        <w:tc>
          <w:tcPr>
            <w:tcW w:w="2811" w:type="dxa"/>
            <w:tcBorders>
              <w:top w:val="nil"/>
              <w:left w:val="nil"/>
              <w:bottom w:val="nil"/>
              <w:right w:val="nil"/>
            </w:tcBorders>
            <w:shd w:val="clear" w:color="auto" w:fill="FFFFFF" w:themeFill="background1"/>
            <w:noWrap/>
            <w:vAlign w:val="bottom"/>
          </w:tcPr>
          <w:p w:rsidRPr="00EE0C1F" w:rsidR="00E541BB" w:rsidP="00E541BB" w:rsidRDefault="00E541BB" w14:paraId="5CC239A6" w14:textId="77777777">
            <w:pPr>
              <w:spacing w:after="0"/>
              <w:rPr>
                <w:rFonts w:ascii="Times New Roman" w:hAnsi="Times New Roman"/>
                <w:b/>
                <w:bCs/>
                <w:color w:val="002060"/>
                <w:sz w:val="20"/>
                <w:szCs w:val="20"/>
                <w:lang w:eastAsia="fr-FR"/>
              </w:rPr>
            </w:pPr>
          </w:p>
        </w:tc>
        <w:tc>
          <w:tcPr>
            <w:tcW w:w="1497" w:type="dxa"/>
            <w:tcBorders>
              <w:top w:val="nil"/>
              <w:left w:val="nil"/>
              <w:bottom w:val="nil"/>
              <w:right w:val="nil"/>
            </w:tcBorders>
            <w:shd w:val="clear" w:color="auto" w:fill="FFFFFF" w:themeFill="background1"/>
            <w:noWrap/>
            <w:vAlign w:val="bottom"/>
          </w:tcPr>
          <w:p w:rsidRPr="00EE0C1F" w:rsidR="00E541BB" w:rsidP="00E541BB" w:rsidRDefault="00E541BB" w14:paraId="222A7F7B" w14:textId="77777777">
            <w:pPr>
              <w:spacing w:after="0"/>
              <w:rPr>
                <w:rFonts w:ascii="Times New Roman" w:hAnsi="Times New Roman"/>
                <w:b/>
                <w:bCs/>
                <w:color w:val="002060"/>
                <w:sz w:val="20"/>
                <w:szCs w:val="20"/>
                <w:lang w:eastAsia="fr-FR"/>
              </w:rPr>
            </w:pPr>
          </w:p>
        </w:tc>
      </w:tr>
    </w:tbl>
    <w:p w:rsidR="001D19A0" w:rsidP="001D19A0" w:rsidRDefault="001D19A0" w14:paraId="3600AD3A" w14:textId="77777777">
      <w:pPr>
        <w:pStyle w:val="Default"/>
        <w:rPr>
          <w:rFonts w:ascii="Arial" w:hAnsi="Arial" w:cs="Arial"/>
          <w:lang w:val="fr-CD"/>
        </w:rPr>
      </w:pPr>
    </w:p>
    <w:p w:rsidRPr="00803A7B" w:rsidR="00B04404" w:rsidP="001D19A0" w:rsidRDefault="00B04404" w14:paraId="255F309C" w14:textId="530248EF">
      <w:pPr>
        <w:pStyle w:val="Default"/>
        <w:rPr>
          <w:rFonts w:ascii="Arial" w:hAnsi="Arial" w:cs="Arial"/>
          <w:lang w:val="fr-CD"/>
        </w:rPr>
        <w:sectPr w:rsidRPr="00803A7B" w:rsidR="00B04404" w:rsidSect="00CB1868">
          <w:headerReference w:type="default" r:id="rId25"/>
          <w:footerReference w:type="even" r:id="rId26"/>
          <w:footerReference w:type="default" r:id="rId27"/>
          <w:headerReference w:type="first" r:id="rId28"/>
          <w:footerReference w:type="first" r:id="rId29"/>
          <w:pgSz w:w="11906" w:h="16838" w:orient="portrait" w:code="9"/>
          <w:pgMar w:top="709" w:right="1152" w:bottom="864" w:left="1152" w:header="720" w:footer="432" w:gutter="0"/>
          <w:cols w:space="708"/>
          <w:titlePg/>
          <w:docGrid w:linePitch="360"/>
        </w:sectPr>
      </w:pPr>
    </w:p>
    <w:p w:rsidRPr="002F3AD5" w:rsidR="00856A2C" w:rsidP="002C6793" w:rsidRDefault="004F0345" w14:paraId="263788C4" w14:textId="77777777">
      <w:pPr>
        <w:pStyle w:val="Heading1"/>
        <w:numPr>
          <w:ilvl w:val="1"/>
          <w:numId w:val="4"/>
        </w:numPr>
        <w:ind w:firstLine="480"/>
        <w:rPr>
          <w:lang w:val="fr-CD"/>
        </w:rPr>
      </w:pPr>
      <w:bookmarkStart w:name="_Toc91096855" w:id="23"/>
      <w:r w:rsidRPr="002F3AD5">
        <w:rPr>
          <w:lang w:val="en"/>
        </w:rPr>
        <w:t>Resources and Results Framework</w:t>
      </w:r>
      <w:r w:rsidRPr="002F3AD5" w:rsidR="00875895">
        <w:rPr>
          <w:rStyle w:val="FootnoteReference"/>
          <w:lang w:val="en"/>
        </w:rPr>
        <w:footnoteReference w:id="6"/>
      </w:r>
      <w:bookmarkEnd w:id="23"/>
    </w:p>
    <w:tbl>
      <w:tblPr>
        <w:tblpPr w:leftFromText="141" w:rightFromText="141" w:vertAnchor="text" w:horzAnchor="margin" w:tblpXSpec="center" w:tblpY="275"/>
        <w:tblW w:w="115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2F2F2"/>
        <w:tblLook w:val="04A0" w:firstRow="1" w:lastRow="0" w:firstColumn="1" w:lastColumn="0" w:noHBand="0" w:noVBand="1"/>
      </w:tblPr>
      <w:tblGrid>
        <w:gridCol w:w="11576"/>
      </w:tblGrid>
      <w:tr w:rsidRPr="005E6C43" w:rsidR="00F71503" w:rsidTr="00F71503" w14:paraId="6AF7AED1" w14:textId="77777777">
        <w:trPr>
          <w:trHeight w:val="411"/>
        </w:trPr>
        <w:tc>
          <w:tcPr>
            <w:tcW w:w="11576" w:type="dxa"/>
            <w:shd w:val="clear" w:color="auto" w:fill="F2F2F2"/>
          </w:tcPr>
          <w:p w:rsidRPr="005B42A1" w:rsidR="00F71503" w:rsidP="00F71503" w:rsidRDefault="005B42A1" w14:paraId="22F6A3D4" w14:textId="6A611810">
            <w:pPr>
              <w:pStyle w:val="ListParagraph"/>
              <w:spacing w:before="120" w:after="120"/>
              <w:ind w:left="0"/>
              <w:rPr>
                <w:rFonts w:cs="Arial"/>
                <w:b/>
                <w:iCs/>
                <w:sz w:val="24"/>
                <w:lang w:val="fr-FR"/>
              </w:rPr>
            </w:pPr>
            <w:r w:rsidRPr="005B42A1">
              <w:rPr>
                <w:b/>
                <w:sz w:val="20"/>
                <w:szCs w:val="20"/>
                <w:u w:val="single"/>
                <w:lang w:val="en"/>
              </w:rPr>
              <w:t>TABLE 3</w:t>
            </w:r>
            <w:r w:rsidRPr="005B42A1" w:rsidR="00F71503">
              <w:rPr>
                <w:b/>
                <w:sz w:val="20"/>
                <w:szCs w:val="20"/>
                <w:lang w:val="en"/>
              </w:rPr>
              <w:t>: Articulation of the PDL-145T results chain</w:t>
            </w:r>
          </w:p>
        </w:tc>
      </w:tr>
      <w:tr w:rsidRPr="005E6C43" w:rsidR="00F71503" w:rsidTr="00F71503" w14:paraId="0D08EE46" w14:textId="77777777">
        <w:tc>
          <w:tcPr>
            <w:tcW w:w="11576" w:type="dxa"/>
            <w:shd w:val="clear" w:color="auto" w:fill="FDE9D9" w:themeFill="accent6" w:themeFillTint="33"/>
          </w:tcPr>
          <w:p w:rsidRPr="005B42A1" w:rsidR="00F71503" w:rsidP="00F71503" w:rsidRDefault="00F71503" w14:paraId="3AFA679C" w14:textId="77777777">
            <w:pPr>
              <w:rPr>
                <w:rFonts w:cs="Arial"/>
                <w:sz w:val="2"/>
                <w:szCs w:val="2"/>
                <w:lang w:val="fr-FR"/>
              </w:rPr>
            </w:pPr>
          </w:p>
          <w:tbl>
            <w:tblPr>
              <w:tblW w:w="10859" w:type="dxa"/>
              <w:tblCellMar>
                <w:left w:w="70" w:type="dxa"/>
                <w:right w:w="70" w:type="dxa"/>
              </w:tblCellMar>
              <w:tblLook w:val="04A0" w:firstRow="1" w:lastRow="0" w:firstColumn="1" w:lastColumn="0" w:noHBand="0" w:noVBand="1"/>
            </w:tblPr>
            <w:tblGrid>
              <w:gridCol w:w="1287"/>
              <w:gridCol w:w="1147"/>
              <w:gridCol w:w="1147"/>
              <w:gridCol w:w="1147"/>
              <w:gridCol w:w="1147"/>
              <w:gridCol w:w="1135"/>
              <w:gridCol w:w="1147"/>
              <w:gridCol w:w="1147"/>
              <w:gridCol w:w="1555"/>
            </w:tblGrid>
            <w:tr w:rsidRPr="005E6C43" w:rsidR="00F71503" w:rsidTr="00F71503" w14:paraId="6A27CB61"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3365A3DD" w14:textId="77777777">
                  <w:pPr>
                    <w:framePr w:hSpace="141" w:wrap="around" w:hAnchor="margin" w:vAnchor="text" w:xAlign="center" w:y="275"/>
                    <w:spacing w:after="0"/>
                    <w:rPr>
                      <w:rFonts w:cs="Arial"/>
                      <w:sz w:val="2"/>
                      <w:szCs w:val="2"/>
                      <w:lang w:val="fr-FR" w:eastAsia="fr-FR"/>
                    </w:rPr>
                  </w:pPr>
                </w:p>
                <w:p w:rsidRPr="005B42A1" w:rsidR="00F71503" w:rsidP="006D5F32" w:rsidRDefault="00F71503" w14:paraId="5D4C271B" w14:textId="77777777">
                  <w:pPr>
                    <w:framePr w:hSpace="141" w:wrap="around" w:hAnchor="margin" w:vAnchor="text" w:xAlign="center" w:y="275"/>
                    <w:rPr>
                      <w:rFonts w:cs="Arial"/>
                      <w:sz w:val="2"/>
                      <w:szCs w:val="2"/>
                      <w:lang w:val="fr-FR" w:eastAsia="fr-FR"/>
                    </w:rPr>
                  </w:pPr>
                </w:p>
                <w:p w:rsidRPr="005B42A1" w:rsidR="00F71503" w:rsidP="006D5F32" w:rsidRDefault="00F71503" w14:paraId="4D851E22" w14:textId="77777777">
                  <w:pPr>
                    <w:framePr w:hSpace="141" w:wrap="around" w:hAnchor="margin" w:vAnchor="text" w:xAlign="center" w:y="275"/>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6E1EAB4"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5888" behindDoc="0" locked="0" layoutInCell="1" allowOverlap="1" wp14:anchorId="2AA9BBF6" wp14:editId="4C9C9F9D">
                            <wp:simplePos x="0" y="0"/>
                            <wp:positionH relativeFrom="column">
                              <wp:posOffset>-860425</wp:posOffset>
                            </wp:positionH>
                            <wp:positionV relativeFrom="paragraph">
                              <wp:posOffset>20955</wp:posOffset>
                            </wp:positionV>
                            <wp:extent cx="1758950" cy="346710"/>
                            <wp:effectExtent l="0" t="0" r="12700" b="1524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46710"/>
                                    </a:xfrm>
                                    <a:prstGeom prst="rect">
                                      <a:avLst/>
                                    </a:prstGeom>
                                    <a:solidFill>
                                      <a:sysClr val="windowText" lastClr="000000"/>
                                    </a:solidFill>
                                    <a:ln w="9525">
                                      <a:solidFill>
                                        <a:srgbClr val="000000"/>
                                      </a:solidFill>
                                      <a:miter lim="800000"/>
                                      <a:headEnd/>
                                      <a:tailEnd/>
                                    </a:ln>
                                  </wps:spPr>
                                  <wps:txbx>
                                    <w:txbxContent>
                                      <w:p w:rsidRPr="008208B8" w:rsidR="00090345" w:rsidP="00F71503" w:rsidRDefault="00090345" w14:paraId="2ED01E8B" w14:textId="77777777">
                                        <w:pPr>
                                          <w:pStyle w:val="NormalWeb"/>
                                          <w:spacing w:before="0" w:beforeAutospacing="0" w:after="0" w:afterAutospacing="0"/>
                                          <w:jc w:val="center"/>
                                          <w:rPr>
                                            <w:b/>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08B8">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708576F7">
                          <v:rect id="Rectangle 1" style="position:absolute;left:0;text-align:left;margin-left:-67.75pt;margin-top:1.65pt;width:138.5pt;height:27.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9" fillcolor="window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" w14:anchorId="2AA9BBF6">
                            <v:textbox>
                              <w:txbxContent>
                                <w:p w:rsidRPr="008208B8" w:rsidR="00090345" w:rsidP="00F71503" w:rsidRDefault="00090345" w14:paraId="06C9EEC2" w14:textId="77777777">
                                  <w:pPr>
                                    <w:pStyle w:val="NormalWeb"/>
                                    <w:bidi w:val="false"/>
                                    <w:spacing w:before="0" w:beforeAutospacing="0" w:after="0" w:afterAutospacing="0"/>
                                    <w:jc w:val="center"/>
                                    <w:rPr>
                                      <w:b/>
                                      <w:color w:val="FFFFFF" w:themeColor="background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08B8">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ACTIVITIES</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3F5A18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142A35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4811EA5"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6912" behindDoc="0" locked="0" layoutInCell="1" allowOverlap="1" wp14:anchorId="2FA41C4F" wp14:editId="45DEC71C">
                            <wp:simplePos x="0" y="0"/>
                            <wp:positionH relativeFrom="column">
                              <wp:posOffset>-1240790</wp:posOffset>
                            </wp:positionH>
                            <wp:positionV relativeFrom="paragraph">
                              <wp:posOffset>6350</wp:posOffset>
                            </wp:positionV>
                            <wp:extent cx="1403350" cy="361315"/>
                            <wp:effectExtent l="0" t="0" r="25400" b="1968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3350" cy="361315"/>
                                    </a:xfrm>
                                    <a:prstGeom prst="rect">
                                      <a:avLst/>
                                    </a:prstGeom>
                                    <a:solidFill>
                                      <a:sysClr val="windowText" lastClr="000000"/>
                                    </a:solidFill>
                                    <a:ln w="9525">
                                      <a:solidFill>
                                        <a:srgbClr val="000000"/>
                                      </a:solidFill>
                                      <a:miter lim="800000"/>
                                      <a:headEnd/>
                                      <a:tailEnd/>
                                    </a:ln>
                                  </wps:spPr>
                                  <wps:txbx>
                                    <w:txbxContent>
                                      <w:p w:rsidRPr="00494439" w:rsidR="00090345" w:rsidP="00F71503" w:rsidRDefault="00090345" w14:paraId="01309922" w14:textId="77777777">
                                        <w:pPr>
                                          <w:pStyle w:val="NormalWeb"/>
                                          <w:spacing w:before="0" w:beforeAutospacing="0" w:after="0" w:afterAutospacing="0"/>
                                          <w:jc w:val="center"/>
                                          <w:rPr>
                                            <w:b/>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39">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PRODUCE</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205BA156">
                          <v:rect id="Rectangle 7" style="position:absolute;left:0;text-align:left;margin-left:-97.7pt;margin-top:.5pt;width:110.5pt;height:28.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0" fillcolor="window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" w14:anchorId="2FA41C4F">
                            <v:textbox>
                              <w:txbxContent>
                                <w:p w:rsidRPr="00494439" w:rsidR="00090345" w:rsidP="00F71503" w:rsidRDefault="00090345" w14:paraId="432B9924" w14:textId="77777777">
                                  <w:pPr>
                                    <w:pStyle w:val="NormalWeb"/>
                                    <w:bidi w:val="false"/>
                                    <w:spacing w:before="0" w:beforeAutospacing="0" w:after="0" w:afterAutospacing="0"/>
                                    <w:jc w:val="center"/>
                                    <w:rPr>
                                      <w:b/>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39">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PRODUCE</w:t>
                                  </w:r>
                                </w:p>
                              </w:txbxContent>
                            </v:textbox>
                          </v:rect>
                        </w:pict>
                      </mc:Fallback>
                    </mc:AlternateContent>
                  </w:r>
                </w:p>
              </w:tc>
              <w:tc>
                <w:tcPr>
                  <w:tcW w:w="1147" w:type="dxa"/>
                  <w:tcBorders>
                    <w:top w:val="nil"/>
                    <w:left w:val="nil"/>
                    <w:bottom w:val="nil"/>
                    <w:right w:val="nil"/>
                  </w:tcBorders>
                </w:tcPr>
                <w:p w:rsidRPr="005B42A1" w:rsidR="00F71503" w:rsidP="006D5F32" w:rsidRDefault="00F71503" w14:paraId="388151D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42DA442"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7936" behindDoc="0" locked="0" layoutInCell="1" allowOverlap="1" wp14:anchorId="0E8950CC" wp14:editId="44ED4A7F">
                            <wp:simplePos x="0" y="0"/>
                            <wp:positionH relativeFrom="column">
                              <wp:posOffset>-1271270</wp:posOffset>
                            </wp:positionH>
                            <wp:positionV relativeFrom="paragraph">
                              <wp:posOffset>-3810</wp:posOffset>
                            </wp:positionV>
                            <wp:extent cx="1964690" cy="366395"/>
                            <wp:effectExtent l="0" t="0" r="16510" b="1460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4690" cy="366395"/>
                                    </a:xfrm>
                                    <a:prstGeom prst="rect">
                                      <a:avLst/>
                                    </a:prstGeom>
                                    <a:solidFill>
                                      <a:sysClr val="windowText" lastClr="000000"/>
                                    </a:solidFill>
                                    <a:ln w="9525">
                                      <a:solidFill>
                                        <a:srgbClr val="000000"/>
                                      </a:solidFill>
                                      <a:miter lim="800000"/>
                                      <a:headEnd/>
                                      <a:tailEnd/>
                                    </a:ln>
                                  </wps:spPr>
                                  <wps:txbx>
                                    <w:txbxContent>
                                      <w:p w:rsidRPr="00494439" w:rsidR="00090345" w:rsidP="00F71503" w:rsidRDefault="00090345" w14:paraId="406F70A3" w14:textId="77777777">
                                        <w:pPr>
                                          <w:pStyle w:val="NormalWeb"/>
                                          <w:spacing w:before="0" w:beforeAutospacing="0" w:after="0" w:afterAutospacing="0"/>
                                          <w:jc w:val="center"/>
                                          <w:rPr>
                                            <w:b/>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39">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BELONGINGS</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474446B7">
                          <v:rect id="Rectangle 8" style="position:absolute;left:0;text-align:left;margin-left:-100.1pt;margin-top:-.3pt;width:154.7pt;height:28.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1" fillcolor="window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" w14:anchorId="0E8950CC">
                            <v:textbox>
                              <w:txbxContent>
                                <w:p w:rsidRPr="00494439" w:rsidR="00090345" w:rsidP="00F71503" w:rsidRDefault="00090345" w14:paraId="0A0F1733" w14:textId="77777777">
                                  <w:pPr>
                                    <w:pStyle w:val="NormalWeb"/>
                                    <w:bidi w:val="false"/>
                                    <w:spacing w:before="0" w:beforeAutospacing="0" w:after="0" w:afterAutospacing="0"/>
                                    <w:jc w:val="center"/>
                                    <w:rPr>
                                      <w:b/>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39">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BELONGINGS</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6035B2E"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79CDE06E"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8960" behindDoc="0" locked="0" layoutInCell="1" allowOverlap="1" wp14:anchorId="5E4FC04D" wp14:editId="349145D5">
                            <wp:simplePos x="0" y="0"/>
                            <wp:positionH relativeFrom="column">
                              <wp:posOffset>-720090</wp:posOffset>
                            </wp:positionH>
                            <wp:positionV relativeFrom="paragraph">
                              <wp:posOffset>-12700</wp:posOffset>
                            </wp:positionV>
                            <wp:extent cx="1637665" cy="385445"/>
                            <wp:effectExtent l="0" t="0" r="19685" b="1460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7665" cy="385445"/>
                                    </a:xfrm>
                                    <a:prstGeom prst="rect">
                                      <a:avLst/>
                                    </a:prstGeom>
                                    <a:solidFill>
                                      <a:sysClr val="windowText" lastClr="000000"/>
                                    </a:solidFill>
                                    <a:ln w="9525">
                                      <a:solidFill>
                                        <a:srgbClr val="000000"/>
                                      </a:solidFill>
                                      <a:miter lim="800000"/>
                                      <a:headEnd/>
                                      <a:tailEnd/>
                                    </a:ln>
                                  </wps:spPr>
                                  <wps:txbx>
                                    <w:txbxContent>
                                      <w:p w:rsidRPr="00494439" w:rsidR="00090345" w:rsidP="00F71503" w:rsidRDefault="00090345" w14:paraId="0E40FB67" w14:textId="77777777">
                                        <w:pPr>
                                          <w:pStyle w:val="NormalWeb"/>
                                          <w:spacing w:before="0" w:beforeAutospacing="0" w:after="0" w:afterAutospacing="0"/>
                                          <w:jc w:val="center"/>
                                          <w:rPr>
                                            <w:b/>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39">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6069B251">
                          <v:rect id="Rectangle 9" style="position:absolute;left:0;text-align:left;margin-left:-56.7pt;margin-top:-1pt;width:128.95pt;height:30.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2" fillcolor="window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" w14:anchorId="5E4FC04D">
                            <v:textbox>
                              <w:txbxContent>
                                <w:p w:rsidRPr="00494439" w:rsidR="00090345" w:rsidP="00F71503" w:rsidRDefault="00090345" w14:paraId="42BC43D6" w14:textId="77777777">
                                  <w:pPr>
                                    <w:pStyle w:val="NormalWeb"/>
                                    <w:bidi w:val="false"/>
                                    <w:spacing w:before="0" w:beforeAutospacing="0" w:after="0" w:afterAutospacing="0"/>
                                    <w:jc w:val="center"/>
                                    <w:rPr>
                                      <w:b/>
                                      <w:color w:val="FFFFFF" w:themeColor="background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4439">
                                    <w:rPr>
                                      <w:b/>
                                      <w:color w:val="FFFFFF" w:themeColor="background1"/>
                                      <w:sz w:val="22"/>
                                      <w:szCs w:val="22"/>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IMPACT</w:t>
                                  </w:r>
                                </w:p>
                              </w:txbxContent>
                            </v:textbox>
                          </v:rect>
                        </w:pict>
                      </mc:Fallback>
                    </mc:AlternateContent>
                  </w:r>
                </w:p>
              </w:tc>
            </w:tr>
            <w:tr w:rsidRPr="005E6C43" w:rsidR="00F71503" w:rsidTr="00F71503" w14:paraId="1F3D7436"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13B225FA" w14:textId="77777777">
                  <w:pPr>
                    <w:framePr w:hSpace="141" w:wrap="around" w:hAnchor="margin" w:vAnchor="text" w:xAlign="center" w:y="275"/>
                    <w:spacing w:after="0"/>
                    <w:rPr>
                      <w:rFonts w:cs="Arial"/>
                      <w:color w:val="000000"/>
                      <w:sz w:val="2"/>
                      <w:szCs w:val="2"/>
                      <w:lang w:val="fr-FR" w:eastAsia="fr-FR"/>
                    </w:rPr>
                  </w:pPr>
                </w:p>
                <w:tbl>
                  <w:tblPr>
                    <w:tblW w:w="1147" w:type="dxa"/>
                    <w:tblCellSpacing w:w="0" w:type="dxa"/>
                    <w:tblCellMar>
                      <w:left w:w="0" w:type="dxa"/>
                      <w:right w:w="0" w:type="dxa"/>
                    </w:tblCellMar>
                    <w:tblLook w:val="04A0" w:firstRow="1" w:lastRow="0" w:firstColumn="1" w:lastColumn="0" w:noHBand="0" w:noVBand="1"/>
                  </w:tblPr>
                  <w:tblGrid>
                    <w:gridCol w:w="1147"/>
                  </w:tblGrid>
                  <w:tr w:rsidRPr="005E6C43" w:rsidR="00F71503" w:rsidTr="00F71503" w14:paraId="071394E5" w14:textId="77777777">
                    <w:trPr>
                      <w:trHeight w:val="225"/>
                      <w:tblCellSpacing w:w="0" w:type="dxa"/>
                    </w:trPr>
                    <w:tc>
                      <w:tcPr>
                        <w:tcW w:w="1147" w:type="dxa"/>
                        <w:tcBorders>
                          <w:top w:val="nil"/>
                          <w:left w:val="nil"/>
                          <w:bottom w:val="nil"/>
                          <w:right w:val="nil"/>
                        </w:tcBorders>
                        <w:shd w:val="clear" w:color="auto" w:fill="auto"/>
                        <w:noWrap/>
                        <w:vAlign w:val="bottom"/>
                        <w:hideMark/>
                      </w:tcPr>
                      <w:p w:rsidRPr="005B42A1" w:rsidR="00F71503" w:rsidP="006D5F32" w:rsidRDefault="00F71503" w14:paraId="3467A437" w14:textId="77777777">
                        <w:pPr>
                          <w:framePr w:hSpace="141" w:wrap="around" w:hAnchor="margin" w:vAnchor="text" w:xAlign="center" w:y="275"/>
                          <w:spacing w:after="0"/>
                          <w:rPr>
                            <w:rFonts w:cs="Arial"/>
                            <w:color w:val="000000"/>
                            <w:sz w:val="2"/>
                            <w:szCs w:val="2"/>
                            <w:lang w:val="fr-FR" w:eastAsia="fr-FR"/>
                          </w:rPr>
                        </w:pPr>
                      </w:p>
                    </w:tc>
                  </w:tr>
                </w:tbl>
                <w:p w:rsidRPr="005B42A1" w:rsidR="00F71503" w:rsidP="006D5F32" w:rsidRDefault="00F71503" w14:paraId="1543D08A" w14:textId="77777777">
                  <w:pPr>
                    <w:framePr w:hSpace="141" w:wrap="around" w:hAnchor="margin" w:vAnchor="text" w:xAlign="center" w:y="275"/>
                    <w:spacing w:after="0"/>
                    <w:rPr>
                      <w:rFonts w:cs="Arial"/>
                      <w:color w:val="000000"/>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5A3EC3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CA9C8A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883A43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D40450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55A5C07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2D6613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55D353C"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3CFEAA1" w14:textId="77777777">
                  <w:pPr>
                    <w:framePr w:hSpace="141" w:wrap="around" w:hAnchor="margin" w:vAnchor="text" w:xAlign="center" w:y="275"/>
                    <w:spacing w:after="0"/>
                    <w:rPr>
                      <w:rFonts w:cs="Arial"/>
                      <w:color w:val="000000"/>
                      <w:sz w:val="2"/>
                      <w:szCs w:val="2"/>
                      <w:lang w:val="fr-FR" w:eastAsia="fr-FR"/>
                    </w:rPr>
                  </w:pPr>
                </w:p>
                <w:tbl>
                  <w:tblPr>
                    <w:tblW w:w="1415" w:type="dxa"/>
                    <w:tblCellSpacing w:w="0" w:type="dxa"/>
                    <w:tblCellMar>
                      <w:left w:w="0" w:type="dxa"/>
                      <w:right w:w="0" w:type="dxa"/>
                    </w:tblCellMar>
                    <w:tblLook w:val="04A0" w:firstRow="1" w:lastRow="0" w:firstColumn="1" w:lastColumn="0" w:noHBand="0" w:noVBand="1"/>
                  </w:tblPr>
                  <w:tblGrid>
                    <w:gridCol w:w="1415"/>
                  </w:tblGrid>
                  <w:tr w:rsidRPr="005E6C43" w:rsidR="00F71503" w:rsidTr="00F71503" w14:paraId="6A2342FC" w14:textId="77777777">
                    <w:trPr>
                      <w:trHeight w:val="225"/>
                      <w:tblCellSpacing w:w="0" w:type="dxa"/>
                    </w:trPr>
                    <w:tc>
                      <w:tcPr>
                        <w:tcW w:w="1415" w:type="dxa"/>
                        <w:tcBorders>
                          <w:top w:val="nil"/>
                          <w:left w:val="nil"/>
                          <w:bottom w:val="nil"/>
                          <w:right w:val="nil"/>
                        </w:tcBorders>
                        <w:shd w:val="clear" w:color="auto" w:fill="auto"/>
                        <w:noWrap/>
                        <w:vAlign w:val="bottom"/>
                        <w:hideMark/>
                      </w:tcPr>
                      <w:p w:rsidRPr="005B42A1" w:rsidR="00F71503" w:rsidP="006D5F32" w:rsidRDefault="00F71503" w14:paraId="3A69064B" w14:textId="77777777">
                        <w:pPr>
                          <w:framePr w:hSpace="141" w:wrap="around" w:hAnchor="margin" w:vAnchor="text" w:xAlign="center" w:y="275"/>
                          <w:spacing w:after="0"/>
                          <w:rPr>
                            <w:rFonts w:cs="Arial"/>
                            <w:color w:val="000000"/>
                            <w:sz w:val="2"/>
                            <w:szCs w:val="2"/>
                            <w:lang w:val="fr-FR" w:eastAsia="fr-FR"/>
                          </w:rPr>
                        </w:pPr>
                      </w:p>
                    </w:tc>
                  </w:tr>
                </w:tbl>
                <w:p w:rsidRPr="005B42A1" w:rsidR="00F71503" w:rsidP="006D5F32" w:rsidRDefault="00F71503" w14:paraId="65CDB248" w14:textId="77777777">
                  <w:pPr>
                    <w:framePr w:hSpace="141" w:wrap="around" w:hAnchor="margin" w:vAnchor="text" w:xAlign="center" w:y="275"/>
                    <w:spacing w:after="0"/>
                    <w:rPr>
                      <w:rFonts w:cs="Arial"/>
                      <w:color w:val="000000"/>
                      <w:sz w:val="2"/>
                      <w:szCs w:val="2"/>
                      <w:lang w:val="fr-FR" w:eastAsia="fr-FR"/>
                    </w:rPr>
                  </w:pPr>
                </w:p>
              </w:tc>
            </w:tr>
            <w:tr w:rsidRPr="005E6C43" w:rsidR="00F71503" w:rsidTr="00F71503" w14:paraId="04AE26DF"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139FFF5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C14015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683C0F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78FA33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C75781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518D78B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B5C638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262756D"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763FB275" w14:textId="77777777">
                  <w:pPr>
                    <w:framePr w:hSpace="141" w:wrap="around" w:hAnchor="margin" w:vAnchor="text" w:xAlign="center" w:y="275"/>
                    <w:spacing w:after="0"/>
                    <w:rPr>
                      <w:rFonts w:cs="Arial"/>
                      <w:sz w:val="2"/>
                      <w:szCs w:val="2"/>
                      <w:lang w:val="fr-FR" w:eastAsia="fr-FR"/>
                    </w:rPr>
                  </w:pPr>
                </w:p>
              </w:tc>
            </w:tr>
            <w:tr w:rsidRPr="005E6C43" w:rsidR="00F71503" w:rsidTr="00F71503" w14:paraId="0DEF9160"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2815EFF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CA2832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18D8AFD"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4080" behindDoc="0" locked="0" layoutInCell="1" allowOverlap="1" wp14:anchorId="4430B985" wp14:editId="730B171E">
                            <wp:simplePos x="0" y="0"/>
                            <wp:positionH relativeFrom="column">
                              <wp:posOffset>-1640840</wp:posOffset>
                            </wp:positionH>
                            <wp:positionV relativeFrom="paragraph">
                              <wp:posOffset>2540</wp:posOffset>
                            </wp:positionV>
                            <wp:extent cx="1828800" cy="994410"/>
                            <wp:effectExtent l="0" t="0" r="19050" b="1524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994410"/>
                                    </a:xfrm>
                                    <a:prstGeom prst="rect">
                                      <a:avLst/>
                                    </a:prstGeom>
                                    <a:solidFill>
                                      <a:srgbClr val="C0504D">
                                        <a:lumMod val="20000"/>
                                        <a:lumOff val="80000"/>
                                      </a:srgbClr>
                                    </a:solidFill>
                                    <a:ln w="9525">
                                      <a:solidFill>
                                        <a:srgbClr val="000000"/>
                                      </a:solidFill>
                                      <a:miter lim="800000"/>
                                      <a:headEnd/>
                                      <a:tailEnd/>
                                    </a:ln>
                                  </wps:spPr>
                                  <wps:txbx>
                                    <w:txbxContent>
                                      <w:p w:rsidRPr="005B42A1" w:rsidR="00090345" w:rsidP="005B42A1" w:rsidRDefault="00090345" w14:paraId="6DF969B8" w14:textId="488095FF">
                                        <w:pPr>
                                          <w:pStyle w:val="NormalWeb"/>
                                          <w:numPr>
                                            <w:ilvl w:val="0"/>
                                            <w:numId w:val="24"/>
                                          </w:numPr>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Rehabilitate and maintain agricultural service roads and engineering structures respectively;</w:t>
                                        </w:r>
                                      </w:p>
                                      <w:p w:rsidRPr="005B42A1" w:rsidR="00090345" w:rsidP="005B42A1" w:rsidRDefault="00090345" w14:paraId="4E5E73E8" w14:textId="77777777">
                                        <w:pPr>
                                          <w:pStyle w:val="NormalWeb"/>
                                          <w:numPr>
                                            <w:ilvl w:val="0"/>
                                            <w:numId w:val="24"/>
                                          </w:numPr>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Electrifying sectors by solar means and public lighting by solar street light</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38B5500C">
                          <v:rect id="Rectangle 10" style="position:absolute;left:0;text-align:left;margin-left:-129.2pt;margin-top:.2pt;width:2in;height:78.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3" fillcolor="#f2dc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" w14:anchorId="4430B985">
                            <v:textbox>
                              <w:txbxContent>
                                <w:p w:rsidRPr="005B42A1" w:rsidR="00090345" w:rsidP="005B42A1" w:rsidRDefault="00090345" w14:paraId="761FFC63" w14:textId="488095FF">
                                  <w:pPr>
                                    <w:pStyle w:val="NormalWeb"/>
                                    <w:numPr>
                                      <w:ilvl w:val="0"/>
                                      <w:numId w:val="24"/>
                                    </w:numPr>
                                    <w:bidi w:val="false"/>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Rehabilitate and maintain agricultural service roads and engineering structures respectively;</w:t>
                                  </w:r>
                                </w:p>
                                <w:p w:rsidRPr="005B42A1" w:rsidR="00090345" w:rsidP="005B42A1" w:rsidRDefault="00090345" w14:paraId="4F1B6810" w14:textId="77777777">
                                  <w:pPr>
                                    <w:pStyle w:val="NormalWeb"/>
                                    <w:numPr>
                                      <w:ilvl w:val="0"/>
                                      <w:numId w:val="24"/>
                                    </w:numPr>
                                    <w:bidi w:val="false"/>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Electrifying sectors by solar means and public lighting by solar street light</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E19EB7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36A3E97"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4864" behindDoc="0" locked="0" layoutInCell="1" allowOverlap="1" wp14:anchorId="5EC3AAB8" wp14:editId="2B7F8B28">
                            <wp:simplePos x="0" y="0"/>
                            <wp:positionH relativeFrom="column">
                              <wp:posOffset>-1249680</wp:posOffset>
                            </wp:positionH>
                            <wp:positionV relativeFrom="paragraph">
                              <wp:posOffset>42545</wp:posOffset>
                            </wp:positionV>
                            <wp:extent cx="1480185" cy="933450"/>
                            <wp:effectExtent l="0" t="0" r="24765" b="1905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0185" cy="933450"/>
                                    </a:xfrm>
                                    <a:prstGeom prst="rect">
                                      <a:avLst/>
                                    </a:prstGeom>
                                    <a:solidFill>
                                      <a:srgbClr val="4BACC6">
                                        <a:lumMod val="20000"/>
                                        <a:lumOff val="80000"/>
                                      </a:srgbClr>
                                    </a:solidFill>
                                    <a:ln w="9525">
                                      <a:solidFill>
                                        <a:srgbClr val="000000"/>
                                      </a:solidFill>
                                      <a:miter lim="800000"/>
                                      <a:headEnd/>
                                      <a:tailEnd/>
                                    </a:ln>
                                  </wps:spPr>
                                  <wps:txbx>
                                    <w:txbxContent>
                                      <w:p w:rsidRPr="005B42A1" w:rsidR="00090345" w:rsidP="00F71503" w:rsidRDefault="00090345" w14:paraId="18915D8E" w14:textId="43FCDA6B">
                                        <w:pPr>
                                          <w:pStyle w:val="NormalWeb"/>
                                          <w:spacing w:before="0" w:beforeAutospacing="0" w:after="0" w:afterAutospacing="0"/>
                                          <w:rPr>
                                            <w:rFonts w:ascii="Arial" w:hAnsi="Arial" w:cs="Arial"/>
                                            <w:b/>
                                            <w:color w:val="002060"/>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2060"/>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Road and energy infrastructure are built and/or rehabilitated</w:t>
                                        </w:r>
                                      </w:p>
                                      <w:p w:rsidRPr="007F739C" w:rsidR="00090345" w:rsidP="00F71503" w:rsidRDefault="00090345" w14:paraId="1BBED4FF" w14:textId="77777777">
                                        <w:pPr>
                                          <w:pStyle w:val="NormalWeb"/>
                                          <w:spacing w:before="0" w:beforeAutospacing="0" w:after="0" w:afterAutospacing="0"/>
                                          <w:rPr>
                                            <w:color w:val="365F91" w:themeColor="accent1" w:themeShade="BF"/>
                                            <w:lang w:val="fr-FR"/>
                                          </w:rPr>
                                        </w:pPr>
                                        <w:r w:rsidRPr="007F739C">
                                          <w:rPr>
                                            <w:color w:val="365F91" w:themeColor="accent1" w:themeShade="BF"/>
                                            <w:lang w:val="en"/>
                                          </w:rPr>
                                          <w:t> </w:t>
                                        </w:r>
                                      </w:p>
                                      <w:p w:rsidRPr="007F739C" w:rsidR="00090345" w:rsidP="00F71503" w:rsidRDefault="00090345" w14:paraId="02FE0E43" w14:textId="77777777">
                                        <w:pPr>
                                          <w:pStyle w:val="NormalWeb"/>
                                          <w:spacing w:before="0" w:beforeAutospacing="0" w:after="0" w:afterAutospacing="0"/>
                                          <w:rPr>
                                            <w:lang w:val="fr-FR"/>
                                          </w:rPr>
                                        </w:pPr>
                                        <w:r w:rsidRPr="007F739C">
                                          <w:rPr>
                                            <w:color w:val="000000"/>
                                            <w:lang w:val="en"/>
                                          </w:rPr>
                                          <w:t> </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3BFD9CE9">
                          <v:rect id="Rectangle 11" style="position:absolute;left:0;text-align:left;margin-left:-98.4pt;margin-top:3.35pt;width:116.55pt;height:7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4" fillcolor="#dbee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" w14:anchorId="5EC3AAB8">
                            <v:textbox>
                              <w:txbxContent>
                                <w:p w:rsidRPr="005B42A1" w:rsidR="00090345" w:rsidP="00F71503" w:rsidRDefault="00090345" w14:paraId="1D7F650F" w14:textId="43FCDA6B">
                                  <w:pPr>
                                    <w:pStyle w:val="NormalWeb"/>
                                    <w:bidi w:val="false"/>
                                    <w:spacing w:before="0" w:beforeAutospacing="0" w:after="0" w:afterAutospacing="0"/>
                                    <w:rPr>
                                      <w:rFonts w:ascii="Arial" w:hAnsi="Arial" w:cs="Arial"/>
                                      <w:b/>
                                      <w:color w:val="002060"/>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2060"/>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Road and energy infrastructure are built and/or rehabilitated</w:t>
                                  </w:r>
                                </w:p>
                                <w:p w:rsidRPr="007F739C" w:rsidR="00090345" w:rsidP="00F71503" w:rsidRDefault="00090345" w14:paraId="6E7BEAA2" w14:textId="77777777">
                                  <w:pPr>
                                    <w:pStyle w:val="NormalWeb"/>
                                    <w:bidi w:val="false"/>
                                    <w:spacing w:before="0" w:beforeAutospacing="0" w:after="0" w:afterAutospacing="0"/>
                                    <w:rPr>
                                      <w:color w:val="365F91" w:themeColor="accent1" w:themeShade="BF"/>
                                      <w:lang w:val="fr-FR"/>
                                    </w:rPr>
                                  </w:pPr>
                                  <w:r w:rsidRPr="007F739C">
                                    <w:rPr>
                                      <w:color w:val="365F91" w:themeColor="accent1" w:themeShade="BF"/>
                                      <w:lang w:val="en"/>
                                    </w:rPr>
                                    <w:t> </w:t>
                                  </w:r>
                                </w:p>
                                <w:p w:rsidRPr="007F739C" w:rsidR="00090345" w:rsidP="00F71503" w:rsidRDefault="00090345" w14:paraId="63E4A9CD" w14:textId="77777777">
                                  <w:pPr>
                                    <w:pStyle w:val="NormalWeb"/>
                                    <w:bidi w:val="false"/>
                                    <w:spacing w:before="0" w:beforeAutospacing="0" w:after="0" w:afterAutospacing="0"/>
                                    <w:rPr>
                                      <w:lang w:val="fr-FR"/>
                                    </w:rPr>
                                  </w:pPr>
                                  <w:r w:rsidRPr="007F739C">
                                    <w:rPr>
                                      <w:color w:val="000000"/>
                                      <w:lang w:val="en"/>
                                    </w:rPr>
                                    <w:t> </w:t>
                                  </w:r>
                                </w:p>
                              </w:txbxContent>
                            </v:textbox>
                          </v:rect>
                        </w:pict>
                      </mc:Fallback>
                    </mc:AlternateContent>
                  </w:r>
                </w:p>
              </w:tc>
              <w:tc>
                <w:tcPr>
                  <w:tcW w:w="1147" w:type="dxa"/>
                  <w:tcBorders>
                    <w:top w:val="nil"/>
                    <w:left w:val="nil"/>
                    <w:bottom w:val="nil"/>
                    <w:right w:val="nil"/>
                  </w:tcBorders>
                </w:tcPr>
                <w:p w:rsidRPr="005B42A1" w:rsidR="00F71503" w:rsidP="006D5F32" w:rsidRDefault="00F71503" w14:paraId="7DF0205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01487C4"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6128" behindDoc="0" locked="0" layoutInCell="1" allowOverlap="1" wp14:anchorId="2AC18418" wp14:editId="539034D8">
                            <wp:simplePos x="0" y="0"/>
                            <wp:positionH relativeFrom="column">
                              <wp:posOffset>-1242695</wp:posOffset>
                            </wp:positionH>
                            <wp:positionV relativeFrom="paragraph">
                              <wp:posOffset>29845</wp:posOffset>
                            </wp:positionV>
                            <wp:extent cx="2047240" cy="804545"/>
                            <wp:effectExtent l="0" t="0" r="10160" b="1460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7240" cy="804545"/>
                                    </a:xfrm>
                                    <a:prstGeom prst="rect">
                                      <a:avLst/>
                                    </a:prstGeom>
                                    <a:solidFill>
                                      <a:srgbClr val="8064A2">
                                        <a:lumMod val="20000"/>
                                        <a:lumOff val="80000"/>
                                      </a:srgbClr>
                                    </a:solidFill>
                                    <a:ln w="9525">
                                      <a:solidFill>
                                        <a:srgbClr val="000000"/>
                                      </a:solidFill>
                                      <a:miter lim="800000"/>
                                      <a:headEnd/>
                                      <a:tailEnd/>
                                    </a:ln>
                                  </wps:spPr>
                                  <wps:txbx>
                                    <w:txbxContent>
                                      <w:p w:rsidRPr="005B42A1" w:rsidR="00090345" w:rsidP="00F71503" w:rsidRDefault="00090345" w14:paraId="6775C8B9" w14:textId="77777777">
                                        <w:pPr>
                                          <w:pStyle w:val="NormalWeb"/>
                                          <w:spacing w:before="0" w:beforeAutospacing="0" w:after="0" w:afterAutospacing="0"/>
                                          <w:rPr>
                                            <w:rFonts w:ascii="Arial" w:hAnsi="Arial" w:cs="Arial"/>
                                            <w:b/>
                                            <w:color w:val="002060"/>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2060"/>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Better access for populations to basic socio-economic infrastructure in rural areas, in the 145 territories</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275BDB97">
                          <v:rect id="Rectangle 12" style="position:absolute;left:0;text-align:left;margin-left:-97.85pt;margin-top:2.35pt;width:161.2pt;height:63.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5" fillcolor="#e6e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" w14:anchorId="2AC18418">
                            <v:textbox>
                              <w:txbxContent>
                                <w:p w:rsidRPr="005B42A1" w:rsidR="00090345" w:rsidP="00F71503" w:rsidRDefault="00090345" w14:paraId="7A9629D7" w14:textId="77777777">
                                  <w:pPr>
                                    <w:pStyle w:val="NormalWeb"/>
                                    <w:bidi w:val="false"/>
                                    <w:spacing w:before="0" w:beforeAutospacing="0" w:after="0" w:afterAutospacing="0"/>
                                    <w:rPr>
                                      <w:rFonts w:ascii="Arial" w:hAnsi="Arial" w:cs="Arial"/>
                                      <w:b/>
                                      <w:color w:val="002060"/>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2060"/>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Better access for populations to basic socio-economic infrastructure in rural areas, in the 145 territories</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EA9107E"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2816" behindDoc="0" locked="0" layoutInCell="1" allowOverlap="1" wp14:anchorId="49B1F88F" wp14:editId="004722F0">
                            <wp:simplePos x="0" y="0"/>
                            <wp:positionH relativeFrom="column">
                              <wp:posOffset>102870</wp:posOffset>
                            </wp:positionH>
                            <wp:positionV relativeFrom="paragraph">
                              <wp:posOffset>10160</wp:posOffset>
                            </wp:positionV>
                            <wp:extent cx="1944370" cy="3554095"/>
                            <wp:effectExtent l="0" t="0" r="17780" b="2730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4370" cy="3554095"/>
                                    </a:xfrm>
                                    <a:prstGeom prst="rect">
                                      <a:avLst/>
                                    </a:prstGeom>
                                    <a:solidFill>
                                      <a:srgbClr val="FFFF00"/>
                                    </a:solidFill>
                                    <a:ln w="9525">
                                      <a:solidFill>
                                        <a:srgbClr val="000000"/>
                                      </a:solidFill>
                                      <a:miter lim="800000"/>
                                      <a:headEnd/>
                                      <a:tailEnd/>
                                    </a:ln>
                                  </wps:spPr>
                                  <wps:txbx>
                                    <w:txbxContent>
                                      <w:p w:rsidRPr="007F739C" w:rsidR="00090345" w:rsidP="00F71503" w:rsidRDefault="00090345" w14:paraId="2CA25DBE" w14:textId="77777777">
                                        <w:pPr>
                                          <w:pStyle w:val="NormalWeb"/>
                                          <w:spacing w:before="0" w:beforeAutospacing="0" w:after="0" w:afterAutospacing="0"/>
                                          <w:rPr>
                                            <w:lang w:val="fr-FR"/>
                                          </w:rPr>
                                        </w:pPr>
                                        <w:r w:rsidRPr="007F739C">
                                          <w:rPr>
                                            <w:color w:val="000000"/>
                                            <w:lang w:val="en"/>
                                          </w:rPr>
                                          <w:t> </w:t>
                                        </w:r>
                                      </w:p>
                                      <w:p w:rsidRPr="007F739C" w:rsidR="00090345" w:rsidP="00F71503" w:rsidRDefault="00090345" w14:paraId="6BF30827" w14:textId="77777777">
                                        <w:pPr>
                                          <w:pStyle w:val="NormalWeb"/>
                                          <w:spacing w:before="0" w:beforeAutospacing="0" w:after="0" w:afterAutospacing="0"/>
                                          <w:rPr>
                                            <w:lang w:val="fr-FR"/>
                                          </w:rPr>
                                        </w:pPr>
                                        <w:r w:rsidRPr="007F739C">
                                          <w:rPr>
                                            <w:color w:val="000000"/>
                                            <w:lang w:val="en"/>
                                          </w:rPr>
                                          <w:t> </w:t>
                                        </w:r>
                                      </w:p>
                                      <w:p w:rsidRPr="007F739C" w:rsidR="00090345" w:rsidP="00F71503" w:rsidRDefault="00090345" w14:paraId="658CC0F8" w14:textId="77777777">
                                        <w:pPr>
                                          <w:pStyle w:val="NormalWeb"/>
                                          <w:spacing w:before="0" w:beforeAutospacing="0" w:after="0" w:afterAutospacing="0"/>
                                          <w:rPr>
                                            <w:lang w:val="fr-FR"/>
                                          </w:rPr>
                                        </w:pPr>
                                        <w:r w:rsidRPr="007F739C">
                                          <w:rPr>
                                            <w:color w:val="000000"/>
                                            <w:lang w:val="en"/>
                                          </w:rPr>
                                          <w:t> </w:t>
                                        </w:r>
                                      </w:p>
                                      <w:p w:rsidRPr="007F739C" w:rsidR="00090345" w:rsidP="00F71503" w:rsidRDefault="00090345" w14:paraId="63D3CD39" w14:textId="77777777">
                                        <w:pPr>
                                          <w:pStyle w:val="NormalWeb"/>
                                          <w:spacing w:before="0" w:beforeAutospacing="0" w:after="0" w:afterAutospacing="0"/>
                                          <w:rPr>
                                            <w:lang w:val="fr-FR"/>
                                          </w:rPr>
                                        </w:pPr>
                                        <w:r w:rsidRPr="007F739C">
                                          <w:rPr>
                                            <w:color w:val="000000"/>
                                            <w:lang w:val="en"/>
                                          </w:rPr>
                                          <w:t> </w:t>
                                        </w:r>
                                      </w:p>
                                      <w:p w:rsidRPr="007F739C" w:rsidR="00090345" w:rsidP="00F71503" w:rsidRDefault="00090345" w14:paraId="4F74E976" w14:textId="77777777">
                                        <w:pPr>
                                          <w:pStyle w:val="NormalWeb"/>
                                          <w:spacing w:before="0" w:beforeAutospacing="0" w:after="0" w:afterAutospacing="0"/>
                                          <w:rPr>
                                            <w:lang w:val="fr-FR"/>
                                          </w:rPr>
                                        </w:pPr>
                                        <w:r w:rsidRPr="007F739C">
                                          <w:rPr>
                                            <w:color w:val="000000"/>
                                            <w:lang w:val="en"/>
                                          </w:rPr>
                                          <w:t> </w:t>
                                        </w:r>
                                      </w:p>
                                      <w:p w:rsidRPr="007F739C" w:rsidR="00090345" w:rsidP="00F71503" w:rsidRDefault="00090345" w14:paraId="532D20F8" w14:textId="77777777">
                                        <w:pPr>
                                          <w:pStyle w:val="NormalWeb"/>
                                          <w:spacing w:before="0" w:beforeAutospacing="0" w:after="0" w:afterAutospacing="0"/>
                                          <w:rPr>
                                            <w:lang w:val="fr-FR"/>
                                          </w:rPr>
                                        </w:pPr>
                                        <w:r w:rsidRPr="007F739C">
                                          <w:rPr>
                                            <w:color w:val="000000"/>
                                            <w:lang w:val="en"/>
                                          </w:rPr>
                                          <w:t> </w:t>
                                        </w:r>
                                      </w:p>
                                      <w:p w:rsidRPr="007F739C" w:rsidR="00090345" w:rsidP="00F71503" w:rsidRDefault="00090345" w14:paraId="0556A06A" w14:textId="77777777">
                                        <w:pPr>
                                          <w:pStyle w:val="NormalWeb"/>
                                          <w:spacing w:before="0" w:beforeAutospacing="0" w:after="0" w:afterAutospacing="0"/>
                                          <w:rPr>
                                            <w:lang w:val="fr-FR"/>
                                          </w:rPr>
                                        </w:pPr>
                                        <w:r w:rsidRPr="007F739C">
                                          <w:rPr>
                                            <w:color w:val="000000"/>
                                            <w:lang w:val="en"/>
                                          </w:rPr>
                                          <w:t> </w:t>
                                        </w:r>
                                      </w:p>
                                      <w:p w:rsidRPr="005B42A1" w:rsidR="00090345" w:rsidP="00F71503" w:rsidRDefault="00090345" w14:paraId="6754BF93" w14:textId="50699FB4">
                                        <w:pPr>
                                          <w:pStyle w:val="NormalWeb"/>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Significantly and sustainably improve the socio-economic framework and living conditions of rural populations</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5BB27B58">
                          <v:rect id="Rectangle 13" style="position:absolute;left:0;text-align:left;margin-left:8.1pt;margin-top:.8pt;width:153.1pt;height:279.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6" fillcolor="yellow"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" w14:anchorId="49B1F88F">
                            <v:textbox>
                              <w:txbxContent>
                                <w:p w:rsidRPr="007F739C" w:rsidR="00090345" w:rsidP="00F71503" w:rsidRDefault="00090345" w14:paraId="4F6584BE" w14:textId="77777777">
                                  <w:pPr>
                                    <w:pStyle w:val="NormalWeb"/>
                                    <w:bidi w:val="false"/>
                                    <w:spacing w:before="0" w:beforeAutospacing="0" w:after="0" w:afterAutospacing="0"/>
                                    <w:rPr>
                                      <w:lang w:val="fr-FR"/>
                                    </w:rPr>
                                  </w:pPr>
                                  <w:r w:rsidRPr="007F739C">
                                    <w:rPr>
                                      <w:color w:val="000000"/>
                                      <w:lang w:val="en"/>
                                    </w:rPr>
                                    <w:t> </w:t>
                                  </w:r>
                                </w:p>
                                <w:p w:rsidRPr="007F739C" w:rsidR="00090345" w:rsidP="00F71503" w:rsidRDefault="00090345" w14:paraId="09AF38FC" w14:textId="77777777">
                                  <w:pPr>
                                    <w:pStyle w:val="NormalWeb"/>
                                    <w:bidi w:val="false"/>
                                    <w:spacing w:before="0" w:beforeAutospacing="0" w:after="0" w:afterAutospacing="0"/>
                                    <w:rPr>
                                      <w:lang w:val="fr-FR"/>
                                    </w:rPr>
                                  </w:pPr>
                                  <w:r w:rsidRPr="007F739C">
                                    <w:rPr>
                                      <w:color w:val="000000"/>
                                      <w:lang w:val="en"/>
                                    </w:rPr>
                                    <w:t> </w:t>
                                  </w:r>
                                </w:p>
                                <w:p w:rsidRPr="007F739C" w:rsidR="00090345" w:rsidP="00F71503" w:rsidRDefault="00090345" w14:paraId="15AA318D" w14:textId="77777777">
                                  <w:pPr>
                                    <w:pStyle w:val="NormalWeb"/>
                                    <w:bidi w:val="false"/>
                                    <w:spacing w:before="0" w:beforeAutospacing="0" w:after="0" w:afterAutospacing="0"/>
                                    <w:rPr>
                                      <w:lang w:val="fr-FR"/>
                                    </w:rPr>
                                  </w:pPr>
                                  <w:r w:rsidRPr="007F739C">
                                    <w:rPr>
                                      <w:color w:val="000000"/>
                                      <w:lang w:val="en"/>
                                    </w:rPr>
                                    <w:t> </w:t>
                                  </w:r>
                                </w:p>
                                <w:p w:rsidRPr="007F739C" w:rsidR="00090345" w:rsidP="00F71503" w:rsidRDefault="00090345" w14:paraId="01512BE8" w14:textId="77777777">
                                  <w:pPr>
                                    <w:pStyle w:val="NormalWeb"/>
                                    <w:bidi w:val="false"/>
                                    <w:spacing w:before="0" w:beforeAutospacing="0" w:after="0" w:afterAutospacing="0"/>
                                    <w:rPr>
                                      <w:lang w:val="fr-FR"/>
                                    </w:rPr>
                                  </w:pPr>
                                  <w:r w:rsidRPr="007F739C">
                                    <w:rPr>
                                      <w:color w:val="000000"/>
                                      <w:lang w:val="en"/>
                                    </w:rPr>
                                    <w:t> </w:t>
                                  </w:r>
                                </w:p>
                                <w:p w:rsidRPr="007F739C" w:rsidR="00090345" w:rsidP="00F71503" w:rsidRDefault="00090345" w14:paraId="0DA70637" w14:textId="77777777">
                                  <w:pPr>
                                    <w:pStyle w:val="NormalWeb"/>
                                    <w:bidi w:val="false"/>
                                    <w:spacing w:before="0" w:beforeAutospacing="0" w:after="0" w:afterAutospacing="0"/>
                                    <w:rPr>
                                      <w:lang w:val="fr-FR"/>
                                    </w:rPr>
                                  </w:pPr>
                                  <w:r w:rsidRPr="007F739C">
                                    <w:rPr>
                                      <w:color w:val="000000"/>
                                      <w:lang w:val="en"/>
                                    </w:rPr>
                                    <w:t> </w:t>
                                  </w:r>
                                </w:p>
                                <w:p w:rsidRPr="007F739C" w:rsidR="00090345" w:rsidP="00F71503" w:rsidRDefault="00090345" w14:paraId="46624170" w14:textId="77777777">
                                  <w:pPr>
                                    <w:pStyle w:val="NormalWeb"/>
                                    <w:bidi w:val="false"/>
                                    <w:spacing w:before="0" w:beforeAutospacing="0" w:after="0" w:afterAutospacing="0"/>
                                    <w:rPr>
                                      <w:lang w:val="fr-FR"/>
                                    </w:rPr>
                                  </w:pPr>
                                  <w:r w:rsidRPr="007F739C">
                                    <w:rPr>
                                      <w:color w:val="000000"/>
                                      <w:lang w:val="en"/>
                                    </w:rPr>
                                    <w:t> </w:t>
                                  </w:r>
                                </w:p>
                                <w:p w:rsidRPr="007F739C" w:rsidR="00090345" w:rsidP="00F71503" w:rsidRDefault="00090345" w14:paraId="4B8484D5" w14:textId="77777777">
                                  <w:pPr>
                                    <w:pStyle w:val="NormalWeb"/>
                                    <w:bidi w:val="false"/>
                                    <w:spacing w:before="0" w:beforeAutospacing="0" w:after="0" w:afterAutospacing="0"/>
                                    <w:rPr>
                                      <w:lang w:val="fr-FR"/>
                                    </w:rPr>
                                  </w:pPr>
                                  <w:r w:rsidRPr="007F739C">
                                    <w:rPr>
                                      <w:color w:val="000000"/>
                                      <w:lang w:val="en"/>
                                    </w:rPr>
                                    <w:t> </w:t>
                                  </w:r>
                                </w:p>
                                <w:p w:rsidRPr="005B42A1" w:rsidR="00090345" w:rsidP="00F71503" w:rsidRDefault="00090345" w14:paraId="175DF16F" w14:textId="50699FB4">
                                  <w:pPr>
                                    <w:pStyle w:val="NormalWeb"/>
                                    <w:bidi w:val="false"/>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Significantly and sustainably improve the socio-economic framework and living conditions of rural populations</w:t>
                                  </w:r>
                                </w:p>
                              </w:txbxContent>
                            </v:textbox>
                          </v:rect>
                        </w:pict>
                      </mc:Fallback>
                    </mc:AlternateContent>
                  </w: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26EA84A6" w14:textId="77777777">
                  <w:pPr>
                    <w:framePr w:hSpace="141" w:wrap="around" w:hAnchor="margin" w:vAnchor="text" w:xAlign="center" w:y="275"/>
                    <w:spacing w:after="0"/>
                    <w:rPr>
                      <w:rFonts w:cs="Arial"/>
                      <w:sz w:val="2"/>
                      <w:szCs w:val="2"/>
                      <w:lang w:val="fr-FR" w:eastAsia="fr-FR"/>
                    </w:rPr>
                  </w:pPr>
                </w:p>
              </w:tc>
            </w:tr>
            <w:tr w:rsidRPr="005E6C43" w:rsidR="00F71503" w:rsidTr="00F71503" w14:paraId="625DFCAF"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3AA8C4C6" w14:textId="77777777">
                  <w:pPr>
                    <w:framePr w:hSpace="141" w:wrap="around" w:hAnchor="margin" w:vAnchor="text" w:xAlign="center" w:y="275"/>
                    <w:spacing w:after="0"/>
                    <w:rPr>
                      <w:rFonts w:cs="Arial"/>
                      <w:color w:val="000000"/>
                      <w:sz w:val="2"/>
                      <w:szCs w:val="2"/>
                      <w:lang w:val="fr-FR" w:eastAsia="fr-FR"/>
                    </w:rPr>
                  </w:pPr>
                </w:p>
                <w:tbl>
                  <w:tblPr>
                    <w:tblW w:w="1147" w:type="dxa"/>
                    <w:tblCellSpacing w:w="0" w:type="dxa"/>
                    <w:tblCellMar>
                      <w:left w:w="0" w:type="dxa"/>
                      <w:right w:w="0" w:type="dxa"/>
                    </w:tblCellMar>
                    <w:tblLook w:val="04A0" w:firstRow="1" w:lastRow="0" w:firstColumn="1" w:lastColumn="0" w:noHBand="0" w:noVBand="1"/>
                  </w:tblPr>
                  <w:tblGrid>
                    <w:gridCol w:w="1147"/>
                  </w:tblGrid>
                  <w:tr w:rsidRPr="005E6C43" w:rsidR="00F71503" w:rsidTr="00F71503" w14:paraId="2DEF3C76" w14:textId="77777777">
                    <w:trPr>
                      <w:trHeight w:val="225"/>
                      <w:tblCellSpacing w:w="0" w:type="dxa"/>
                    </w:trPr>
                    <w:tc>
                      <w:tcPr>
                        <w:tcW w:w="1147" w:type="dxa"/>
                        <w:tcBorders>
                          <w:top w:val="nil"/>
                          <w:left w:val="nil"/>
                          <w:bottom w:val="nil"/>
                          <w:right w:val="nil"/>
                        </w:tcBorders>
                        <w:shd w:val="clear" w:color="auto" w:fill="auto"/>
                        <w:noWrap/>
                        <w:vAlign w:val="bottom"/>
                        <w:hideMark/>
                      </w:tcPr>
                      <w:p w:rsidRPr="005B42A1" w:rsidR="00F71503" w:rsidP="006D5F32" w:rsidRDefault="00F71503" w14:paraId="7791C2E8" w14:textId="77777777">
                        <w:pPr>
                          <w:framePr w:hSpace="141" w:wrap="around" w:hAnchor="margin" w:vAnchor="text" w:xAlign="center" w:y="275"/>
                          <w:spacing w:after="0"/>
                          <w:rPr>
                            <w:rFonts w:cs="Arial"/>
                            <w:color w:val="000000"/>
                            <w:sz w:val="2"/>
                            <w:szCs w:val="2"/>
                            <w:lang w:val="fr-FR" w:eastAsia="fr-FR"/>
                          </w:rPr>
                        </w:pPr>
                      </w:p>
                    </w:tc>
                  </w:tr>
                </w:tbl>
                <w:p w:rsidRPr="005B42A1" w:rsidR="00F71503" w:rsidP="006D5F32" w:rsidRDefault="00F71503" w14:paraId="4DEF5036" w14:textId="77777777">
                  <w:pPr>
                    <w:framePr w:hSpace="141" w:wrap="around" w:hAnchor="margin" w:vAnchor="text" w:xAlign="center" w:y="275"/>
                    <w:spacing w:after="0"/>
                    <w:rPr>
                      <w:rFonts w:cs="Arial"/>
                      <w:color w:val="000000"/>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0E4FD2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BD1DE8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D537F0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73DAF3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4477081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57DA4D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02A4B3C"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5195294B" w14:textId="77777777">
                  <w:pPr>
                    <w:framePr w:hSpace="141" w:wrap="around" w:hAnchor="margin" w:vAnchor="text" w:xAlign="center" w:y="275"/>
                    <w:spacing w:after="0"/>
                    <w:rPr>
                      <w:rFonts w:cs="Arial"/>
                      <w:sz w:val="2"/>
                      <w:szCs w:val="2"/>
                      <w:lang w:val="fr-FR" w:eastAsia="fr-FR"/>
                    </w:rPr>
                  </w:pPr>
                </w:p>
              </w:tc>
            </w:tr>
            <w:tr w:rsidRPr="005E6C43" w:rsidR="00F71503" w:rsidTr="00F71503" w14:paraId="0C2359EA"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4AB3A8A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959074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778D9A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242B19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3A494A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7BE687A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5EE0C9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8660CA5"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DFFDF38" w14:textId="77777777">
                  <w:pPr>
                    <w:framePr w:hSpace="141" w:wrap="around" w:hAnchor="margin" w:vAnchor="text" w:xAlign="center" w:y="275"/>
                    <w:spacing w:after="0"/>
                    <w:rPr>
                      <w:rFonts w:cs="Arial"/>
                      <w:sz w:val="2"/>
                      <w:szCs w:val="2"/>
                      <w:lang w:val="fr-FR" w:eastAsia="fr-FR"/>
                    </w:rPr>
                  </w:pPr>
                </w:p>
              </w:tc>
            </w:tr>
            <w:tr w:rsidRPr="005E6C43" w:rsidR="00F71503" w:rsidTr="00F71503" w14:paraId="4D8E03FC"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433D0F2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87ACD9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A2D065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C585F0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542E80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42CB8BC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5BE8FE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AA3BB14"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064CDB84" w14:textId="77777777">
                  <w:pPr>
                    <w:framePr w:hSpace="141" w:wrap="around" w:hAnchor="margin" w:vAnchor="text" w:xAlign="center" w:y="275"/>
                    <w:spacing w:after="0"/>
                    <w:rPr>
                      <w:rFonts w:cs="Arial"/>
                      <w:sz w:val="2"/>
                      <w:szCs w:val="2"/>
                      <w:lang w:val="fr-FR" w:eastAsia="fr-FR"/>
                    </w:rPr>
                  </w:pPr>
                </w:p>
              </w:tc>
            </w:tr>
            <w:tr w:rsidRPr="005E6C43" w:rsidR="00F71503" w:rsidTr="00F71503" w14:paraId="666BD8A4"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5C3BBAC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A7860A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7206E4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234BAE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BF3AAB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3DE8935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E69ED5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0C2EFEE"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317B68AF" w14:textId="77777777">
                  <w:pPr>
                    <w:framePr w:hSpace="141" w:wrap="around" w:hAnchor="margin" w:vAnchor="text" w:xAlign="center" w:y="275"/>
                    <w:spacing w:after="0"/>
                    <w:rPr>
                      <w:rFonts w:cs="Arial"/>
                      <w:sz w:val="2"/>
                      <w:szCs w:val="2"/>
                      <w:lang w:val="fr-FR" w:eastAsia="fr-FR"/>
                    </w:rPr>
                  </w:pPr>
                </w:p>
              </w:tc>
            </w:tr>
            <w:tr w:rsidRPr="005E6C43" w:rsidR="00F71503" w:rsidTr="00F71503" w14:paraId="1663146A"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5262E7F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769C72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009BD2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0AAF596" w14:textId="77777777">
                  <w:pPr>
                    <w:framePr w:hSpace="141" w:wrap="around" w:hAnchor="margin" w:vAnchor="text" w:xAlign="center" w:y="275"/>
                    <w:spacing w:after="0"/>
                    <w:rPr>
                      <w:rFonts w:cs="Arial"/>
                      <w:sz w:val="2"/>
                      <w:szCs w:val="2"/>
                      <w:lang w:val="fr-FR" w:eastAsia="fr-FR"/>
                    </w:rPr>
                  </w:pPr>
                </w:p>
                <w:p w:rsidRPr="005B42A1" w:rsidR="00F71503" w:rsidP="006D5F32" w:rsidRDefault="00F71503" w14:paraId="799C42BF" w14:textId="77777777">
                  <w:pPr>
                    <w:framePr w:hSpace="141" w:wrap="around" w:hAnchor="margin" w:vAnchor="text" w:xAlign="center" w:y="275"/>
                    <w:spacing w:after="0"/>
                    <w:rPr>
                      <w:rFonts w:cs="Arial"/>
                      <w:sz w:val="2"/>
                      <w:szCs w:val="2"/>
                      <w:lang w:val="fr-FR" w:eastAsia="fr-FR"/>
                    </w:rPr>
                  </w:pPr>
                </w:p>
                <w:p w:rsidRPr="005B42A1" w:rsidR="00F71503" w:rsidP="006D5F32" w:rsidRDefault="00F71503" w14:paraId="7AB98F9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BC7B8E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780C5BC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D2A3C3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8559A59"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770F05EC" w14:textId="77777777">
                  <w:pPr>
                    <w:framePr w:hSpace="141" w:wrap="around" w:hAnchor="margin" w:vAnchor="text" w:xAlign="center" w:y="275"/>
                    <w:spacing w:after="0"/>
                    <w:rPr>
                      <w:rFonts w:cs="Arial"/>
                      <w:sz w:val="2"/>
                      <w:szCs w:val="2"/>
                      <w:lang w:val="fr-FR" w:eastAsia="fr-FR"/>
                    </w:rPr>
                  </w:pPr>
                </w:p>
              </w:tc>
            </w:tr>
            <w:tr w:rsidRPr="005E6C43" w:rsidR="00F71503" w:rsidTr="00F71503" w14:paraId="14DAEAF2"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7212ECB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B1009E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1582867" w14:textId="24FC7112">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E12B03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DFEFBA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2A0A29FD"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3840" behindDoc="0" locked="0" layoutInCell="1" allowOverlap="1" wp14:anchorId="43702674" wp14:editId="05AC0CDC">
                            <wp:simplePos x="0" y="0"/>
                            <wp:positionH relativeFrom="column">
                              <wp:posOffset>-478701</wp:posOffset>
                            </wp:positionH>
                            <wp:positionV relativeFrom="paragraph">
                              <wp:posOffset>-9248</wp:posOffset>
                            </wp:positionV>
                            <wp:extent cx="2005688" cy="972355"/>
                            <wp:effectExtent l="0" t="0" r="13970" b="1841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5688" cy="972355"/>
                                    </a:xfrm>
                                    <a:prstGeom prst="rect">
                                      <a:avLst/>
                                    </a:prstGeom>
                                    <a:solidFill>
                                      <a:srgbClr val="8064A2">
                                        <a:lumMod val="20000"/>
                                        <a:lumOff val="80000"/>
                                      </a:srgbClr>
                                    </a:solidFill>
                                    <a:ln w="9525">
                                      <a:solidFill>
                                        <a:srgbClr val="000000"/>
                                      </a:solidFill>
                                      <a:miter lim="800000"/>
                                      <a:headEnd/>
                                      <a:tailEnd/>
                                    </a:ln>
                                  </wps:spPr>
                                  <wps:txbx>
                                    <w:txbxContent>
                                      <w:p w:rsidRPr="005B42A1" w:rsidR="00090345" w:rsidP="00F71503" w:rsidRDefault="00090345" w14:paraId="57EB6DBD" w14:textId="77777777">
                                        <w:pPr>
                                          <w:pStyle w:val="NormalWeb"/>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Better access of populations to basic social services (health, education)</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28028D2E">
                          <v:rect id="Rectangle 15" style="position:absolute;left:0;text-align:left;margin-left:-37.7pt;margin-top:-.75pt;width:157.95pt;height:76.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7" fillcolor="#e6e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" w14:anchorId="43702674">
                            <v:textbox>
                              <w:txbxContent>
                                <w:p w:rsidRPr="005B42A1" w:rsidR="00090345" w:rsidP="00F71503" w:rsidRDefault="00090345" w14:paraId="4D893599" w14:textId="77777777">
                                  <w:pPr>
                                    <w:pStyle w:val="NormalWeb"/>
                                    <w:bidi w:val="false"/>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Better access of populations to basic social services (health, education)</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2F9985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C561BBF"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2E733592" w14:textId="77777777">
                  <w:pPr>
                    <w:framePr w:hSpace="141" w:wrap="around" w:hAnchor="margin" w:vAnchor="text" w:xAlign="center" w:y="275"/>
                    <w:spacing w:after="0"/>
                    <w:rPr>
                      <w:rFonts w:cs="Arial"/>
                      <w:sz w:val="2"/>
                      <w:szCs w:val="2"/>
                      <w:lang w:val="fr-FR" w:eastAsia="fr-FR"/>
                    </w:rPr>
                  </w:pPr>
                </w:p>
              </w:tc>
            </w:tr>
            <w:tr w:rsidRPr="005E6C43" w:rsidR="00F71503" w:rsidTr="00F71503" w14:paraId="10CE99BD"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2D7415A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96EF23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050212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D1556F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6B74F7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216FCE5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94A9D3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E7F269F"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0EF9661A" w14:textId="77777777">
                  <w:pPr>
                    <w:framePr w:hSpace="141" w:wrap="around" w:hAnchor="margin" w:vAnchor="text" w:xAlign="center" w:y="275"/>
                    <w:spacing w:after="0"/>
                    <w:rPr>
                      <w:rFonts w:cs="Arial"/>
                      <w:sz w:val="2"/>
                      <w:szCs w:val="2"/>
                      <w:lang w:val="fr-FR" w:eastAsia="fr-FR"/>
                    </w:rPr>
                  </w:pPr>
                </w:p>
              </w:tc>
            </w:tr>
            <w:tr w:rsidRPr="005E6C43" w:rsidR="00F71503" w:rsidTr="00F71503" w14:paraId="0F10D776"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60EC942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EFD0B6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CABBA8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31F786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95BCE0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61FBD9F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5E63A3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C5332A2"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5ECA399B" w14:textId="77777777">
                  <w:pPr>
                    <w:framePr w:hSpace="141" w:wrap="around" w:hAnchor="margin" w:vAnchor="text" w:xAlign="center" w:y="275"/>
                    <w:spacing w:after="0"/>
                    <w:rPr>
                      <w:rFonts w:cs="Arial"/>
                      <w:sz w:val="2"/>
                      <w:szCs w:val="2"/>
                      <w:lang w:val="fr-FR" w:eastAsia="fr-FR"/>
                    </w:rPr>
                  </w:pPr>
                </w:p>
              </w:tc>
            </w:tr>
            <w:tr w:rsidRPr="005E6C43" w:rsidR="00F71503" w:rsidTr="00F71503" w14:paraId="515A0556"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14268FC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6668AD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6E8B01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7B7803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5BE005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651EEA7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E156BD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6D6C8B5"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38DEAB2F" w14:textId="77777777">
                  <w:pPr>
                    <w:framePr w:hSpace="141" w:wrap="around" w:hAnchor="margin" w:vAnchor="text" w:xAlign="center" w:y="275"/>
                    <w:spacing w:after="0"/>
                    <w:rPr>
                      <w:rFonts w:cs="Arial"/>
                      <w:sz w:val="2"/>
                      <w:szCs w:val="2"/>
                      <w:lang w:val="fr-FR" w:eastAsia="fr-FR"/>
                    </w:rPr>
                  </w:pPr>
                </w:p>
              </w:tc>
            </w:tr>
            <w:tr w:rsidRPr="005E6C43" w:rsidR="00F71503" w:rsidTr="00F71503" w14:paraId="2E059EEE"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058B973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7353D8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086130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294A2C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B3463D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63E7CD0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EB18B2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C33B8C0"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37435AF8" w14:textId="77777777">
                  <w:pPr>
                    <w:framePr w:hSpace="141" w:wrap="around" w:hAnchor="margin" w:vAnchor="text" w:xAlign="center" w:y="275"/>
                    <w:spacing w:after="0"/>
                    <w:rPr>
                      <w:rFonts w:cs="Arial"/>
                      <w:sz w:val="2"/>
                      <w:szCs w:val="2"/>
                      <w:lang w:val="fr-FR" w:eastAsia="fr-FR"/>
                    </w:rPr>
                  </w:pPr>
                </w:p>
              </w:tc>
            </w:tr>
            <w:tr w:rsidRPr="005E6C43" w:rsidR="00F71503" w:rsidTr="00F71503" w14:paraId="050109FB"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28AEEB33"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5104" behindDoc="0" locked="0" layoutInCell="1" allowOverlap="1" wp14:anchorId="0AE375AB" wp14:editId="414FE78D">
                            <wp:simplePos x="0" y="0"/>
                            <wp:positionH relativeFrom="column">
                              <wp:posOffset>-90805</wp:posOffset>
                            </wp:positionH>
                            <wp:positionV relativeFrom="paragraph">
                              <wp:posOffset>-614680</wp:posOffset>
                            </wp:positionV>
                            <wp:extent cx="1847850" cy="753110"/>
                            <wp:effectExtent l="0" t="0" r="19050" b="2794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753110"/>
                                    </a:xfrm>
                                    <a:prstGeom prst="rect">
                                      <a:avLst/>
                                    </a:prstGeom>
                                    <a:solidFill>
                                      <a:srgbClr val="C0504D">
                                        <a:lumMod val="20000"/>
                                        <a:lumOff val="80000"/>
                                      </a:srgbClr>
                                    </a:solidFill>
                                    <a:ln w="9525">
                                      <a:solidFill>
                                        <a:srgbClr val="000000"/>
                                      </a:solidFill>
                                      <a:miter lim="800000"/>
                                      <a:headEnd/>
                                      <a:tailEnd/>
                                    </a:ln>
                                  </wps:spPr>
                                  <wps:txbx>
                                    <w:txbxContent>
                                      <w:p w:rsidRPr="005B42A1" w:rsidR="00090345" w:rsidP="00F71503" w:rsidRDefault="00090345" w14:paraId="7DDDC379" w14:textId="77777777">
                                        <w:pPr>
                                          <w:pStyle w:val="NormalWeb"/>
                                          <w:numPr>
                                            <w:ilvl w:val="0"/>
                                            <w:numId w:val="24"/>
                                          </w:numPr>
                                          <w:spacing w:before="0" w:beforeAutospacing="0" w:after="0" w:afterAutospacing="0"/>
                                          <w:ind w:left="142" w:hanging="218"/>
                                          <w:jc w:val="left"/>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rehabilitate and equip Health Centers  </w:t>
                                        </w:r>
                                      </w:p>
                                      <w:p w:rsidRPr="005B42A1" w:rsidR="00090345" w:rsidP="00F71503" w:rsidRDefault="00090345" w14:paraId="3FA0F4AA" w14:textId="0B82D742">
                                        <w:pPr>
                                          <w:pStyle w:val="NormalWeb"/>
                                          <w:numPr>
                                            <w:ilvl w:val="0"/>
                                            <w:numId w:val="24"/>
                                          </w:numPr>
                                          <w:spacing w:before="0" w:beforeAutospacing="0" w:after="0" w:afterAutospacing="0"/>
                                          <w:ind w:left="142" w:hanging="218"/>
                                          <w:jc w:val="left"/>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rehabilitate, complete and equip Primary Schools</w:t>
                                        </w:r>
                                      </w:p>
                                      <w:p w:rsidRPr="005B42A1" w:rsidR="00090345" w:rsidP="00F71503" w:rsidRDefault="00090345" w14:paraId="1CD6F367" w14:textId="77777777">
                                        <w:pPr>
                                          <w:pStyle w:val="NormalWeb"/>
                                          <w:spacing w:before="0" w:beforeAutospacing="0" w:after="0" w:afterAutospacing="0"/>
                                          <w:ind w:left="142"/>
                                          <w:rPr>
                                            <w:rFonts w:ascii="Arial" w:hAnsi="Arial" w:cs="Arial"/>
                                            <w:b/>
                                            <w:color w:val="FF0000"/>
                                            <w:sz w:val="2"/>
                                            <w:szCs w:val="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F71503" w:rsidRDefault="00090345" w14:paraId="7D44817E" w14:textId="77777777">
                                        <w:pPr>
                                          <w:pStyle w:val="NormalWeb"/>
                                          <w:numPr>
                                            <w:ilvl w:val="0"/>
                                            <w:numId w:val="24"/>
                                          </w:numPr>
                                          <w:spacing w:before="0" w:beforeAutospacing="0" w:after="0" w:afterAutospacing="0"/>
                                          <w:ind w:left="142" w:hanging="218"/>
                                          <w:jc w:val="left"/>
                                          <w:rPr>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 boreholes with bollards</w:t>
                                        </w:r>
                                        <w:r w:rsidRPr="007F739C">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develop water sources</w:t>
                                        </w:r>
                                      </w:p>
                                      <w:p w:rsidRPr="007F739C" w:rsidR="00090345" w:rsidP="00F71503" w:rsidRDefault="00090345" w14:paraId="4828BF20" w14:textId="77777777">
                                        <w:pPr>
                                          <w:pStyle w:val="ListParagraph"/>
                                          <w:rPr>
                                            <w:b/>
                                            <w:color w:val="FF0000"/>
                                            <w:sz w:val="2"/>
                                            <w:szCs w:val="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F71503" w:rsidRDefault="00090345" w14:paraId="5E390E4F" w14:textId="77777777">
                                        <w:pPr>
                                          <w:pStyle w:val="NormalWeb"/>
                                          <w:spacing w:before="0" w:beforeAutospacing="0" w:after="0" w:afterAutospacing="0"/>
                                          <w:ind w:left="142"/>
                                          <w:rPr>
                                            <w:b/>
                                            <w:color w:val="FF0000"/>
                                            <w:sz w:val="2"/>
                                            <w:szCs w:val="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F71503" w:rsidRDefault="00090345" w14:paraId="4DE6C4D0" w14:textId="77777777">
                                        <w:pPr>
                                          <w:pStyle w:val="NormalWeb"/>
                                          <w:spacing w:before="0" w:beforeAutospacing="0" w:after="0" w:afterAutospacing="0"/>
                                          <w:rPr>
                                            <w:sz w:val="22"/>
                                            <w:szCs w:val="22"/>
                                            <w:lang w:val="fr-FR"/>
                                          </w:rPr>
                                        </w:pP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32142626">
                          <v:rect id="Rectangle 16" style="position:absolute;left:0;text-align:left;margin-left:-7.15pt;margin-top:-48.4pt;width:145.5pt;height:59.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8" fillcolor="#f2dc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" w14:anchorId="0AE375AB">
                            <v:textbox>
                              <w:txbxContent>
                                <w:p w:rsidRPr="005B42A1" w:rsidR="00090345" w:rsidP="00F71503" w:rsidRDefault="00090345" w14:paraId="313C8654" w14:textId="77777777">
                                  <w:pPr>
                                    <w:pStyle w:val="NormalWeb"/>
                                    <w:numPr>
                                      <w:ilvl w:val="0"/>
                                      <w:numId w:val="24"/>
                                    </w:numPr>
                                    <w:bidi w:val="false"/>
                                    <w:spacing w:before="0" w:beforeAutospacing="0" w:after="0" w:afterAutospacing="0"/>
                                    <w:ind w:left="142" w:hanging="218"/>
                                    <w:jc w:val="left"/>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rehabilitate and equip Health Centers  </w:t>
                                  </w:r>
                                </w:p>
                                <w:p w:rsidRPr="005B42A1" w:rsidR="00090345" w:rsidP="00F71503" w:rsidRDefault="00090345" w14:paraId="4AD462D8" w14:textId="0B82D742">
                                  <w:pPr>
                                    <w:pStyle w:val="NormalWeb"/>
                                    <w:numPr>
                                      <w:ilvl w:val="0"/>
                                      <w:numId w:val="24"/>
                                    </w:numPr>
                                    <w:bidi w:val="false"/>
                                    <w:spacing w:before="0" w:beforeAutospacing="0" w:after="0" w:afterAutospacing="0"/>
                                    <w:ind w:left="142" w:hanging="218"/>
                                    <w:jc w:val="left"/>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rehabilitate, complete and equip Primary Schools</w:t>
                                  </w:r>
                                </w:p>
                                <w:p w:rsidRPr="005B42A1" w:rsidR="00090345" w:rsidP="00F71503" w:rsidRDefault="00090345" w14:paraId="41C8F396" w14:textId="77777777">
                                  <w:pPr>
                                    <w:pStyle w:val="NormalWeb"/>
                                    <w:bidi w:val="false"/>
                                    <w:spacing w:before="0" w:beforeAutospacing="0" w:after="0" w:afterAutospacing="0"/>
                                    <w:ind w:left="142"/>
                                    <w:rPr>
                                      <w:rFonts w:ascii="Arial" w:hAnsi="Arial" w:cs="Arial"/>
                                      <w:b/>
                                      <w:color w:val="FF0000"/>
                                      <w:sz w:val="2"/>
                                      <w:szCs w:val="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F71503" w:rsidRDefault="00090345" w14:paraId="1923452B" w14:textId="77777777">
                                  <w:pPr>
                                    <w:pStyle w:val="NormalWeb"/>
                                    <w:numPr>
                                      <w:ilvl w:val="0"/>
                                      <w:numId w:val="24"/>
                                    </w:numPr>
                                    <w:bidi w:val="false"/>
                                    <w:spacing w:before="0" w:beforeAutospacing="0" w:after="0" w:afterAutospacing="0"/>
                                    <w:ind w:left="142" w:hanging="218"/>
                                    <w:jc w:val="left"/>
                                    <w:rPr>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 boreholes with bollards</w:t>
                                  </w:r>
                                  <w:r w:rsidRPr="007F739C">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develop water sources</w:t>
                                  </w:r>
                                </w:p>
                                <w:p w:rsidRPr="007F739C" w:rsidR="00090345" w:rsidP="00F71503" w:rsidRDefault="00090345" w14:paraId="72A3D3EC" w14:textId="77777777">
                                  <w:pPr>
                                    <w:pStyle w:val="Paragraphedeliste"/>
                                    <w:bidi w:val="false"/>
                                    <w:rPr>
                                      <w:b/>
                                      <w:color w:val="FF0000"/>
                                      <w:sz w:val="2"/>
                                      <w:szCs w:val="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F71503" w:rsidRDefault="00090345" w14:paraId="0D0B940D" w14:textId="77777777">
                                  <w:pPr>
                                    <w:pStyle w:val="NormalWeb"/>
                                    <w:bidi w:val="false"/>
                                    <w:spacing w:before="0" w:beforeAutospacing="0" w:after="0" w:afterAutospacing="0"/>
                                    <w:ind w:left="142"/>
                                    <w:rPr>
                                      <w:b/>
                                      <w:color w:val="FF0000"/>
                                      <w:sz w:val="2"/>
                                      <w:szCs w:val="2"/>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F71503" w:rsidRDefault="00090345" w14:paraId="0E27B00A" w14:textId="77777777">
                                  <w:pPr>
                                    <w:pStyle w:val="NormalWeb"/>
                                    <w:bidi w:val="false"/>
                                    <w:spacing w:before="0" w:beforeAutospacing="0" w:after="0" w:afterAutospacing="0"/>
                                    <w:rPr>
                                      <w:sz w:val="22"/>
                                      <w:szCs w:val="22"/>
                                      <w:lang w:val="fr-FR"/>
                                    </w:rPr>
                                  </w:pP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981DC1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5E5530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9AEB98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F10AAF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2D7C8D2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E407B9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AD343CD"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05DCDC6E" w14:textId="77777777">
                  <w:pPr>
                    <w:framePr w:hSpace="141" w:wrap="around" w:hAnchor="margin" w:vAnchor="text" w:xAlign="center" w:y="275"/>
                    <w:spacing w:after="0"/>
                    <w:rPr>
                      <w:rFonts w:cs="Arial"/>
                      <w:sz w:val="2"/>
                      <w:szCs w:val="2"/>
                      <w:lang w:val="fr-FR" w:eastAsia="fr-FR"/>
                    </w:rPr>
                  </w:pPr>
                </w:p>
              </w:tc>
            </w:tr>
            <w:tr w:rsidRPr="005E6C43" w:rsidR="00F71503" w:rsidTr="00F71503" w14:paraId="4320C792"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13E8A77F"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89984" behindDoc="0" locked="0" layoutInCell="1" allowOverlap="1" wp14:anchorId="702E22A9" wp14:editId="1175D7D9">
                            <wp:simplePos x="0" y="0"/>
                            <wp:positionH relativeFrom="column">
                              <wp:posOffset>-97155</wp:posOffset>
                            </wp:positionH>
                            <wp:positionV relativeFrom="paragraph">
                              <wp:posOffset>3810</wp:posOffset>
                            </wp:positionV>
                            <wp:extent cx="1924685" cy="1101090"/>
                            <wp:effectExtent l="0" t="0" r="18415" b="2286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685" cy="1101090"/>
                                    </a:xfrm>
                                    <a:prstGeom prst="rect">
                                      <a:avLst/>
                                    </a:prstGeom>
                                    <a:solidFill>
                                      <a:srgbClr val="C0504D">
                                        <a:lumMod val="20000"/>
                                        <a:lumOff val="80000"/>
                                      </a:srgbClr>
                                    </a:solidFill>
                                    <a:ln w="9525">
                                      <a:solidFill>
                                        <a:srgbClr val="000000"/>
                                      </a:solidFill>
                                      <a:miter lim="800000"/>
                                      <a:headEnd/>
                                      <a:tailEnd/>
                                    </a:ln>
                                  </wps:spPr>
                                  <wps:txbx>
                                    <w:txbxContent>
                                      <w:p w:rsidRPr="005B42A1" w:rsidR="00090345" w:rsidP="005B42A1" w:rsidRDefault="00090345" w14:paraId="291950C8" w14:textId="77777777">
                                        <w:pPr>
                                          <w:pStyle w:val="NormalWeb"/>
                                          <w:numPr>
                                            <w:ilvl w:val="0"/>
                                            <w:numId w:val="24"/>
                                          </w:numPr>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Acquire and make available certified seeds and quality inputs to producers in the various priority sectors</w:t>
                                        </w:r>
                                      </w:p>
                                      <w:p w:rsidRPr="005B42A1" w:rsidR="00090345" w:rsidP="005B42A1" w:rsidRDefault="00090345" w14:paraId="4B3CCDBD" w14:textId="77777777">
                                        <w:pPr>
                                          <w:pStyle w:val="NormalWeb"/>
                                          <w:spacing w:before="0" w:beforeAutospacing="0" w:after="0" w:afterAutospacing="0"/>
                                          <w:ind w:left="142"/>
                                          <w:rPr>
                                            <w:rFonts w:ascii="Arial" w:hAnsi="Arial" w:cs="Arial"/>
                                            <w:b/>
                                            <w:color w:val="FF0000"/>
                                            <w:sz w:val="4"/>
                                            <w:szCs w:val="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5B42A1" w:rsidRDefault="00090345" w14:paraId="76ADB7A1" w14:textId="51D42FD1">
                                        <w:pPr>
                                          <w:pStyle w:val="NormalWeb"/>
                                          <w:numPr>
                                            <w:ilvl w:val="0"/>
                                            <w:numId w:val="24"/>
                                          </w:numPr>
                                          <w:spacing w:before="0" w:beforeAutospacing="0" w:after="0" w:afterAutospacing="0"/>
                                          <w:ind w:left="142" w:hanging="218"/>
                                          <w:rPr>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 and equipment of areas for production and processing in</w:t>
                                        </w:r>
                                        <w:r w:rsidRPr="007F739C">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priority</w:t>
                                        </w:r>
                                        <w:r>
                                          <w:rPr>
                                            <w:lang w:val="en"/>
                                          </w:rPr>
                                          <w:t xml:space="preserve"> sectors</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6D614622">
                          <v:rect id="Rectangle 17" style="position:absolute;left:0;text-align:left;margin-left:-7.65pt;margin-top:.3pt;width:151.55pt;height:86.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69" fillcolor="#f2dc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" w14:anchorId="702E22A9">
                            <v:textbox>
                              <w:txbxContent>
                                <w:p w:rsidRPr="005B42A1" w:rsidR="00090345" w:rsidP="005B42A1" w:rsidRDefault="00090345" w14:paraId="78CCB710" w14:textId="77777777">
                                  <w:pPr>
                                    <w:pStyle w:val="NormalWeb"/>
                                    <w:numPr>
                                      <w:ilvl w:val="0"/>
                                      <w:numId w:val="24"/>
                                    </w:numPr>
                                    <w:bidi w:val="false"/>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Acquire and make available certified seeds and quality inputs to producers in the various priority sectors</w:t>
                                  </w:r>
                                </w:p>
                                <w:p w:rsidRPr="005B42A1" w:rsidR="00090345" w:rsidP="005B42A1" w:rsidRDefault="00090345" w14:paraId="60061E4C" w14:textId="77777777">
                                  <w:pPr>
                                    <w:pStyle w:val="NormalWeb"/>
                                    <w:bidi w:val="false"/>
                                    <w:spacing w:before="0" w:beforeAutospacing="0" w:after="0" w:afterAutospacing="0"/>
                                    <w:ind w:left="142"/>
                                    <w:rPr>
                                      <w:rFonts w:ascii="Arial" w:hAnsi="Arial" w:cs="Arial"/>
                                      <w:b/>
                                      <w:color w:val="FF0000"/>
                                      <w:sz w:val="4"/>
                                      <w:szCs w:val="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7F739C" w:rsidR="00090345" w:rsidP="005B42A1" w:rsidRDefault="00090345" w14:paraId="068E2E85" w14:textId="51D42FD1">
                                  <w:pPr>
                                    <w:pStyle w:val="NormalWeb"/>
                                    <w:numPr>
                                      <w:ilvl w:val="0"/>
                                      <w:numId w:val="24"/>
                                    </w:numPr>
                                    <w:bidi w:val="false"/>
                                    <w:spacing w:before="0" w:beforeAutospacing="0" w:after="0" w:afterAutospacing="0"/>
                                    <w:ind w:left="142" w:hanging="218"/>
                                    <w:rPr>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Development and equipment of areas for production and processing in</w:t>
                                  </w:r>
                                  <w:r w:rsidRPr="007F739C">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priority</w:t>
                                  </w:r>
                                  <w:r w:rsidR="0">
                                    <w:rPr>
                                      <w:lang w:val="en"/>
                                    </w:rPr>
                                    <w:t xml:space="preserve"> sectors</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F6E674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97D458B"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7152" behindDoc="0" locked="0" layoutInCell="1" allowOverlap="1" wp14:anchorId="293BDDC3" wp14:editId="2A2C8255">
                            <wp:simplePos x="0" y="0"/>
                            <wp:positionH relativeFrom="column">
                              <wp:posOffset>231140</wp:posOffset>
                            </wp:positionH>
                            <wp:positionV relativeFrom="paragraph">
                              <wp:posOffset>106680</wp:posOffset>
                            </wp:positionV>
                            <wp:extent cx="1468120" cy="920750"/>
                            <wp:effectExtent l="0" t="0" r="17780" b="12700"/>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8120" cy="920750"/>
                                    </a:xfrm>
                                    <a:prstGeom prst="rect">
                                      <a:avLst/>
                                    </a:prstGeom>
                                    <a:solidFill>
                                      <a:srgbClr val="4F81BD">
                                        <a:lumMod val="20000"/>
                                        <a:lumOff val="80000"/>
                                      </a:srgbClr>
                                    </a:solidFill>
                                    <a:ln w="9525">
                                      <a:solidFill>
                                        <a:srgbClr val="000000"/>
                                      </a:solidFill>
                                      <a:miter lim="800000"/>
                                      <a:headEnd/>
                                      <a:tailEnd/>
                                    </a:ln>
                                  </wps:spPr>
                                  <wps:txbx>
                                    <w:txbxContent>
                                      <w:p w:rsidRPr="005B42A1" w:rsidR="00090345" w:rsidP="00F71503" w:rsidRDefault="00090345" w14:paraId="016A91E1" w14:textId="216F797C">
                                        <w:pPr>
                                          <w:pStyle w:val="NormalWeb"/>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Producers have received support for inputs and equipment and increased their production   </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4BF90936">
                          <v:rect id="Rectangle 18" style="position:absolute;left:0;text-align:left;margin-left:18.2pt;margin-top:8.4pt;width:115.6pt;height:7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0" fillcolor="#dce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" w14:anchorId="293BDDC3">
                            <v:textbox>
                              <w:txbxContent>
                                <w:p w:rsidRPr="005B42A1" w:rsidR="00090345" w:rsidP="00F71503" w:rsidRDefault="00090345" w14:paraId="4BF36D30" w14:textId="216F797C">
                                  <w:pPr>
                                    <w:pStyle w:val="NormalWeb"/>
                                    <w:bidi w:val="false"/>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Producers have received support for inputs and equipment and increased their production   </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5E1C029" w14:textId="038A9064">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2032" behindDoc="0" locked="0" layoutInCell="1" allowOverlap="1" wp14:anchorId="53FCF113" wp14:editId="2CB2173F">
                            <wp:simplePos x="0" y="0"/>
                            <wp:positionH relativeFrom="column">
                              <wp:posOffset>-496570</wp:posOffset>
                            </wp:positionH>
                            <wp:positionV relativeFrom="paragraph">
                              <wp:posOffset>-963295</wp:posOffset>
                            </wp:positionV>
                            <wp:extent cx="1448435" cy="1002030"/>
                            <wp:effectExtent l="0" t="0" r="18415" b="2667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8435" cy="1002030"/>
                                    </a:xfrm>
                                    <a:prstGeom prst="rect">
                                      <a:avLst/>
                                    </a:prstGeom>
                                    <a:solidFill>
                                      <a:srgbClr val="4F81BD">
                                        <a:lumMod val="20000"/>
                                        <a:lumOff val="80000"/>
                                      </a:srgbClr>
                                    </a:solidFill>
                                    <a:ln w="9525">
                                      <a:solidFill>
                                        <a:srgbClr val="000000"/>
                                      </a:solidFill>
                                      <a:miter lim="800000"/>
                                      <a:headEnd/>
                                      <a:tailEnd/>
                                    </a:ln>
                                  </wps:spPr>
                                  <wps:txbx>
                                    <w:txbxContent>
                                      <w:p w:rsidRPr="005B42A1" w:rsidR="00090345" w:rsidP="00F71503" w:rsidRDefault="00090345" w14:paraId="394645AA" w14:textId="71DC6519">
                                        <w:pPr>
                                          <w:pStyle w:val="NormalWeb"/>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Water, health and educational infrastructures are built and equipped</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1522E7B5">
                          <v:rect id="Rectangle 14" style="position:absolute;left:0;text-align:left;margin-left:-39.1pt;margin-top:-75.85pt;width:114.05pt;height:78.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1" fillcolor="#dce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" w14:anchorId="53FCF113">
                            <v:textbox>
                              <w:txbxContent>
                                <w:p w:rsidRPr="005B42A1" w:rsidR="00090345" w:rsidP="00F71503" w:rsidRDefault="00090345" w14:paraId="24186158" w14:textId="71DC6519">
                                  <w:pPr>
                                    <w:pStyle w:val="NormalWeb"/>
                                    <w:bidi w:val="false"/>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Water, health and educational infrastructures are built and equipped</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095B67F"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1008" behindDoc="0" locked="0" layoutInCell="1" allowOverlap="1" wp14:anchorId="2B7068F7" wp14:editId="4B949495">
                            <wp:simplePos x="0" y="0"/>
                            <wp:positionH relativeFrom="column">
                              <wp:posOffset>276225</wp:posOffset>
                            </wp:positionH>
                            <wp:positionV relativeFrom="paragraph">
                              <wp:posOffset>119380</wp:posOffset>
                            </wp:positionV>
                            <wp:extent cx="2015490" cy="1114425"/>
                            <wp:effectExtent l="0" t="0" r="22860"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5490" cy="1114425"/>
                                    </a:xfrm>
                                    <a:prstGeom prst="rect">
                                      <a:avLst/>
                                    </a:prstGeom>
                                    <a:solidFill>
                                      <a:srgbClr val="8064A2">
                                        <a:lumMod val="20000"/>
                                        <a:lumOff val="80000"/>
                                      </a:srgbClr>
                                    </a:solidFill>
                                    <a:ln w="9525">
                                      <a:solidFill>
                                        <a:srgbClr val="000000"/>
                                      </a:solidFill>
                                      <a:miter lim="800000"/>
                                      <a:headEnd/>
                                      <a:tailEnd/>
                                    </a:ln>
                                  </wps:spPr>
                                  <wps:txbx>
                                    <w:txbxContent>
                                      <w:p w:rsidRPr="005B42A1" w:rsidR="00090345" w:rsidP="00F71503" w:rsidRDefault="00090345" w14:paraId="706B17E9" w14:textId="2FCE7471">
                                        <w:pPr>
                                          <w:pStyle w:val="NormalWeb"/>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Increased incomes of producers in the programme intervention area and improved food security</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32542DB9">
                          <v:rect id="Rectangle 19" style="position:absolute;left:0;text-align:left;margin-left:21.75pt;margin-top:9.4pt;width:158.7pt;height:87.7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2" fillcolor="#e6e0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" w14:anchorId="2B7068F7">
                            <v:textbox>
                              <w:txbxContent>
                                <w:p w:rsidRPr="005B42A1" w:rsidR="00090345" w:rsidP="00F71503" w:rsidRDefault="00090345" w14:paraId="4BED4E65" w14:textId="2FCE7471">
                                  <w:pPr>
                                    <w:pStyle w:val="NormalWeb"/>
                                    <w:bidi w:val="false"/>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Increased incomes of producers in the programme intervention area and improved food security</w:t>
                                  </w:r>
                                </w:p>
                              </w:txbxContent>
                            </v:textbox>
                          </v:rect>
                        </w:pict>
                      </mc:Fallback>
                    </mc:AlternateContent>
                  </w:r>
                </w:p>
              </w:tc>
              <w:tc>
                <w:tcPr>
                  <w:tcW w:w="1147" w:type="dxa"/>
                  <w:tcBorders>
                    <w:top w:val="nil"/>
                    <w:left w:val="nil"/>
                    <w:bottom w:val="nil"/>
                    <w:right w:val="nil"/>
                  </w:tcBorders>
                </w:tcPr>
                <w:p w:rsidRPr="005B42A1" w:rsidR="00F71503" w:rsidP="006D5F32" w:rsidRDefault="00F71503" w14:paraId="0A86D23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13A9A8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0466A77"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586F5BC7" w14:textId="77777777">
                  <w:pPr>
                    <w:framePr w:hSpace="141" w:wrap="around" w:hAnchor="margin" w:vAnchor="text" w:xAlign="center" w:y="275"/>
                    <w:spacing w:after="0"/>
                    <w:rPr>
                      <w:rFonts w:cs="Arial"/>
                      <w:sz w:val="2"/>
                      <w:szCs w:val="2"/>
                      <w:lang w:val="fr-FR" w:eastAsia="fr-FR"/>
                    </w:rPr>
                  </w:pPr>
                </w:p>
              </w:tc>
            </w:tr>
            <w:tr w:rsidRPr="005E6C43" w:rsidR="00F71503" w:rsidTr="00F71503" w14:paraId="4256891C"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5B95038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EB63E6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08574E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AE36ADD" w14:textId="15951725">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1874DB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4EBC5BF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B21C6D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9D5D5FC"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2B7F0103" w14:textId="77777777">
                  <w:pPr>
                    <w:framePr w:hSpace="141" w:wrap="around" w:hAnchor="margin" w:vAnchor="text" w:xAlign="center" w:y="275"/>
                    <w:spacing w:after="0"/>
                    <w:rPr>
                      <w:rFonts w:cs="Arial"/>
                      <w:sz w:val="2"/>
                      <w:szCs w:val="2"/>
                      <w:lang w:val="fr-FR" w:eastAsia="fr-FR"/>
                    </w:rPr>
                  </w:pPr>
                </w:p>
              </w:tc>
            </w:tr>
            <w:tr w:rsidRPr="005E6C43" w:rsidR="00F71503" w:rsidTr="00F71503" w14:paraId="3C845902"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0CD6D9C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96D82A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939446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503506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B2F955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6B803CD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1AAB3B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CBC2799"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59480F6B" w14:textId="77777777">
                  <w:pPr>
                    <w:framePr w:hSpace="141" w:wrap="around" w:hAnchor="margin" w:vAnchor="text" w:xAlign="center" w:y="275"/>
                    <w:spacing w:after="0"/>
                    <w:rPr>
                      <w:rFonts w:cs="Arial"/>
                      <w:sz w:val="2"/>
                      <w:szCs w:val="2"/>
                      <w:lang w:val="fr-FR" w:eastAsia="fr-FR"/>
                    </w:rPr>
                  </w:pPr>
                </w:p>
              </w:tc>
            </w:tr>
            <w:tr w:rsidRPr="005E6C43" w:rsidR="00F71503" w:rsidTr="00F71503" w14:paraId="59CBBD08"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3C57731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1E769F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5D8E11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C3F868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C188D6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54F4C61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D61146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057E93E"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79BA9BE" w14:textId="77777777">
                  <w:pPr>
                    <w:framePr w:hSpace="141" w:wrap="around" w:hAnchor="margin" w:vAnchor="text" w:xAlign="center" w:y="275"/>
                    <w:spacing w:after="0"/>
                    <w:rPr>
                      <w:rFonts w:cs="Arial"/>
                      <w:sz w:val="2"/>
                      <w:szCs w:val="2"/>
                      <w:lang w:val="fr-FR" w:eastAsia="fr-FR"/>
                    </w:rPr>
                  </w:pPr>
                </w:p>
              </w:tc>
            </w:tr>
            <w:tr w:rsidRPr="005E6C43" w:rsidR="00F71503" w:rsidTr="00F71503" w14:paraId="58FB92E8"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781FC20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5639CD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985191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21F216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F5134C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396361C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4AB102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1982BA6"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5CF339A" w14:textId="77777777">
                  <w:pPr>
                    <w:framePr w:hSpace="141" w:wrap="around" w:hAnchor="margin" w:vAnchor="text" w:xAlign="center" w:y="275"/>
                    <w:spacing w:after="0"/>
                    <w:rPr>
                      <w:rFonts w:cs="Arial"/>
                      <w:sz w:val="2"/>
                      <w:szCs w:val="2"/>
                      <w:lang w:val="fr-FR" w:eastAsia="fr-FR"/>
                    </w:rPr>
                  </w:pPr>
                </w:p>
              </w:tc>
            </w:tr>
            <w:tr w:rsidRPr="005E6C43" w:rsidR="00F71503" w:rsidTr="00F71503" w14:paraId="5F0BBD2E"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463FA0B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204EBB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1D47D0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FCDB82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21DBF7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4A477DF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3B853F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17AC091"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1D3A423C" w14:textId="77777777">
                  <w:pPr>
                    <w:framePr w:hSpace="141" w:wrap="around" w:hAnchor="margin" w:vAnchor="text" w:xAlign="center" w:y="275"/>
                    <w:spacing w:after="0"/>
                    <w:rPr>
                      <w:rFonts w:cs="Arial"/>
                      <w:sz w:val="2"/>
                      <w:szCs w:val="2"/>
                      <w:lang w:val="fr-FR" w:eastAsia="fr-FR"/>
                    </w:rPr>
                  </w:pPr>
                </w:p>
              </w:tc>
            </w:tr>
            <w:tr w:rsidRPr="005E6C43" w:rsidR="00F71503" w:rsidTr="00F71503" w14:paraId="40801504"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60656F3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E6790B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627246D"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6AD5E0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3FD637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1ADD070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C6244C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0F51521"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5386B7A" w14:textId="77777777">
                  <w:pPr>
                    <w:framePr w:hSpace="141" w:wrap="around" w:hAnchor="margin" w:vAnchor="text" w:xAlign="center" w:y="275"/>
                    <w:spacing w:after="0"/>
                    <w:rPr>
                      <w:rFonts w:cs="Arial"/>
                      <w:sz w:val="2"/>
                      <w:szCs w:val="2"/>
                      <w:lang w:val="fr-FR" w:eastAsia="fr-FR"/>
                    </w:rPr>
                  </w:pPr>
                </w:p>
              </w:tc>
            </w:tr>
            <w:tr w:rsidRPr="005E6C43" w:rsidR="00F71503" w:rsidTr="00F71503" w14:paraId="65BCD247"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0CB3114C" w14:textId="52814E88">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8176" behindDoc="0" locked="0" layoutInCell="1" allowOverlap="1" wp14:anchorId="1037C4D2" wp14:editId="0DEDA809">
                            <wp:simplePos x="0" y="0"/>
                            <wp:positionH relativeFrom="column">
                              <wp:posOffset>-90805</wp:posOffset>
                            </wp:positionH>
                            <wp:positionV relativeFrom="paragraph">
                              <wp:posOffset>132715</wp:posOffset>
                            </wp:positionV>
                            <wp:extent cx="1854200" cy="740410"/>
                            <wp:effectExtent l="0" t="0" r="12700" b="2159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4200" cy="740410"/>
                                    </a:xfrm>
                                    <a:prstGeom prst="rect">
                                      <a:avLst/>
                                    </a:prstGeom>
                                    <a:solidFill>
                                      <a:srgbClr val="C0504D">
                                        <a:lumMod val="20000"/>
                                        <a:lumOff val="80000"/>
                                      </a:srgbClr>
                                    </a:solidFill>
                                    <a:ln w="9525">
                                      <a:solidFill>
                                        <a:srgbClr val="000000"/>
                                      </a:solidFill>
                                      <a:miter lim="800000"/>
                                      <a:headEnd/>
                                      <a:tailEnd/>
                                    </a:ln>
                                  </wps:spPr>
                                  <wps:txbx>
                                    <w:txbxContent>
                                      <w:p w:rsidRPr="005B42A1" w:rsidR="00090345" w:rsidP="005B42A1" w:rsidRDefault="00090345" w14:paraId="5781482B" w14:textId="2F5DDD3C">
                                        <w:pPr>
                                          <w:pStyle w:val="NormalWeb"/>
                                          <w:numPr>
                                            <w:ilvl w:val="0"/>
                                            <w:numId w:val="24"/>
                                          </w:numPr>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Train the actors of the Territories; </w:t>
                                        </w:r>
                                      </w:p>
                                      <w:p w:rsidRPr="005B42A1" w:rsidR="00090345" w:rsidP="005B42A1" w:rsidRDefault="00090345" w14:paraId="15BA8F09" w14:textId="77777777">
                                        <w:pPr>
                                          <w:pStyle w:val="NormalWeb"/>
                                          <w:spacing w:before="0" w:beforeAutospacing="0" w:after="0" w:afterAutospacing="0"/>
                                          <w:ind w:left="142"/>
                                          <w:rPr>
                                            <w:rFonts w:ascii="Arial" w:hAnsi="Arial" w:cs="Arial"/>
                                            <w:b/>
                                            <w:color w:val="FF0000"/>
                                            <w:sz w:val="4"/>
                                            <w:szCs w:val="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5B42A1" w:rsidR="00090345" w:rsidP="005B42A1" w:rsidRDefault="00090345" w14:paraId="310E17F3" w14:textId="77777777">
                                        <w:pPr>
                                          <w:pStyle w:val="NormalWeb"/>
                                          <w:numPr>
                                            <w:ilvl w:val="0"/>
                                            <w:numId w:val="24"/>
                                          </w:numPr>
                                          <w:spacing w:before="0" w:beforeAutospacing="0" w:after="0" w:afterAutospacing="0"/>
                                          <w:ind w:left="142" w:hanging="218"/>
                                          <w:rPr>
                                            <w:rFonts w:ascii="Arial" w:hAnsi="Arial" w:cs="Arial"/>
                                            <w:b/>
                                            <w:color w:val="FF000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Building the capacity of organizations</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5AAFF405">
                          <v:rect id="Rectangle 20" style="position:absolute;left:0;text-align:left;margin-left:-7.15pt;margin-top:10.45pt;width:146pt;height:58.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3" fillcolor="#f2dc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" w14:anchorId="1037C4D2">
                            <v:textbox>
                              <w:txbxContent>
                                <w:p w:rsidRPr="005B42A1" w:rsidR="00090345" w:rsidP="005B42A1" w:rsidRDefault="00090345" w14:paraId="256C5434" w14:textId="2F5DDD3C">
                                  <w:pPr>
                                    <w:pStyle w:val="NormalWeb"/>
                                    <w:numPr>
                                      <w:ilvl w:val="0"/>
                                      <w:numId w:val="24"/>
                                    </w:numPr>
                                    <w:bidi w:val="false"/>
                                    <w:spacing w:before="0" w:beforeAutospacing="0" w:after="0" w:afterAutospacing="0"/>
                                    <w:ind w:left="142" w:hanging="218"/>
                                    <w:rPr>
                                      <w:rFonts w:ascii="Arial" w:hAnsi="Arial" w:cs="Arial"/>
                                      <w:b/>
                                      <w:color w:val="FF0000"/>
                                      <w:sz w:val="16"/>
                                      <w:szCs w:val="16"/>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Train the actors of the Territories; </w:t>
                                  </w:r>
                                </w:p>
                                <w:p w:rsidRPr="005B42A1" w:rsidR="00090345" w:rsidP="005B42A1" w:rsidRDefault="00090345" w14:paraId="44EAFD9C" w14:textId="77777777">
                                  <w:pPr>
                                    <w:pStyle w:val="NormalWeb"/>
                                    <w:bidi w:val="false"/>
                                    <w:spacing w:before="0" w:beforeAutospacing="0" w:after="0" w:afterAutospacing="0"/>
                                    <w:ind w:left="142"/>
                                    <w:rPr>
                                      <w:rFonts w:ascii="Arial" w:hAnsi="Arial" w:cs="Arial"/>
                                      <w:b/>
                                      <w:color w:val="FF0000"/>
                                      <w:sz w:val="4"/>
                                      <w:szCs w:val="4"/>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5B42A1" w:rsidR="00090345" w:rsidP="005B42A1" w:rsidRDefault="00090345" w14:paraId="72774246" w14:textId="77777777">
                                  <w:pPr>
                                    <w:pStyle w:val="NormalWeb"/>
                                    <w:numPr>
                                      <w:ilvl w:val="0"/>
                                      <w:numId w:val="24"/>
                                    </w:numPr>
                                    <w:bidi w:val="false"/>
                                    <w:spacing w:before="0" w:beforeAutospacing="0" w:after="0" w:afterAutospacing="0"/>
                                    <w:ind w:left="142" w:hanging="218"/>
                                    <w:rPr>
                                      <w:rFonts w:ascii="Arial" w:hAnsi="Arial" w:cs="Arial"/>
                                      <w:b/>
                                      <w:color w:val="FF0000"/>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FF0000"/>
                                      <w:sz w:val="16"/>
                                      <w:szCs w:val="16"/>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Building the capacity of organizations</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CAB5817" w14:textId="773F4D31">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45F4F22" w14:textId="77777777">
                  <w:pPr>
                    <w:framePr w:hSpace="141" w:wrap="around" w:hAnchor="margin" w:vAnchor="text" w:xAlign="center" w:y="275"/>
                    <w:spacing w:after="0"/>
                    <w:rPr>
                      <w:rFonts w:cs="Arial"/>
                      <w:sz w:val="2"/>
                      <w:szCs w:val="2"/>
                      <w:lang w:val="fr-FR" w:eastAsia="fr-FR"/>
                    </w:rPr>
                  </w:pPr>
                  <w:r w:rsidRPr="005B42A1">
                    <w:rPr>
                      <w:noProof/>
                      <w:color w:val="000000"/>
                      <w:sz w:val="2"/>
                      <w:szCs w:val="2"/>
                      <w:lang w:val="en"/>
                    </w:rPr>
                    <mc:AlternateContent>
                      <mc:Choice Requires="wps">
                        <w:drawing>
                          <wp:anchor distT="0" distB="0" distL="114300" distR="114300" simplePos="0" relativeHeight="251693056" behindDoc="0" locked="0" layoutInCell="1" allowOverlap="1" wp14:anchorId="2EE3538B" wp14:editId="115263F8">
                            <wp:simplePos x="0" y="0"/>
                            <wp:positionH relativeFrom="column">
                              <wp:posOffset>244475</wp:posOffset>
                            </wp:positionH>
                            <wp:positionV relativeFrom="paragraph">
                              <wp:posOffset>42545</wp:posOffset>
                            </wp:positionV>
                            <wp:extent cx="1461135" cy="860425"/>
                            <wp:effectExtent l="0" t="0" r="24765" b="15875"/>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1135" cy="860425"/>
                                    </a:xfrm>
                                    <a:prstGeom prst="rect">
                                      <a:avLst/>
                                    </a:prstGeom>
                                    <a:solidFill>
                                      <a:srgbClr val="4F81BD">
                                        <a:lumMod val="20000"/>
                                        <a:lumOff val="80000"/>
                                      </a:srgbClr>
                                    </a:solidFill>
                                    <a:ln w="9525">
                                      <a:solidFill>
                                        <a:srgbClr val="000000"/>
                                      </a:solidFill>
                                      <a:miter lim="800000"/>
                                      <a:headEnd/>
                                      <a:tailEnd/>
                                    </a:ln>
                                  </wps:spPr>
                                  <wps:txbx>
                                    <w:txbxContent>
                                      <w:p w:rsidRPr="005B42A1" w:rsidR="00090345" w:rsidP="00F71503" w:rsidRDefault="00090345" w14:paraId="04B98A4A" w14:textId="3C121B23">
                                        <w:pPr>
                                          <w:pStyle w:val="NormalWeb"/>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Programme actors are informed, sensitised, trained and strengthened in their capacities</w:t>
                                        </w:r>
                                      </w:p>
                                      <w:p w:rsidRPr="007F739C" w:rsidR="00090345" w:rsidP="00F71503" w:rsidRDefault="00090345" w14:paraId="5CFAF785" w14:textId="77777777">
                                        <w:pPr>
                                          <w:pStyle w:val="NormalWeb"/>
                                          <w:spacing w:before="0" w:beforeAutospacing="0" w:after="0" w:afterAutospacing="0"/>
                                          <w:rPr>
                                            <w:sz w:val="22"/>
                                            <w:lang w:val="fr-FR"/>
                                          </w:rPr>
                                        </w:pPr>
                                        <w:r w:rsidRPr="007F739C">
                                          <w:rPr>
                                            <w:color w:val="000000"/>
                                            <w:sz w:val="22"/>
                                            <w:lang w:val="en"/>
                                          </w:rPr>
                                          <w:t> </w:t>
                                        </w:r>
                                      </w:p>
                                    </w:txbxContent>
                                  </wps:txbx>
                                  <wps:bodyPr vertOverflow="clip" wrap="square" lIns="91440" tIns="45720" rIns="91440" bIns="45720" anchor="t" upright="1">
                                    <a:noAutofit/>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w14:anchorId="17AEC296">
                          <v:rect id="Rectangle 21" style="position:absolute;left:0;text-align:left;margin-left:19.25pt;margin-top:3.35pt;width:115.05pt;height:67.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74" fillcolor="#dce6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" w14:anchorId="2EE3538B">
                            <v:textbox>
                              <w:txbxContent>
                                <w:p w:rsidRPr="005B42A1" w:rsidR="00090345" w:rsidP="00F71503" w:rsidRDefault="00090345" w14:paraId="15340684" w14:textId="3C121B23">
                                  <w:pPr>
                                    <w:pStyle w:val="NormalWeb"/>
                                    <w:bidi w:val="false"/>
                                    <w:spacing w:before="0" w:beforeAutospacing="0" w:after="0" w:afterAutospacing="0"/>
                                    <w:rPr>
                                      <w:rFonts w:ascii="Arial" w:hAnsi="Arial" w:cs="Arial"/>
                                      <w:b/>
                                      <w:color w:val="000000" w:themeColor="text1"/>
                                      <w:sz w:val="18"/>
                                      <w:szCs w:val="18"/>
                                      <w:lang w:val="fr-F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B42A1">
                                    <w:rPr>
                                      <w:b/>
                                      <w:color w:val="000000" w:themeColor="text1"/>
                                      <w:sz w:val="18"/>
                                      <w:szCs w:val="18"/>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Programme actors are informed, sensitised, trained and strengthened in their capacities</w:t>
                                  </w:r>
                                </w:p>
                                <w:p w:rsidRPr="007F739C" w:rsidR="00090345" w:rsidP="00F71503" w:rsidRDefault="00090345" w14:paraId="4F8F56C0" w14:textId="77777777">
                                  <w:pPr>
                                    <w:pStyle w:val="NormalWeb"/>
                                    <w:bidi w:val="false"/>
                                    <w:spacing w:before="0" w:beforeAutospacing="0" w:after="0" w:afterAutospacing="0"/>
                                    <w:rPr>
                                      <w:sz w:val="22"/>
                                      <w:lang w:val="fr-FR"/>
                                    </w:rPr>
                                  </w:pPr>
                                  <w:r w:rsidRPr="007F739C">
                                    <w:rPr>
                                      <w:color w:val="000000"/>
                                      <w:sz w:val="22"/>
                                      <w:lang w:val="en"/>
                                    </w:rPr>
                                    <w:t> </w:t>
                                  </w:r>
                                </w:p>
                              </w:txbxContent>
                            </v:textbox>
                          </v:rect>
                        </w:pict>
                      </mc:Fallback>
                    </mc:AlternateContent>
                  </w: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76BB0F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970662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280C5E2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D85ED6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5F0F7A3"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5858E7AE" w14:textId="77777777">
                  <w:pPr>
                    <w:framePr w:hSpace="141" w:wrap="around" w:hAnchor="margin" w:vAnchor="text" w:xAlign="center" w:y="275"/>
                    <w:spacing w:after="0"/>
                    <w:rPr>
                      <w:rFonts w:cs="Arial"/>
                      <w:sz w:val="2"/>
                      <w:szCs w:val="2"/>
                      <w:lang w:val="fr-FR" w:eastAsia="fr-FR"/>
                    </w:rPr>
                  </w:pPr>
                </w:p>
              </w:tc>
            </w:tr>
            <w:tr w:rsidRPr="005E6C43" w:rsidR="00F71503" w:rsidTr="00F71503" w14:paraId="27135C91"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17DBE65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A20EE7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C6A7C3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C2D24E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AED653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2051E5B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0E5C64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9F3E810"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D1A5A9E" w14:textId="77777777">
                  <w:pPr>
                    <w:framePr w:hSpace="141" w:wrap="around" w:hAnchor="margin" w:vAnchor="text" w:xAlign="center" w:y="275"/>
                    <w:spacing w:after="0"/>
                    <w:rPr>
                      <w:rFonts w:cs="Arial"/>
                      <w:sz w:val="2"/>
                      <w:szCs w:val="2"/>
                      <w:lang w:val="fr-FR" w:eastAsia="fr-FR"/>
                    </w:rPr>
                  </w:pPr>
                </w:p>
              </w:tc>
            </w:tr>
            <w:tr w:rsidRPr="005E6C43" w:rsidR="00F71503" w:rsidTr="00F71503" w14:paraId="62EECCF7"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2CD2FDF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565DE0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003583C"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B5CB74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EF03BEA"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11377C6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8ABCFE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252FCDA"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14BAF251" w14:textId="77777777">
                  <w:pPr>
                    <w:framePr w:hSpace="141" w:wrap="around" w:hAnchor="margin" w:vAnchor="text" w:xAlign="center" w:y="275"/>
                    <w:spacing w:after="0"/>
                    <w:rPr>
                      <w:rFonts w:cs="Arial"/>
                      <w:sz w:val="2"/>
                      <w:szCs w:val="2"/>
                      <w:lang w:val="fr-FR" w:eastAsia="fr-FR"/>
                    </w:rPr>
                  </w:pPr>
                </w:p>
              </w:tc>
            </w:tr>
            <w:tr w:rsidRPr="005E6C43" w:rsidR="00F71503" w:rsidTr="00F71503" w14:paraId="793E026A"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7E39FAC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15625A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0EEE8E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869EE70"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2ED169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0C88081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9AAB8B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57D08F8"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28CDC652" w14:textId="77777777">
                  <w:pPr>
                    <w:framePr w:hSpace="141" w:wrap="around" w:hAnchor="margin" w:vAnchor="text" w:xAlign="center" w:y="275"/>
                    <w:spacing w:after="0"/>
                    <w:rPr>
                      <w:rFonts w:cs="Arial"/>
                      <w:sz w:val="2"/>
                      <w:szCs w:val="2"/>
                      <w:lang w:val="fr-FR" w:eastAsia="fr-FR"/>
                    </w:rPr>
                  </w:pPr>
                </w:p>
              </w:tc>
            </w:tr>
            <w:tr w:rsidRPr="005E6C43" w:rsidR="00F71503" w:rsidTr="00F71503" w14:paraId="1311AA6D"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5AEF9969"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34DD498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85BA27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E741C1F"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767C54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530708F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4FF07221"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65739DF"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6B5410B4" w14:textId="77777777">
                  <w:pPr>
                    <w:framePr w:hSpace="141" w:wrap="around" w:hAnchor="margin" w:vAnchor="text" w:xAlign="center" w:y="275"/>
                    <w:spacing w:after="0"/>
                    <w:rPr>
                      <w:rFonts w:cs="Arial"/>
                      <w:sz w:val="2"/>
                      <w:szCs w:val="2"/>
                      <w:lang w:val="fr-FR" w:eastAsia="fr-FR"/>
                    </w:rPr>
                  </w:pPr>
                </w:p>
              </w:tc>
            </w:tr>
            <w:tr w:rsidRPr="005E6C43" w:rsidR="00F71503" w:rsidTr="00F71503" w14:paraId="5BF56C19" w14:textId="77777777">
              <w:trPr>
                <w:trHeight w:val="225"/>
              </w:trPr>
              <w:tc>
                <w:tcPr>
                  <w:tcW w:w="1281" w:type="dxa"/>
                  <w:tcBorders>
                    <w:top w:val="nil"/>
                    <w:left w:val="nil"/>
                    <w:bottom w:val="nil"/>
                    <w:right w:val="nil"/>
                  </w:tcBorders>
                  <w:shd w:val="clear" w:color="auto" w:fill="auto"/>
                  <w:noWrap/>
                  <w:vAlign w:val="bottom"/>
                  <w:hideMark/>
                </w:tcPr>
                <w:p w:rsidRPr="005B42A1" w:rsidR="00F71503" w:rsidP="006D5F32" w:rsidRDefault="00F71503" w14:paraId="27C3D3C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E9FDA93"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591011B"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56E4627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12A3550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1F013ABE"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0D375F05"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0450E0C"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1438A3ED" w14:textId="77777777">
                  <w:pPr>
                    <w:framePr w:hSpace="141" w:wrap="around" w:hAnchor="margin" w:vAnchor="text" w:xAlign="center" w:y="275"/>
                    <w:spacing w:after="0"/>
                    <w:rPr>
                      <w:rFonts w:cs="Arial"/>
                      <w:sz w:val="2"/>
                      <w:szCs w:val="2"/>
                      <w:lang w:val="fr-FR" w:eastAsia="fr-FR"/>
                    </w:rPr>
                  </w:pPr>
                </w:p>
              </w:tc>
            </w:tr>
            <w:tr w:rsidRPr="005E6C43" w:rsidR="00F71503" w:rsidTr="00F71503" w14:paraId="525A121C" w14:textId="77777777">
              <w:trPr>
                <w:trHeight w:val="38"/>
              </w:trPr>
              <w:tc>
                <w:tcPr>
                  <w:tcW w:w="1281" w:type="dxa"/>
                  <w:tcBorders>
                    <w:top w:val="nil"/>
                    <w:left w:val="nil"/>
                    <w:bottom w:val="nil"/>
                    <w:right w:val="nil"/>
                  </w:tcBorders>
                  <w:shd w:val="clear" w:color="auto" w:fill="auto"/>
                  <w:noWrap/>
                  <w:vAlign w:val="bottom"/>
                  <w:hideMark/>
                </w:tcPr>
                <w:p w:rsidRPr="005B42A1" w:rsidR="00F71503" w:rsidP="006D5F32" w:rsidRDefault="00F71503" w14:paraId="7140F35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3C43EE6"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AADE5C7"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7C54F68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282A754"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tcPr>
                <w:p w:rsidRPr="005B42A1" w:rsidR="00F71503" w:rsidP="006D5F32" w:rsidRDefault="00F71503" w14:paraId="495A3F52"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263C05A8" w14:textId="77777777">
                  <w:pPr>
                    <w:framePr w:hSpace="141" w:wrap="around" w:hAnchor="margin" w:vAnchor="text" w:xAlign="center" w:y="275"/>
                    <w:spacing w:after="0"/>
                    <w:rPr>
                      <w:rFonts w:cs="Arial"/>
                      <w:sz w:val="2"/>
                      <w:szCs w:val="2"/>
                      <w:lang w:val="fr-FR" w:eastAsia="fr-FR"/>
                    </w:rPr>
                  </w:pPr>
                </w:p>
              </w:tc>
              <w:tc>
                <w:tcPr>
                  <w:tcW w:w="1147" w:type="dxa"/>
                  <w:tcBorders>
                    <w:top w:val="nil"/>
                    <w:left w:val="nil"/>
                    <w:bottom w:val="nil"/>
                    <w:right w:val="nil"/>
                  </w:tcBorders>
                  <w:shd w:val="clear" w:color="auto" w:fill="auto"/>
                  <w:noWrap/>
                  <w:vAlign w:val="bottom"/>
                  <w:hideMark/>
                </w:tcPr>
                <w:p w:rsidRPr="005B42A1" w:rsidR="00F71503" w:rsidP="006D5F32" w:rsidRDefault="00F71503" w14:paraId="67B1C1D7" w14:textId="77777777">
                  <w:pPr>
                    <w:framePr w:hSpace="141" w:wrap="around" w:hAnchor="margin" w:vAnchor="text" w:xAlign="center" w:y="275"/>
                    <w:spacing w:after="0"/>
                    <w:rPr>
                      <w:rFonts w:cs="Arial"/>
                      <w:sz w:val="2"/>
                      <w:szCs w:val="2"/>
                      <w:lang w:val="fr-FR" w:eastAsia="fr-FR"/>
                    </w:rPr>
                  </w:pPr>
                </w:p>
              </w:tc>
              <w:tc>
                <w:tcPr>
                  <w:tcW w:w="1549" w:type="dxa"/>
                  <w:tcBorders>
                    <w:top w:val="nil"/>
                    <w:left w:val="nil"/>
                    <w:bottom w:val="nil"/>
                    <w:right w:val="nil"/>
                  </w:tcBorders>
                  <w:shd w:val="clear" w:color="auto" w:fill="auto"/>
                  <w:noWrap/>
                  <w:vAlign w:val="bottom"/>
                  <w:hideMark/>
                </w:tcPr>
                <w:p w:rsidRPr="005B42A1" w:rsidR="00F71503" w:rsidP="006D5F32" w:rsidRDefault="00F71503" w14:paraId="29663DB5" w14:textId="77777777">
                  <w:pPr>
                    <w:framePr w:hSpace="141" w:wrap="around" w:hAnchor="margin" w:vAnchor="text" w:xAlign="center" w:y="275"/>
                    <w:spacing w:after="0"/>
                    <w:rPr>
                      <w:rFonts w:cs="Arial"/>
                      <w:sz w:val="2"/>
                      <w:szCs w:val="2"/>
                      <w:lang w:val="fr-FR" w:eastAsia="fr-FR"/>
                    </w:rPr>
                  </w:pPr>
                </w:p>
              </w:tc>
            </w:tr>
          </w:tbl>
          <w:p w:rsidRPr="005B42A1" w:rsidR="00F71503" w:rsidP="00F71503" w:rsidRDefault="00F71503" w14:paraId="64758F57" w14:textId="77777777">
            <w:pPr>
              <w:pStyle w:val="ListParagraph"/>
              <w:spacing w:before="120" w:after="120"/>
              <w:ind w:left="0"/>
              <w:rPr>
                <w:rFonts w:cs="Arial"/>
                <w:bCs/>
                <w:iCs/>
                <w:sz w:val="24"/>
                <w:lang w:val="fr-FR"/>
              </w:rPr>
            </w:pPr>
          </w:p>
        </w:tc>
      </w:tr>
    </w:tbl>
    <w:p w:rsidR="00955924" w:rsidP="00ED57D5" w:rsidRDefault="00955924" w14:paraId="3B868698" w14:textId="6E78DFE7">
      <w:pPr>
        <w:pStyle w:val="Heading1"/>
        <w:numPr>
          <w:ilvl w:val="0"/>
          <w:numId w:val="0"/>
        </w:numPr>
        <w:spacing w:before="60" w:after="60"/>
        <w:rPr>
          <w:lang w:val="fr-CD"/>
        </w:rPr>
      </w:pPr>
    </w:p>
    <w:p w:rsidR="00F71503" w:rsidP="00F71503" w:rsidRDefault="00F71503" w14:paraId="2E32955C" w14:textId="6598A863">
      <w:pPr>
        <w:rPr>
          <w:lang w:val="fr-CD"/>
        </w:rPr>
      </w:pPr>
    </w:p>
    <w:p w:rsidR="00F71503" w:rsidP="00F71503" w:rsidRDefault="00F71503" w14:paraId="2C80C01F" w14:textId="62573D27">
      <w:pPr>
        <w:rPr>
          <w:lang w:val="fr-CD"/>
        </w:rPr>
      </w:pPr>
    </w:p>
    <w:p w:rsidR="00F71503" w:rsidP="00F71503" w:rsidRDefault="00F71503" w14:paraId="47D1DD7B" w14:textId="592A8921">
      <w:pPr>
        <w:rPr>
          <w:lang w:val="fr-CD"/>
        </w:rPr>
      </w:pPr>
    </w:p>
    <w:p w:rsidR="00F71503" w:rsidP="00F71503" w:rsidRDefault="00F71503" w14:paraId="4FDBA1D6" w14:textId="37DC6955">
      <w:pPr>
        <w:rPr>
          <w:lang w:val="fr-CD"/>
        </w:rPr>
      </w:pPr>
    </w:p>
    <w:p w:rsidR="00F71503" w:rsidP="00F71503" w:rsidRDefault="00F71503" w14:paraId="1DC1AC83" w14:textId="2A03CDC5">
      <w:pPr>
        <w:rPr>
          <w:lang w:val="fr-CD"/>
        </w:rPr>
      </w:pPr>
    </w:p>
    <w:p w:rsidR="00F71503" w:rsidP="00F71503" w:rsidRDefault="00F71503" w14:paraId="6EF9D089" w14:textId="00C20D09">
      <w:pPr>
        <w:rPr>
          <w:lang w:val="fr-CD"/>
        </w:rPr>
      </w:pPr>
    </w:p>
    <w:p w:rsidR="00F71503" w:rsidP="00F71503" w:rsidRDefault="00F71503" w14:paraId="2F7AD016" w14:textId="158DB037">
      <w:pPr>
        <w:rPr>
          <w:lang w:val="fr-CD"/>
        </w:rPr>
      </w:pPr>
    </w:p>
    <w:p w:rsidR="00F71503" w:rsidP="00F71503" w:rsidRDefault="00F71503" w14:paraId="77ADF340" w14:textId="6759C875">
      <w:pPr>
        <w:rPr>
          <w:lang w:val="fr-CD"/>
        </w:rPr>
      </w:pPr>
    </w:p>
    <w:p w:rsidR="00F71503" w:rsidP="00F71503" w:rsidRDefault="00F71503" w14:paraId="7A6C2FCE" w14:textId="2372E2FB">
      <w:pPr>
        <w:rPr>
          <w:lang w:val="fr-CD"/>
        </w:rPr>
      </w:pPr>
    </w:p>
    <w:p w:rsidR="00F71503" w:rsidP="00F71503" w:rsidRDefault="00F71503" w14:paraId="097A7574" w14:textId="39F89472">
      <w:pPr>
        <w:rPr>
          <w:lang w:val="fr-CD"/>
        </w:rPr>
      </w:pPr>
    </w:p>
    <w:p w:rsidR="00F71503" w:rsidP="00F71503" w:rsidRDefault="00F71503" w14:paraId="1063A0D3" w14:textId="591D7619">
      <w:pPr>
        <w:rPr>
          <w:lang w:val="fr-CD"/>
        </w:rPr>
      </w:pPr>
    </w:p>
    <w:p w:rsidR="00F71503" w:rsidP="00F71503" w:rsidRDefault="00F71503" w14:paraId="5A4886CE" w14:textId="2B6871FE">
      <w:pPr>
        <w:rPr>
          <w:lang w:val="fr-CD"/>
        </w:rPr>
      </w:pPr>
    </w:p>
    <w:p w:rsidR="00F71503" w:rsidP="00F71503" w:rsidRDefault="00F71503" w14:paraId="60E9D8FD" w14:textId="06365933">
      <w:pPr>
        <w:rPr>
          <w:lang w:val="fr-CD"/>
        </w:rPr>
      </w:pPr>
    </w:p>
    <w:p w:rsidR="00F71503" w:rsidP="00F71503" w:rsidRDefault="00F71503" w14:paraId="6E08B398" w14:textId="5EDEC5A7">
      <w:pPr>
        <w:rPr>
          <w:lang w:val="fr-CD"/>
        </w:rPr>
      </w:pPr>
    </w:p>
    <w:p w:rsidR="00F71503" w:rsidP="00F71503" w:rsidRDefault="00F71503" w14:paraId="23518630" w14:textId="0995B635">
      <w:pPr>
        <w:rPr>
          <w:lang w:val="fr-CD"/>
        </w:rPr>
      </w:pPr>
    </w:p>
    <w:p w:rsidR="00F71503" w:rsidP="00F71503" w:rsidRDefault="00F71503" w14:paraId="4F7BCFC4" w14:textId="5BDE7B1A">
      <w:pPr>
        <w:rPr>
          <w:lang w:val="fr-CD"/>
        </w:rPr>
      </w:pPr>
    </w:p>
    <w:p w:rsidR="00F71503" w:rsidP="00F71503" w:rsidRDefault="00F71503" w14:paraId="012579AD" w14:textId="15B9A489">
      <w:pPr>
        <w:rPr>
          <w:lang w:val="fr-CD"/>
        </w:rPr>
      </w:pPr>
    </w:p>
    <w:p w:rsidR="00F71503" w:rsidP="00F71503" w:rsidRDefault="00F71503" w14:paraId="0DE9E893" w14:textId="618C1559">
      <w:pPr>
        <w:rPr>
          <w:lang w:val="fr-CD"/>
        </w:rPr>
      </w:pPr>
    </w:p>
    <w:p w:rsidR="00F71503" w:rsidP="00F71503" w:rsidRDefault="00F71503" w14:paraId="561BD388" w14:textId="09D36BF8">
      <w:pPr>
        <w:rPr>
          <w:lang w:val="fr-CD"/>
        </w:rPr>
      </w:pPr>
    </w:p>
    <w:p w:rsidR="00F71503" w:rsidP="00F71503" w:rsidRDefault="00F71503" w14:paraId="0EE1AFFC" w14:textId="03291471">
      <w:pPr>
        <w:rPr>
          <w:lang w:val="fr-CD"/>
        </w:rPr>
      </w:pPr>
    </w:p>
    <w:p w:rsidR="00F71503" w:rsidP="00F71503" w:rsidRDefault="00F71503" w14:paraId="5A01E7E0" w14:textId="16295864">
      <w:pPr>
        <w:rPr>
          <w:lang w:val="fr-CD"/>
        </w:rPr>
      </w:pPr>
    </w:p>
    <w:p w:rsidR="00F71503" w:rsidP="00F71503" w:rsidRDefault="00F71503" w14:paraId="4B30C0E8" w14:textId="2865502F">
      <w:pPr>
        <w:rPr>
          <w:lang w:val="fr-CD"/>
        </w:rPr>
      </w:pPr>
    </w:p>
    <w:p w:rsidRPr="00F71503" w:rsidR="00F71503" w:rsidP="00F71503" w:rsidRDefault="00F71503" w14:paraId="51C1F4FD" w14:textId="77777777">
      <w:pPr>
        <w:rPr>
          <w:lang w:val="fr-CD"/>
        </w:rPr>
      </w:pPr>
    </w:p>
    <w:tbl>
      <w:tblPr>
        <w:tblpPr w:leftFromText="141" w:rightFromText="141" w:vertAnchor="text" w:tblpY="1"/>
        <w:tblOverlap w:val="never"/>
        <w:tblW w:w="14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856"/>
        <w:gridCol w:w="4363"/>
        <w:gridCol w:w="3825"/>
        <w:gridCol w:w="2401"/>
      </w:tblGrid>
      <w:tr w:rsidRPr="005B42A1" w:rsidR="006303D1" w:rsidTr="00121452" w14:paraId="52F43717" w14:textId="77777777">
        <w:trPr>
          <w:tblHeader/>
        </w:trPr>
        <w:tc>
          <w:tcPr>
            <w:tcW w:w="3856" w:type="dxa"/>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77FBED71" w14:textId="7DF25919">
            <w:pPr>
              <w:spacing w:after="0"/>
              <w:jc w:val="left"/>
              <w:rPr>
                <w:rFonts w:eastAsia="Calibri" w:cs="Arial"/>
                <w:b/>
                <w:bCs/>
                <w:sz w:val="20"/>
                <w:szCs w:val="20"/>
                <w:lang w:val="fr-FR"/>
              </w:rPr>
            </w:pPr>
            <w:r w:rsidRPr="005B42A1">
              <w:rPr>
                <w:b/>
                <w:sz w:val="20"/>
                <w:szCs w:val="20"/>
                <w:lang w:val="en"/>
              </w:rPr>
              <w:t>Effect of the 2019-2023 NDSP &amp; Axes</w:t>
            </w:r>
          </w:p>
        </w:tc>
        <w:tc>
          <w:tcPr>
            <w:tcW w:w="10589" w:type="dxa"/>
            <w:gridSpan w:val="3"/>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3E30031D" w14:textId="77777777">
            <w:pPr>
              <w:spacing w:after="0"/>
              <w:jc w:val="center"/>
              <w:rPr>
                <w:rFonts w:eastAsia="Calibri" w:cs="Arial"/>
                <w:b/>
                <w:bCs/>
                <w:sz w:val="20"/>
                <w:szCs w:val="20"/>
                <w:lang w:val="fr-FR"/>
              </w:rPr>
            </w:pPr>
          </w:p>
        </w:tc>
      </w:tr>
      <w:tr w:rsidRPr="005B42A1" w:rsidR="006303D1" w:rsidTr="00121452" w14:paraId="17987E06" w14:textId="77777777">
        <w:trPr>
          <w:tblHeader/>
        </w:trPr>
        <w:tc>
          <w:tcPr>
            <w:tcW w:w="3856" w:type="dxa"/>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733A656D" w14:textId="087C5F7D">
            <w:pPr>
              <w:spacing w:after="0"/>
              <w:jc w:val="left"/>
              <w:rPr>
                <w:rFonts w:eastAsia="Calibri" w:cs="Arial"/>
                <w:b/>
                <w:bCs/>
                <w:sz w:val="20"/>
                <w:szCs w:val="20"/>
                <w:lang w:val="fr-FR"/>
              </w:rPr>
            </w:pPr>
            <w:r w:rsidRPr="005B42A1">
              <w:rPr>
                <w:b/>
                <w:sz w:val="20"/>
                <w:szCs w:val="20"/>
                <w:lang w:val="en"/>
              </w:rPr>
              <w:t>Effets UNSDCF &amp; CPD</w:t>
            </w:r>
          </w:p>
        </w:tc>
        <w:tc>
          <w:tcPr>
            <w:tcW w:w="10589" w:type="dxa"/>
            <w:gridSpan w:val="3"/>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501A2F61" w14:textId="77777777">
            <w:pPr>
              <w:spacing w:after="0"/>
              <w:jc w:val="center"/>
              <w:rPr>
                <w:rFonts w:eastAsia="Calibri" w:cs="Arial"/>
                <w:b/>
                <w:bCs/>
                <w:sz w:val="20"/>
                <w:szCs w:val="20"/>
                <w:lang w:val="fr-FR"/>
              </w:rPr>
            </w:pPr>
          </w:p>
        </w:tc>
      </w:tr>
      <w:tr w:rsidRPr="005B42A1" w:rsidR="006303D1" w:rsidTr="00121452" w14:paraId="639A5AA2" w14:textId="77777777">
        <w:trPr>
          <w:tblHeader/>
        </w:trPr>
        <w:tc>
          <w:tcPr>
            <w:tcW w:w="3856" w:type="dxa"/>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13B15D24" w14:textId="458B1770">
            <w:pPr>
              <w:spacing w:after="0"/>
              <w:jc w:val="left"/>
              <w:rPr>
                <w:rFonts w:eastAsia="Calibri" w:cs="Arial"/>
                <w:b/>
                <w:bCs/>
                <w:sz w:val="20"/>
                <w:szCs w:val="20"/>
                <w:lang w:val="fr-FR"/>
              </w:rPr>
            </w:pPr>
            <w:r w:rsidRPr="005B42A1">
              <w:rPr>
                <w:b/>
                <w:sz w:val="20"/>
                <w:szCs w:val="20"/>
                <w:lang w:val="en"/>
              </w:rPr>
              <w:t>Expected impact of the programme</w:t>
            </w:r>
          </w:p>
        </w:tc>
        <w:tc>
          <w:tcPr>
            <w:tcW w:w="10589" w:type="dxa"/>
            <w:gridSpan w:val="3"/>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17AD04B5" w14:textId="77777777">
            <w:pPr>
              <w:spacing w:after="0"/>
              <w:jc w:val="center"/>
              <w:rPr>
                <w:rFonts w:eastAsia="Calibri" w:cs="Arial"/>
                <w:b/>
                <w:bCs/>
                <w:sz w:val="20"/>
                <w:szCs w:val="20"/>
                <w:lang w:val="fr-FR"/>
              </w:rPr>
            </w:pPr>
          </w:p>
        </w:tc>
      </w:tr>
      <w:tr w:rsidRPr="005B42A1" w:rsidR="006303D1" w:rsidTr="00121452" w14:paraId="167FE341" w14:textId="77777777">
        <w:trPr>
          <w:tblHeader/>
        </w:trPr>
        <w:tc>
          <w:tcPr>
            <w:tcW w:w="3856" w:type="dxa"/>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50E7039D" w14:textId="433DFC8B">
            <w:pPr>
              <w:spacing w:after="0"/>
              <w:jc w:val="left"/>
              <w:rPr>
                <w:rFonts w:eastAsia="Calibri" w:cs="Arial"/>
                <w:b/>
                <w:bCs/>
                <w:sz w:val="20"/>
                <w:szCs w:val="20"/>
                <w:lang w:val="fr-FR"/>
              </w:rPr>
            </w:pPr>
            <w:r w:rsidRPr="005B42A1">
              <w:rPr>
                <w:b/>
                <w:sz w:val="20"/>
                <w:szCs w:val="20"/>
                <w:lang w:val="en"/>
              </w:rPr>
              <w:t>Strategic Partners</w:t>
            </w:r>
          </w:p>
        </w:tc>
        <w:tc>
          <w:tcPr>
            <w:tcW w:w="10589" w:type="dxa"/>
            <w:gridSpan w:val="3"/>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3D162B17" w14:textId="77777777">
            <w:pPr>
              <w:spacing w:after="0"/>
              <w:jc w:val="center"/>
              <w:rPr>
                <w:rFonts w:eastAsia="Calibri" w:cs="Arial"/>
                <w:b/>
                <w:bCs/>
                <w:sz w:val="20"/>
                <w:szCs w:val="20"/>
                <w:lang w:val="fr-FR"/>
              </w:rPr>
            </w:pPr>
          </w:p>
        </w:tc>
      </w:tr>
      <w:tr w:rsidRPr="005B42A1" w:rsidR="006303D1" w:rsidTr="00121452" w14:paraId="2BC85DB2" w14:textId="77777777">
        <w:trPr>
          <w:tblHeader/>
        </w:trPr>
        <w:tc>
          <w:tcPr>
            <w:tcW w:w="3856" w:type="dxa"/>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5FCC0FC1" w14:textId="7C258AB4">
            <w:pPr>
              <w:spacing w:after="0"/>
              <w:jc w:val="left"/>
              <w:rPr>
                <w:rFonts w:eastAsia="Calibri" w:cs="Arial"/>
                <w:b/>
                <w:bCs/>
                <w:sz w:val="20"/>
                <w:szCs w:val="20"/>
                <w:lang w:val="fr-FR"/>
              </w:rPr>
            </w:pPr>
            <w:r w:rsidRPr="005B42A1">
              <w:rPr>
                <w:b/>
                <w:sz w:val="20"/>
                <w:szCs w:val="20"/>
                <w:lang w:val="en"/>
              </w:rPr>
              <w:t>Title &amp; identification number of the programme</w:t>
            </w:r>
          </w:p>
        </w:tc>
        <w:tc>
          <w:tcPr>
            <w:tcW w:w="10589" w:type="dxa"/>
            <w:gridSpan w:val="3"/>
            <w:tcBorders>
              <w:top w:val="single" w:color="auto" w:sz="4" w:space="0"/>
              <w:left w:val="single" w:color="auto" w:sz="4" w:space="0"/>
              <w:bottom w:val="single" w:color="auto" w:sz="4" w:space="0"/>
              <w:right w:val="single" w:color="auto" w:sz="4" w:space="0"/>
            </w:tcBorders>
            <w:vAlign w:val="center"/>
          </w:tcPr>
          <w:p w:rsidRPr="005B42A1" w:rsidR="006303D1" w:rsidP="00121452" w:rsidRDefault="006303D1" w14:paraId="67DD31B2" w14:textId="7135BBFB">
            <w:pPr>
              <w:spacing w:after="0"/>
              <w:jc w:val="left"/>
              <w:rPr>
                <w:rFonts w:eastAsia="Calibri" w:cs="Arial"/>
                <w:b/>
                <w:bCs/>
                <w:sz w:val="20"/>
                <w:szCs w:val="20"/>
                <w:lang w:val="fr-FR"/>
              </w:rPr>
            </w:pPr>
            <w:r w:rsidRPr="005B42A1">
              <w:rPr>
                <w:b/>
                <w:sz w:val="20"/>
                <w:szCs w:val="20"/>
                <w:lang w:val="en"/>
              </w:rPr>
              <w:t>N° ATLAS-AWARD</w:t>
            </w:r>
          </w:p>
        </w:tc>
      </w:tr>
      <w:tr w:rsidRPr="005B42A1" w:rsidR="009A7AC5" w:rsidTr="00936BA2" w14:paraId="2363AD02" w14:textId="77777777">
        <w:trPr>
          <w:tblHeader/>
        </w:trPr>
        <w:tc>
          <w:tcPr>
            <w:tcW w:w="3856" w:type="dxa"/>
            <w:tcBorders>
              <w:top w:val="single" w:color="auto" w:sz="4" w:space="0"/>
              <w:left w:val="single" w:color="auto" w:sz="4" w:space="0"/>
              <w:bottom w:val="single" w:color="auto" w:sz="4" w:space="0"/>
              <w:right w:val="single" w:color="auto" w:sz="4" w:space="0"/>
            </w:tcBorders>
            <w:vAlign w:val="center"/>
            <w:hideMark/>
          </w:tcPr>
          <w:p w:rsidRPr="005B42A1" w:rsidR="009A7AC5" w:rsidP="00121452" w:rsidRDefault="009A7AC5" w14:paraId="5C336386" w14:textId="77777777">
            <w:pPr>
              <w:spacing w:after="0"/>
              <w:jc w:val="center"/>
              <w:rPr>
                <w:rFonts w:eastAsia="Calibri" w:cs="Arial"/>
                <w:b/>
                <w:bCs/>
                <w:sz w:val="20"/>
                <w:szCs w:val="20"/>
                <w:lang w:val="fr-FR"/>
              </w:rPr>
            </w:pPr>
            <w:r w:rsidRPr="005B42A1">
              <w:rPr>
                <w:b/>
                <w:sz w:val="20"/>
                <w:szCs w:val="20"/>
                <w:lang w:val="en"/>
              </w:rPr>
              <w:t>Expected outputs</w:t>
            </w:r>
          </w:p>
        </w:tc>
        <w:tc>
          <w:tcPr>
            <w:tcW w:w="4363" w:type="dxa"/>
            <w:tcBorders>
              <w:top w:val="single" w:color="auto" w:sz="4" w:space="0"/>
              <w:left w:val="single" w:color="auto" w:sz="4" w:space="0"/>
              <w:bottom w:val="single" w:color="auto" w:sz="4" w:space="0"/>
              <w:right w:val="single" w:color="auto" w:sz="4" w:space="0"/>
            </w:tcBorders>
            <w:vAlign w:val="center"/>
            <w:hideMark/>
          </w:tcPr>
          <w:p w:rsidRPr="005B42A1" w:rsidR="009A7AC5" w:rsidP="00121452" w:rsidRDefault="009A7AC5" w14:paraId="3A7DF089" w14:textId="77777777">
            <w:pPr>
              <w:spacing w:after="0"/>
              <w:jc w:val="center"/>
              <w:rPr>
                <w:rFonts w:eastAsia="Calibri" w:cs="Arial"/>
                <w:b/>
                <w:bCs/>
                <w:sz w:val="20"/>
                <w:szCs w:val="20"/>
                <w:lang w:val="fr-FR"/>
              </w:rPr>
            </w:pPr>
            <w:r w:rsidRPr="005B42A1">
              <w:rPr>
                <w:b/>
                <w:sz w:val="20"/>
                <w:szCs w:val="20"/>
                <w:lang w:val="en"/>
              </w:rPr>
              <w:t>Indicator targets</w:t>
            </w:r>
          </w:p>
        </w:tc>
        <w:tc>
          <w:tcPr>
            <w:tcW w:w="3825" w:type="dxa"/>
            <w:tcBorders>
              <w:top w:val="single" w:color="auto" w:sz="4" w:space="0"/>
              <w:left w:val="single" w:color="auto" w:sz="4" w:space="0"/>
              <w:bottom w:val="single" w:color="auto" w:sz="4" w:space="0"/>
              <w:right w:val="single" w:color="auto" w:sz="4" w:space="0"/>
            </w:tcBorders>
            <w:vAlign w:val="center"/>
            <w:hideMark/>
          </w:tcPr>
          <w:p w:rsidRPr="005B42A1" w:rsidR="009A7AC5" w:rsidP="00121452" w:rsidRDefault="009A7AC5" w14:paraId="0C817DFB" w14:textId="77777777">
            <w:pPr>
              <w:spacing w:after="0"/>
              <w:jc w:val="center"/>
              <w:rPr>
                <w:rFonts w:eastAsia="Calibri" w:cs="Arial"/>
                <w:b/>
                <w:bCs/>
                <w:sz w:val="20"/>
                <w:szCs w:val="20"/>
                <w:lang w:val="fr-FR"/>
              </w:rPr>
            </w:pPr>
            <w:r w:rsidRPr="005B42A1">
              <w:rPr>
                <w:b/>
                <w:sz w:val="20"/>
                <w:szCs w:val="20"/>
                <w:lang w:val="en"/>
              </w:rPr>
              <w:t>Indicative activities</w:t>
            </w:r>
          </w:p>
        </w:tc>
        <w:tc>
          <w:tcPr>
            <w:tcW w:w="2401" w:type="dxa"/>
            <w:tcBorders>
              <w:top w:val="single" w:color="auto" w:sz="4" w:space="0"/>
              <w:left w:val="single" w:color="auto" w:sz="4" w:space="0"/>
              <w:bottom w:val="single" w:color="auto" w:sz="4" w:space="0"/>
              <w:right w:val="single" w:color="auto" w:sz="4" w:space="0"/>
            </w:tcBorders>
            <w:vAlign w:val="center"/>
            <w:hideMark/>
          </w:tcPr>
          <w:p w:rsidRPr="005B42A1" w:rsidR="00936BA2" w:rsidP="00936BA2" w:rsidRDefault="00936BA2" w14:paraId="2D45A1D8" w14:textId="15B6BF0E">
            <w:pPr>
              <w:jc w:val="center"/>
              <w:rPr>
                <w:rFonts w:eastAsia="Calibri" w:cs="Arial"/>
                <w:b/>
                <w:bCs/>
                <w:sz w:val="18"/>
                <w:szCs w:val="18"/>
                <w:lang w:val="fr-FR"/>
              </w:rPr>
            </w:pPr>
            <w:r w:rsidRPr="005B42A1">
              <w:rPr>
                <w:b/>
                <w:sz w:val="18"/>
                <w:szCs w:val="18"/>
                <w:lang w:val="en"/>
              </w:rPr>
              <w:t xml:space="preserve"> Indicative costs Globa</w:t>
            </w:r>
            <w:r>
              <w:rPr>
                <w:b/>
                <w:sz w:val="18"/>
                <w:szCs w:val="18"/>
                <w:lang w:val="en"/>
              </w:rPr>
              <w:t>ux</w:t>
            </w:r>
          </w:p>
          <w:p w:rsidRPr="005B42A1" w:rsidR="009A7AC5" w:rsidP="00121452" w:rsidRDefault="009A7AC5" w14:paraId="5ECAC13A" w14:textId="635EA6D8">
            <w:pPr>
              <w:spacing w:after="0"/>
              <w:jc w:val="center"/>
              <w:rPr>
                <w:rFonts w:eastAsia="Calibri" w:cs="Arial"/>
                <w:b/>
                <w:bCs/>
                <w:sz w:val="20"/>
                <w:szCs w:val="20"/>
                <w:lang w:val="fr-FR"/>
              </w:rPr>
            </w:pPr>
          </w:p>
        </w:tc>
      </w:tr>
      <w:tr w:rsidRPr="005B42A1" w:rsidR="009A7AC5" w:rsidTr="00936BA2" w14:paraId="54754959"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41F0DE86" w14:textId="37ED8A39">
            <w:pPr>
              <w:rPr>
                <w:rFonts w:eastAsia="Calibri" w:cs="Arial"/>
                <w:b/>
                <w:bCs/>
                <w:sz w:val="24"/>
                <w:lang w:val="fr-FR"/>
              </w:rPr>
            </w:pPr>
            <w:r w:rsidRPr="005B42A1">
              <w:rPr>
                <w:b/>
                <w:sz w:val="24"/>
                <w:lang w:val="en"/>
              </w:rPr>
              <w:t>Component 1</w:t>
            </w:r>
          </w:p>
        </w:tc>
        <w:tc>
          <w:tcPr>
            <w:tcW w:w="8188" w:type="dxa"/>
            <w:gridSpan w:val="2"/>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50958861" w14:textId="77777777">
            <w:pPr>
              <w:rPr>
                <w:rFonts w:eastAsia="Calibri" w:cs="Arial"/>
                <w:b/>
                <w:bCs/>
                <w:sz w:val="24"/>
                <w:lang w:val="fr-FR"/>
              </w:rPr>
            </w:pPr>
            <w:r w:rsidRPr="005B42A1">
              <w:rPr>
                <w:b/>
                <w:sz w:val="24"/>
                <w:lang w:val="en"/>
              </w:rPr>
              <w:t>Improving access to basic socio-economic infrastructure and services</w:t>
            </w:r>
          </w:p>
        </w:tc>
        <w:tc>
          <w:tcPr>
            <w:tcW w:w="2401" w:type="dxa"/>
            <w:vMerge w:val="restart"/>
            <w:tcBorders>
              <w:top w:val="single" w:color="auto" w:sz="4" w:space="0"/>
              <w:left w:val="single" w:color="auto" w:sz="4" w:space="0"/>
              <w:bottom w:val="single" w:color="auto" w:sz="4" w:space="0"/>
              <w:right w:val="single" w:color="auto" w:sz="4" w:space="0"/>
            </w:tcBorders>
            <w:hideMark/>
          </w:tcPr>
          <w:p w:rsidRPr="003641BB" w:rsidR="00936BA2" w:rsidP="00121452" w:rsidRDefault="004A0218" w14:paraId="1D1258EA" w14:textId="77777777">
            <w:pPr>
              <w:rPr>
                <w:rFonts w:cs="Arial"/>
                <w:color w:val="000000"/>
                <w:szCs w:val="22"/>
                <w:highlight w:val="yellow"/>
                <w:lang w:val="fr-FR" w:eastAsia="fr-FR"/>
              </w:rPr>
            </w:pPr>
            <w:r w:rsidRPr="003641BB">
              <w:rPr>
                <w:rFonts w:cs="Arial"/>
                <w:color w:val="000000"/>
                <w:szCs w:val="22"/>
                <w:highlight w:val="yellow"/>
                <w:lang w:val="fr-FR" w:eastAsia="fr-FR"/>
              </w:rPr>
              <w:t xml:space="preserve">       </w:t>
            </w:r>
          </w:p>
          <w:p w:rsidRPr="00656EEE" w:rsidR="009A7AC5" w:rsidP="00936BA2" w:rsidRDefault="0034764F" w14:paraId="29985804" w14:textId="33AB88A7">
            <w:pPr>
              <w:jc w:val="center"/>
              <w:rPr>
                <w:rFonts w:eastAsia="Calibri" w:cs="Arial"/>
                <w:b/>
                <w:bCs/>
                <w:sz w:val="18"/>
                <w:szCs w:val="18"/>
                <w:highlight w:val="yellow"/>
                <w:lang w:val="fr-FR"/>
              </w:rPr>
            </w:pPr>
            <w:r w:rsidRPr="00193C9B">
              <w:rPr>
                <w:b/>
                <w:color w:val="000000" w:themeColor="text1"/>
                <w:sz w:val="24"/>
                <w:lang w:val="en"/>
              </w:rPr>
              <w:t xml:space="preserve">USD </w:t>
            </w:r>
            <w:r w:rsidR="00656EEE">
              <w:rPr>
                <w:b/>
                <w:color w:val="000000" w:themeColor="text1"/>
                <w:sz w:val="24"/>
                <w:lang w:val="en"/>
              </w:rPr>
              <w:t>434</w:t>
            </w:r>
            <w:r w:rsidR="00193C9B">
              <w:rPr>
                <w:b/>
                <w:color w:val="000000" w:themeColor="text1"/>
                <w:sz w:val="24"/>
                <w:lang w:val="en"/>
              </w:rPr>
              <w:t>.</w:t>
            </w:r>
            <w:r>
              <w:rPr>
                <w:lang w:val="en"/>
              </w:rPr>
              <w:t xml:space="preserve"> </w:t>
            </w:r>
            <w:r w:rsidR="00656EEE">
              <w:rPr>
                <w:b/>
                <w:color w:val="000000" w:themeColor="text1"/>
                <w:sz w:val="24"/>
                <w:lang w:val="en"/>
              </w:rPr>
              <w:t>939</w:t>
            </w:r>
            <w:r w:rsidR="00193C9B">
              <w:rPr>
                <w:b/>
                <w:color w:val="000000" w:themeColor="text1"/>
                <w:sz w:val="24"/>
                <w:lang w:val="en"/>
              </w:rPr>
              <w:t>.</w:t>
            </w:r>
            <w:r>
              <w:rPr>
                <w:lang w:val="en"/>
              </w:rPr>
              <w:t xml:space="preserve"> </w:t>
            </w:r>
            <w:r w:rsidR="00656EEE">
              <w:rPr>
                <w:b/>
                <w:color w:val="000000" w:themeColor="text1"/>
                <w:sz w:val="24"/>
                <w:lang w:val="en"/>
              </w:rPr>
              <w:t>195</w:t>
            </w:r>
          </w:p>
        </w:tc>
      </w:tr>
      <w:tr w:rsidRPr="005E6C43" w:rsidR="009A7AC5" w:rsidTr="00936BA2" w14:paraId="2E9EF9C6"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936BA2" w:rsidRDefault="009A7AC5" w14:paraId="328BC881" w14:textId="2EDC89EB">
            <w:pPr>
              <w:jc w:val="center"/>
              <w:rPr>
                <w:rFonts w:eastAsia="Calibri" w:cs="Arial"/>
                <w:b/>
                <w:bCs/>
                <w:sz w:val="20"/>
                <w:szCs w:val="20"/>
                <w:lang w:val="fr-FR"/>
              </w:rPr>
            </w:pPr>
            <w:r w:rsidRPr="005B42A1">
              <w:rPr>
                <w:b/>
                <w:sz w:val="20"/>
                <w:szCs w:val="20"/>
                <w:lang w:val="en"/>
              </w:rPr>
              <w:t>Expected effect</w:t>
            </w:r>
          </w:p>
        </w:tc>
        <w:tc>
          <w:tcPr>
            <w:tcW w:w="8188" w:type="dxa"/>
            <w:gridSpan w:val="2"/>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3797C94A" w14:textId="77777777">
            <w:pPr>
              <w:rPr>
                <w:rFonts w:eastAsia="Calibri" w:cs="Arial"/>
                <w:b/>
                <w:bCs/>
                <w:sz w:val="20"/>
                <w:szCs w:val="20"/>
                <w:lang w:val="fr-FR"/>
              </w:rPr>
            </w:pPr>
            <w:r w:rsidRPr="005B42A1">
              <w:rPr>
                <w:b/>
                <w:sz w:val="20"/>
                <w:szCs w:val="20"/>
                <w:lang w:val="en"/>
              </w:rPr>
              <w:t>Poor rural and peri-urban populations have better access to basic socio-economic infrastructure and services</w:t>
            </w:r>
          </w:p>
        </w:tc>
        <w:tc>
          <w:tcPr>
            <w:tcW w:w="2401" w:type="dxa"/>
            <w:vMerge/>
            <w:tcBorders>
              <w:top w:val="single" w:color="auto" w:sz="4" w:space="0"/>
              <w:left w:val="single" w:color="auto" w:sz="4" w:space="0"/>
              <w:bottom w:val="single" w:color="auto" w:sz="4" w:space="0"/>
              <w:right w:val="single" w:color="auto" w:sz="4" w:space="0"/>
            </w:tcBorders>
            <w:vAlign w:val="center"/>
            <w:hideMark/>
          </w:tcPr>
          <w:p w:rsidRPr="005B42A1" w:rsidR="009A7AC5" w:rsidP="00121452" w:rsidRDefault="009A7AC5" w14:paraId="55120036" w14:textId="77777777">
            <w:pPr>
              <w:spacing w:after="0"/>
              <w:rPr>
                <w:rFonts w:eastAsia="Calibri" w:cs="Arial"/>
                <w:sz w:val="18"/>
                <w:szCs w:val="18"/>
                <w:lang w:val="fr-FR"/>
              </w:rPr>
            </w:pPr>
          </w:p>
        </w:tc>
      </w:tr>
      <w:tr w:rsidRPr="005E6C43" w:rsidR="009A7AC5" w:rsidTr="00936BA2" w14:paraId="55020AC7"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23E0F8D3" w14:textId="77777777">
            <w:pPr>
              <w:autoSpaceDE w:val="0"/>
              <w:autoSpaceDN w:val="0"/>
              <w:adjustRightInd w:val="0"/>
              <w:spacing w:after="0"/>
              <w:rPr>
                <w:rFonts w:eastAsia="Calibri" w:cs="Arial"/>
                <w:sz w:val="18"/>
                <w:szCs w:val="18"/>
                <w:lang w:val="fr-FR" w:eastAsia="fr-CD"/>
              </w:rPr>
            </w:pPr>
            <w:r w:rsidRPr="005B42A1">
              <w:rPr>
                <w:b/>
                <w:sz w:val="18"/>
                <w:szCs w:val="18"/>
                <w:lang w:val="en"/>
              </w:rPr>
              <w:t xml:space="preserve">P.1.1. </w:t>
            </w:r>
            <w:r w:rsidRPr="005B42A1">
              <w:rPr>
                <w:sz w:val="18"/>
                <w:szCs w:val="18"/>
                <w:lang w:val="en"/>
              </w:rPr>
              <w:t xml:space="preserve"> : Primary schools are built, equipped and functional.</w:t>
            </w:r>
          </w:p>
          <w:p w:rsidRPr="005B42A1" w:rsidR="009A7AC5" w:rsidP="00121452" w:rsidRDefault="009A7AC5" w14:paraId="08B66C9B"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59712164"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 xml:space="preserve">Number of classrooms built/rehabilitated and equipped; </w:t>
            </w:r>
          </w:p>
          <w:p w:rsidRPr="005B42A1" w:rsidR="009A7AC5" w:rsidP="002C6793" w:rsidRDefault="009A7AC5" w14:paraId="641AE42D"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63" w:type="dxa"/>
            <w:tcBorders>
              <w:top w:val="single" w:color="auto" w:sz="4" w:space="0"/>
              <w:left w:val="single" w:color="auto" w:sz="4" w:space="0"/>
              <w:bottom w:val="single" w:color="auto" w:sz="4" w:space="0"/>
              <w:right w:val="single" w:color="auto" w:sz="4" w:space="0"/>
            </w:tcBorders>
          </w:tcPr>
          <w:p w:rsidRPr="005B42A1" w:rsidR="009A7AC5" w:rsidP="007E096F" w:rsidRDefault="009A7AC5" w14:paraId="76B06CEF" w14:textId="142871E4">
            <w:pPr>
              <w:spacing w:after="0"/>
              <w:rPr>
                <w:rFonts w:cs="Arial"/>
                <w:color w:val="000000"/>
                <w:szCs w:val="22"/>
                <w:lang w:val="fr-FR" w:eastAsia="fr-FR"/>
              </w:rPr>
            </w:pPr>
          </w:p>
          <w:p w:rsidRPr="005B42A1" w:rsidR="009A7AC5" w:rsidP="002C6793" w:rsidRDefault="0007650D" w14:paraId="694FFDD0" w14:textId="2EBD181B">
            <w:pPr>
              <w:numPr>
                <w:ilvl w:val="0"/>
                <w:numId w:val="19"/>
              </w:numPr>
              <w:autoSpaceDE w:val="0"/>
              <w:autoSpaceDN w:val="0"/>
              <w:adjustRightInd w:val="0"/>
              <w:spacing w:after="0"/>
              <w:ind w:left="203" w:hanging="218"/>
              <w:jc w:val="left"/>
              <w:rPr>
                <w:rFonts w:eastAsia="Calibri" w:cs="Arial"/>
                <w:sz w:val="18"/>
                <w:szCs w:val="18"/>
                <w:lang w:val="fr-FR" w:eastAsia="fr-CD"/>
              </w:rPr>
            </w:pPr>
            <w:r w:rsidRPr="00193C9B">
              <w:rPr>
                <w:sz w:val="18"/>
                <w:szCs w:val="18"/>
                <w:lang w:val="en"/>
              </w:rPr>
              <w:t xml:space="preserve"> 423</w:t>
            </w:r>
            <w:r w:rsidRPr="005B42A1" w:rsidR="008E01FB">
              <w:rPr>
                <w:sz w:val="18"/>
                <w:szCs w:val="18"/>
                <w:lang w:val="en"/>
              </w:rPr>
              <w:t xml:space="preserve"> primary schools built or rehabilitated and equipped in </w:t>
            </w:r>
            <w:r>
              <w:rPr>
                <w:sz w:val="18"/>
                <w:szCs w:val="18"/>
                <w:lang w:val="en"/>
              </w:rPr>
              <w:t>54</w:t>
            </w:r>
            <w:r w:rsidRPr="005B42A1" w:rsidR="008E01FB">
              <w:rPr>
                <w:sz w:val="18"/>
                <w:szCs w:val="18"/>
                <w:lang w:val="en"/>
              </w:rPr>
              <w:t xml:space="preserve"> territories </w:t>
            </w:r>
            <w:r w:rsidRPr="00193C9B" w:rsidR="007E096F">
              <w:rPr>
                <w:sz w:val="18"/>
                <w:szCs w:val="18"/>
                <w:lang w:val="en"/>
              </w:rPr>
              <w:t>300,000</w:t>
            </w:r>
            <w:r w:rsidRPr="005B42A1" w:rsidR="009A7AC5">
              <w:rPr>
                <w:sz w:val="18"/>
                <w:szCs w:val="18"/>
                <w:lang w:val="en"/>
              </w:rPr>
              <w:t xml:space="preserve"> children, at least 40% of whom are girls;</w:t>
            </w:r>
          </w:p>
          <w:p w:rsidRPr="005B42A1" w:rsidR="009A7AC5" w:rsidP="002C6793" w:rsidRDefault="009A7AC5" w14:paraId="3CC91178"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Gross enrolment rate of at least 50 per cent in the target territories and sectors, starting in the second year of implementation of the Programme.</w:t>
            </w:r>
          </w:p>
          <w:p w:rsidRPr="005B42A1" w:rsidR="009A7AC5" w:rsidP="00121452" w:rsidRDefault="009A7AC5" w14:paraId="08AFFA92" w14:textId="77777777">
            <w:pPr>
              <w:rPr>
                <w:rFonts w:eastAsia="Calibri" w:cs="Arial"/>
                <w:sz w:val="18"/>
                <w:szCs w:val="18"/>
                <w:lang w:val="fr-FR"/>
              </w:rPr>
            </w:pPr>
          </w:p>
        </w:tc>
        <w:tc>
          <w:tcPr>
            <w:tcW w:w="3825"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622C5B93"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Inventory of technical studies available at the provincial level;</w:t>
            </w:r>
          </w:p>
          <w:p w:rsidRPr="005B42A1" w:rsidR="009A7AC5" w:rsidP="002C6793" w:rsidRDefault="009A7AC5" w14:paraId="5AC1FA81"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Completion of all required preliminary technical studies;</w:t>
            </w:r>
          </w:p>
          <w:p w:rsidRPr="005B42A1" w:rsidR="009A7AC5" w:rsidP="002C6793" w:rsidRDefault="009A7AC5" w14:paraId="5EB41A7A"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publication of Tender Documents (DAO);</w:t>
            </w:r>
          </w:p>
          <w:p w:rsidRPr="005B42A1" w:rsidR="009A7AC5" w:rsidP="002C6793" w:rsidRDefault="009A7AC5" w14:paraId="3E689E93"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Awarding of contracts;</w:t>
            </w:r>
          </w:p>
          <w:p w:rsidRPr="005B42A1" w:rsidR="009A7AC5" w:rsidP="002C6793" w:rsidRDefault="009A7AC5" w14:paraId="4E984897"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Contractual arrangements with construction companies;</w:t>
            </w:r>
          </w:p>
          <w:p w:rsidRPr="005B42A1" w:rsidR="009A7AC5" w:rsidP="002C6793" w:rsidRDefault="009A7AC5" w14:paraId="4325A4D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Monitoring and control of work sites;</w:t>
            </w:r>
          </w:p>
          <w:p w:rsidRPr="005B42A1" w:rsidR="009A7AC5" w:rsidP="002C6793" w:rsidRDefault="009A7AC5" w14:paraId="1632B497"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Acquisition of classroom equipment;</w:t>
            </w:r>
          </w:p>
          <w:p w:rsidRPr="005B42A1" w:rsidR="009A7AC5" w:rsidP="002C6793" w:rsidRDefault="009A7AC5" w14:paraId="3246B376"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Establishment of local management committees;</w:t>
            </w:r>
          </w:p>
          <w:p w:rsidRPr="005B42A1" w:rsidR="009A7AC5" w:rsidP="002C6793" w:rsidRDefault="009A7AC5" w14:paraId="5D5F8EF5"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Monitoring, control and evaluation of the works;</w:t>
            </w:r>
          </w:p>
          <w:p w:rsidRPr="005B42A1" w:rsidR="009A7AC5" w:rsidP="002C6793" w:rsidRDefault="009A7AC5" w14:paraId="35FC25B8"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Acceptance of works;</w:t>
            </w:r>
          </w:p>
          <w:p w:rsidRPr="005B42A1" w:rsidR="009A7AC5" w:rsidP="002C6793" w:rsidRDefault="009A7AC5" w14:paraId="253FE015"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Reception and commissioning of built/rehabilitated infrastructures.</w:t>
            </w:r>
          </w:p>
        </w:tc>
        <w:tc>
          <w:tcPr>
            <w:tcW w:w="2401" w:type="dxa"/>
            <w:tcBorders>
              <w:top w:val="single" w:color="auto" w:sz="4" w:space="0"/>
              <w:left w:val="single" w:color="auto" w:sz="4" w:space="0"/>
              <w:bottom w:val="single" w:color="auto" w:sz="4" w:space="0"/>
              <w:right w:val="single" w:color="auto" w:sz="4" w:space="0"/>
            </w:tcBorders>
          </w:tcPr>
          <w:p w:rsidRPr="005B42A1" w:rsidR="009A7AC5" w:rsidP="00121452" w:rsidRDefault="009A7AC5" w14:paraId="1E84501C" w14:textId="77777777">
            <w:pPr>
              <w:rPr>
                <w:rFonts w:eastAsia="Calibri" w:cs="Arial"/>
                <w:sz w:val="18"/>
                <w:szCs w:val="18"/>
                <w:lang w:val="fr-FR"/>
              </w:rPr>
            </w:pPr>
          </w:p>
        </w:tc>
      </w:tr>
      <w:tr w:rsidRPr="005E6C43" w:rsidR="009A7AC5" w:rsidTr="00936BA2" w14:paraId="77CA58D3"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4A644E82" w14:textId="77777777">
            <w:pPr>
              <w:autoSpaceDE w:val="0"/>
              <w:autoSpaceDN w:val="0"/>
              <w:adjustRightInd w:val="0"/>
              <w:spacing w:after="0"/>
              <w:rPr>
                <w:rFonts w:eastAsia="Calibri" w:cs="Arial"/>
                <w:sz w:val="18"/>
                <w:szCs w:val="18"/>
                <w:lang w:val="fr-FR" w:eastAsia="fr-CD"/>
              </w:rPr>
            </w:pPr>
            <w:r w:rsidRPr="005B42A1">
              <w:rPr>
                <w:b/>
                <w:sz w:val="18"/>
                <w:szCs w:val="18"/>
                <w:lang w:val="en"/>
              </w:rPr>
              <w:t xml:space="preserve">P.1.2. </w:t>
            </w:r>
            <w:r w:rsidRPr="005B42A1">
              <w:rPr>
                <w:sz w:val="18"/>
                <w:szCs w:val="18"/>
                <w:lang w:val="en"/>
              </w:rPr>
              <w:t xml:space="preserve"> : Health centres are built, equipped and functional.</w:t>
            </w:r>
          </w:p>
          <w:p w:rsidRPr="005B42A1" w:rsidR="009A7AC5" w:rsidP="00121452" w:rsidRDefault="009A7AC5" w14:paraId="05249F61"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69031105"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health facilities built and equipped;</w:t>
            </w:r>
          </w:p>
          <w:p w:rsidRPr="005B42A1" w:rsidR="009A7AC5" w:rsidP="002C6793" w:rsidRDefault="009A7AC5" w14:paraId="35B0E347"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mutuals;</w:t>
            </w:r>
          </w:p>
          <w:p w:rsidRPr="005B42A1" w:rsidR="009A7AC5" w:rsidP="002C6793" w:rsidRDefault="009A7AC5" w14:paraId="5E0BFB4D"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w:t>
            </w:r>
          </w:p>
        </w:tc>
        <w:tc>
          <w:tcPr>
            <w:tcW w:w="4363" w:type="dxa"/>
            <w:tcBorders>
              <w:top w:val="single" w:color="auto" w:sz="4" w:space="0"/>
              <w:left w:val="single" w:color="auto" w:sz="4" w:space="0"/>
              <w:bottom w:val="single" w:color="auto" w:sz="4" w:space="0"/>
              <w:right w:val="single" w:color="auto" w:sz="4" w:space="0"/>
            </w:tcBorders>
            <w:hideMark/>
          </w:tcPr>
          <w:p w:rsidRPr="005B42A1" w:rsidR="009A7AC5" w:rsidP="002C6793" w:rsidRDefault="0007650D" w14:paraId="0CB49104" w14:textId="62DAB16F">
            <w:pPr>
              <w:numPr>
                <w:ilvl w:val="0"/>
                <w:numId w:val="19"/>
              </w:numPr>
              <w:autoSpaceDE w:val="0"/>
              <w:autoSpaceDN w:val="0"/>
              <w:adjustRightInd w:val="0"/>
              <w:spacing w:after="0"/>
              <w:ind w:left="203" w:hanging="218"/>
              <w:jc w:val="left"/>
              <w:rPr>
                <w:rFonts w:eastAsia="Calibri" w:cs="Arial"/>
                <w:sz w:val="18"/>
                <w:szCs w:val="18"/>
                <w:lang w:val="fr-FR" w:eastAsia="fr-CD"/>
              </w:rPr>
            </w:pPr>
            <w:r w:rsidRPr="00193C9B">
              <w:rPr>
                <w:sz w:val="18"/>
                <w:szCs w:val="18"/>
                <w:lang w:val="en"/>
              </w:rPr>
              <w:t xml:space="preserve"> 283</w:t>
            </w:r>
            <w:r w:rsidRPr="005B42A1" w:rsidR="009A7AC5">
              <w:rPr>
                <w:sz w:val="18"/>
                <w:szCs w:val="18"/>
                <w:lang w:val="en"/>
              </w:rPr>
              <w:t xml:space="preserve"> functional health centres in </w:t>
            </w:r>
            <w:r w:rsidR="002B7AEC">
              <w:rPr>
                <w:sz w:val="18"/>
                <w:szCs w:val="18"/>
                <w:lang w:val="en"/>
              </w:rPr>
              <w:t>54</w:t>
            </w:r>
            <w:r w:rsidRPr="005B42A1" w:rsidR="009A7AC5">
              <w:rPr>
                <w:sz w:val="18"/>
                <w:szCs w:val="18"/>
                <w:lang w:val="en"/>
              </w:rPr>
              <w:t xml:space="preserve"> territories</w:t>
            </w:r>
          </w:p>
          <w:p w:rsidRPr="005B42A1" w:rsidR="009A7AC5" w:rsidP="002C6793" w:rsidRDefault="007E096F" w14:paraId="062C0A58" w14:textId="24273BF0">
            <w:pPr>
              <w:numPr>
                <w:ilvl w:val="0"/>
                <w:numId w:val="19"/>
              </w:numPr>
              <w:autoSpaceDE w:val="0"/>
              <w:autoSpaceDN w:val="0"/>
              <w:adjustRightInd w:val="0"/>
              <w:spacing w:after="0"/>
              <w:ind w:left="203" w:hanging="218"/>
              <w:jc w:val="left"/>
              <w:rPr>
                <w:rFonts w:eastAsia="Calibri" w:cs="Arial"/>
                <w:sz w:val="18"/>
                <w:szCs w:val="18"/>
                <w:lang w:val="fr-FR" w:eastAsia="fr-CD"/>
              </w:rPr>
            </w:pPr>
            <w:r w:rsidRPr="00193C9B">
              <w:rPr>
                <w:sz w:val="18"/>
                <w:szCs w:val="18"/>
                <w:lang w:val="en"/>
              </w:rPr>
              <w:t>An additional 3 million</w:t>
            </w:r>
            <w:r w:rsidRPr="005B42A1" w:rsidR="009A7AC5">
              <w:rPr>
                <w:sz w:val="18"/>
                <w:szCs w:val="18"/>
                <w:lang w:val="en"/>
              </w:rPr>
              <w:t xml:space="preserve"> Congolese have access to a local health service in the areas of intervention;</w:t>
            </w:r>
          </w:p>
          <w:p w:rsidRPr="005B42A1" w:rsidR="009A7AC5" w:rsidP="002C6793" w:rsidRDefault="009A7AC5" w14:paraId="629574CF" w14:textId="5D8F0C5E">
            <w:pPr>
              <w:numPr>
                <w:ilvl w:val="0"/>
                <w:numId w:val="19"/>
              </w:numPr>
              <w:autoSpaceDE w:val="0"/>
              <w:autoSpaceDN w:val="0"/>
              <w:adjustRightInd w:val="0"/>
              <w:spacing w:after="0"/>
              <w:ind w:left="203" w:hanging="218"/>
              <w:jc w:val="left"/>
              <w:rPr>
                <w:rFonts w:eastAsia="Calibri" w:cs="Arial"/>
                <w:sz w:val="18"/>
                <w:szCs w:val="18"/>
                <w:lang w:val="fr-FR" w:eastAsia="fr-CD"/>
              </w:rPr>
            </w:pPr>
            <w:r w:rsidRPr="00193C9B">
              <w:rPr>
                <w:sz w:val="18"/>
                <w:szCs w:val="18"/>
                <w:lang w:val="en"/>
              </w:rPr>
              <w:t>90%</w:t>
            </w:r>
            <w:r w:rsidRPr="005B42A1">
              <w:rPr>
                <w:sz w:val="18"/>
                <w:szCs w:val="18"/>
                <w:lang w:val="en"/>
              </w:rPr>
              <w:t xml:space="preserve"> of health facilities in the </w:t>
            </w:r>
            <w:r w:rsidR="0007650D">
              <w:rPr>
                <w:sz w:val="18"/>
                <w:szCs w:val="18"/>
                <w:lang w:val="en"/>
              </w:rPr>
              <w:t>project's 54</w:t>
            </w:r>
            <w:r w:rsidRPr="005B42A1">
              <w:rPr>
                <w:sz w:val="18"/>
                <w:szCs w:val="18"/>
                <w:lang w:val="en"/>
              </w:rPr>
              <w:t xml:space="preserve"> intervention territories are supplied with water by 2023. </w:t>
            </w:r>
          </w:p>
        </w:tc>
        <w:tc>
          <w:tcPr>
            <w:tcW w:w="3825"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1AAF14CD" w14:textId="3C5DCB3D">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Preliminary studies or updating of standard models; </w:t>
            </w:r>
            <w:r w:rsidR="00936BA2">
              <w:rPr>
                <w:sz w:val="18"/>
                <w:szCs w:val="18"/>
                <w:lang w:val="en"/>
              </w:rPr>
              <w:t>Technical specifications</w:t>
            </w:r>
            <w:r w:rsidRPr="005B42A1">
              <w:rPr>
                <w:sz w:val="18"/>
                <w:szCs w:val="18"/>
                <w:lang w:val="en"/>
              </w:rPr>
              <w:t xml:space="preserve"> </w:t>
            </w:r>
          </w:p>
          <w:p w:rsidRPr="005B42A1" w:rsidR="009A7AC5" w:rsidP="002C6793" w:rsidRDefault="009A7AC5" w14:paraId="49BDA9A7"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launch of DAO;</w:t>
            </w:r>
          </w:p>
          <w:p w:rsidRPr="005B42A1" w:rsidR="009A7AC5" w:rsidP="002C6793" w:rsidRDefault="009A7AC5" w14:paraId="0C2259D1"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Attribution and Contractualization with companies;</w:t>
            </w:r>
          </w:p>
          <w:p w:rsidRPr="005B42A1" w:rsidR="009A7AC5" w:rsidP="002C6793" w:rsidRDefault="009A7AC5" w14:paraId="1CDC5ADB"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Acquisition of equipment for health centers Monitoring and control of electrification works;</w:t>
            </w:r>
          </w:p>
          <w:p w:rsidRPr="005B42A1" w:rsidR="009A7AC5" w:rsidP="002C6793" w:rsidRDefault="009A7AC5" w14:paraId="4C963250"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Acceptance and commissioning</w:t>
            </w:r>
          </w:p>
        </w:tc>
        <w:tc>
          <w:tcPr>
            <w:tcW w:w="2401" w:type="dxa"/>
            <w:tcBorders>
              <w:top w:val="single" w:color="auto" w:sz="4" w:space="0"/>
              <w:left w:val="single" w:color="auto" w:sz="4" w:space="0"/>
              <w:bottom w:val="single" w:color="auto" w:sz="4" w:space="0"/>
              <w:right w:val="single" w:color="auto" w:sz="4" w:space="0"/>
            </w:tcBorders>
          </w:tcPr>
          <w:p w:rsidRPr="005B42A1" w:rsidR="009A7AC5" w:rsidP="00121452" w:rsidRDefault="009A7AC5" w14:paraId="39150E17" w14:textId="77777777">
            <w:pPr>
              <w:rPr>
                <w:rFonts w:eastAsia="Calibri" w:cs="Arial"/>
                <w:sz w:val="18"/>
                <w:szCs w:val="18"/>
                <w:lang w:val="fr-FR"/>
              </w:rPr>
            </w:pPr>
          </w:p>
        </w:tc>
      </w:tr>
      <w:tr w:rsidRPr="005E6C43" w:rsidR="009A7AC5" w:rsidTr="00936BA2" w14:paraId="047AAC14"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28BE9A01" w14:textId="77777777">
            <w:pPr>
              <w:autoSpaceDE w:val="0"/>
              <w:autoSpaceDN w:val="0"/>
              <w:adjustRightInd w:val="0"/>
              <w:spacing w:after="0"/>
              <w:rPr>
                <w:rFonts w:eastAsia="Calibri" w:cs="Arial"/>
                <w:sz w:val="17"/>
                <w:szCs w:val="17"/>
                <w:lang w:val="fr-FR" w:eastAsia="fr-CD"/>
              </w:rPr>
            </w:pPr>
            <w:r w:rsidRPr="005B42A1">
              <w:rPr>
                <w:b/>
                <w:sz w:val="17"/>
                <w:szCs w:val="17"/>
                <w:lang w:val="en"/>
              </w:rPr>
              <w:t xml:space="preserve">P.1.3. </w:t>
            </w:r>
            <w:r w:rsidRPr="005B42A1">
              <w:rPr>
                <w:sz w:val="17"/>
                <w:szCs w:val="17"/>
                <w:lang w:val="en"/>
              </w:rPr>
              <w:t xml:space="preserve"> : Agricultural service roads and engineering structures are built and functional.</w:t>
            </w:r>
          </w:p>
          <w:p w:rsidRPr="005B42A1" w:rsidR="009A7AC5" w:rsidP="00121452" w:rsidRDefault="009A7AC5" w14:paraId="3326DBE0" w14:textId="77777777">
            <w:pPr>
              <w:autoSpaceDE w:val="0"/>
              <w:autoSpaceDN w:val="0"/>
              <w:adjustRightInd w:val="0"/>
              <w:spacing w:after="0"/>
              <w:rPr>
                <w:rFonts w:eastAsia="Calibri" w:cs="Arial"/>
                <w:sz w:val="17"/>
                <w:szCs w:val="17"/>
                <w:lang w:val="fr-FR" w:eastAsia="fr-CD"/>
              </w:rPr>
            </w:pPr>
            <w:r w:rsidRPr="005B42A1">
              <w:rPr>
                <w:sz w:val="17"/>
                <w:szCs w:val="17"/>
                <w:lang w:val="en"/>
              </w:rPr>
              <w:t>Indicators:</w:t>
            </w:r>
          </w:p>
          <w:p w:rsidRPr="005B42A1" w:rsidR="009A7AC5" w:rsidP="002C6793" w:rsidRDefault="009A7AC5" w14:paraId="74CDED19"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Linear of constructed and functional rural agricultural feeder roads.</w:t>
            </w:r>
          </w:p>
          <w:p w:rsidRPr="005B42A1" w:rsidR="009A7AC5" w:rsidP="002C6793" w:rsidRDefault="009A7AC5" w14:paraId="1B0DD849" w14:textId="77777777">
            <w:pPr>
              <w:numPr>
                <w:ilvl w:val="0"/>
                <w:numId w:val="18"/>
              </w:numPr>
              <w:autoSpaceDE w:val="0"/>
              <w:autoSpaceDN w:val="0"/>
              <w:adjustRightInd w:val="0"/>
              <w:spacing w:after="0"/>
              <w:ind w:left="314" w:hanging="218"/>
              <w:jc w:val="left"/>
              <w:rPr>
                <w:rFonts w:eastAsia="Calibri" w:cs="Arial"/>
                <w:sz w:val="17"/>
                <w:szCs w:val="17"/>
                <w:lang w:val="fr-FR" w:eastAsia="fr-CD"/>
              </w:rPr>
            </w:pPr>
            <w:r w:rsidRPr="005B42A1">
              <w:rPr>
                <w:sz w:val="18"/>
                <w:szCs w:val="18"/>
                <w:lang w:val="en"/>
              </w:rPr>
              <w:t>Baseline situation</w:t>
            </w:r>
            <w:r w:rsidRPr="005B42A1">
              <w:rPr>
                <w:sz w:val="17"/>
                <w:szCs w:val="17"/>
                <w:lang w:val="en"/>
              </w:rPr>
              <w:t xml:space="preserve"> :</w:t>
            </w:r>
          </w:p>
        </w:tc>
        <w:tc>
          <w:tcPr>
            <w:tcW w:w="4363" w:type="dxa"/>
            <w:tcBorders>
              <w:top w:val="single" w:color="auto" w:sz="4" w:space="0"/>
              <w:left w:val="single" w:color="auto" w:sz="4" w:space="0"/>
              <w:bottom w:val="single" w:color="auto" w:sz="4" w:space="0"/>
              <w:right w:val="single" w:color="auto" w:sz="4" w:space="0"/>
            </w:tcBorders>
            <w:hideMark/>
          </w:tcPr>
          <w:p w:rsidRPr="005B42A1" w:rsidR="007E096F" w:rsidP="007E096F" w:rsidRDefault="007E096F" w14:paraId="3E23A5A0" w14:textId="0F7A683F">
            <w:pPr>
              <w:spacing w:after="0"/>
              <w:jc w:val="left"/>
              <w:rPr>
                <w:rFonts w:cs="Arial"/>
                <w:color w:val="000000"/>
                <w:szCs w:val="22"/>
                <w:lang w:val="fr-FR" w:eastAsia="fr-FR"/>
              </w:rPr>
            </w:pPr>
            <w:r w:rsidRPr="005B42A1">
              <w:rPr>
                <w:rFonts w:cs="Arial"/>
                <w:color w:val="000000"/>
                <w:szCs w:val="22"/>
              </w:rPr>
              <w:t xml:space="preserve"> </w:t>
            </w:r>
          </w:p>
          <w:p w:rsidRPr="005B42A1" w:rsidR="009A7AC5" w:rsidP="002C6793" w:rsidRDefault="008E01FB" w14:paraId="7D2F3A43" w14:textId="712429DF">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28,330 kilometres of rural agricultural feeder roads;</w:t>
            </w:r>
          </w:p>
          <w:p w:rsidRPr="005B42A1" w:rsidR="009A7AC5" w:rsidP="002C6793" w:rsidRDefault="007E096F" w14:paraId="17DB2310" w14:textId="21BBF7EB">
            <w:pPr>
              <w:numPr>
                <w:ilvl w:val="0"/>
                <w:numId w:val="19"/>
              </w:numPr>
              <w:autoSpaceDE w:val="0"/>
              <w:autoSpaceDN w:val="0"/>
              <w:adjustRightInd w:val="0"/>
              <w:spacing w:after="0"/>
              <w:ind w:left="203" w:hanging="218"/>
              <w:jc w:val="left"/>
              <w:rPr>
                <w:rFonts w:eastAsia="Calibri" w:cs="Arial"/>
                <w:sz w:val="18"/>
                <w:szCs w:val="18"/>
                <w:lang w:val="fr-FR" w:eastAsia="fr-CD"/>
              </w:rPr>
            </w:pPr>
            <w:r w:rsidRPr="00193C9B">
              <w:rPr>
                <w:sz w:val="18"/>
                <w:szCs w:val="18"/>
                <w:lang w:val="en"/>
              </w:rPr>
              <w:t>10 million</w:t>
            </w:r>
            <w:r w:rsidRPr="005B42A1" w:rsidR="009A7AC5">
              <w:rPr>
                <w:sz w:val="18"/>
                <w:szCs w:val="18"/>
                <w:lang w:val="en"/>
              </w:rPr>
              <w:t xml:space="preserve"> Congolese have access to a transport system;</w:t>
            </w:r>
          </w:p>
        </w:tc>
        <w:tc>
          <w:tcPr>
            <w:tcW w:w="3825"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4CDCE711"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Preliminary studies or updating  </w:t>
            </w:r>
          </w:p>
          <w:p w:rsidRPr="005B42A1" w:rsidR="009A7AC5" w:rsidP="002C6793" w:rsidRDefault="009A7AC5" w14:paraId="5199513D"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launch of DAO;</w:t>
            </w:r>
          </w:p>
          <w:p w:rsidRPr="005B42A1" w:rsidR="009A7AC5" w:rsidP="002C6793" w:rsidRDefault="009A7AC5" w14:paraId="01CE77B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Attribution and Contractualization with companies</w:t>
            </w:r>
          </w:p>
          <w:p w:rsidRPr="005B42A1" w:rsidR="009A7AC5" w:rsidP="002C6793" w:rsidRDefault="009A7AC5" w14:paraId="68D45AAF"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Acceptance and commissioning</w:t>
            </w:r>
          </w:p>
        </w:tc>
        <w:tc>
          <w:tcPr>
            <w:tcW w:w="2401" w:type="dxa"/>
            <w:tcBorders>
              <w:top w:val="single" w:color="auto" w:sz="4" w:space="0"/>
              <w:left w:val="single" w:color="auto" w:sz="4" w:space="0"/>
              <w:bottom w:val="single" w:color="auto" w:sz="4" w:space="0"/>
              <w:right w:val="single" w:color="auto" w:sz="4" w:space="0"/>
            </w:tcBorders>
          </w:tcPr>
          <w:p w:rsidRPr="005B42A1" w:rsidR="009A7AC5" w:rsidP="00121452" w:rsidRDefault="009A7AC5" w14:paraId="35A7E14A" w14:textId="77777777">
            <w:pPr>
              <w:rPr>
                <w:rFonts w:eastAsia="Calibri" w:cs="Arial"/>
                <w:lang w:val="fr-FR"/>
              </w:rPr>
            </w:pPr>
          </w:p>
        </w:tc>
      </w:tr>
      <w:tr w:rsidRPr="005E6C43" w:rsidR="009A7AC5" w:rsidTr="00936BA2" w14:paraId="1CFFB5D8"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712826B9" w14:textId="77777777">
            <w:pPr>
              <w:autoSpaceDE w:val="0"/>
              <w:autoSpaceDN w:val="0"/>
              <w:adjustRightInd w:val="0"/>
              <w:spacing w:after="0"/>
              <w:rPr>
                <w:rFonts w:eastAsia="Calibri" w:cs="Arial"/>
                <w:sz w:val="18"/>
                <w:szCs w:val="18"/>
                <w:lang w:val="fr-FR" w:eastAsia="fr-CD"/>
              </w:rPr>
            </w:pPr>
            <w:r w:rsidRPr="005B42A1">
              <w:rPr>
                <w:b/>
                <w:sz w:val="18"/>
                <w:szCs w:val="18"/>
                <w:lang w:val="en"/>
              </w:rPr>
              <w:t xml:space="preserve">P.1.4. </w:t>
            </w:r>
            <w:r w:rsidRPr="005B42A1">
              <w:rPr>
                <w:sz w:val="18"/>
                <w:szCs w:val="18"/>
                <w:lang w:val="en"/>
              </w:rPr>
              <w:t xml:space="preserve"> : Electricity networks are set up and functional.</w:t>
            </w:r>
          </w:p>
          <w:p w:rsidRPr="005B42A1" w:rsidR="009A7AC5" w:rsidP="00121452" w:rsidRDefault="009A7AC5" w14:paraId="2C626E89"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573743D4"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electrified sectors per territory;</w:t>
            </w:r>
          </w:p>
          <w:p w:rsidRPr="005B42A1" w:rsidR="009A7AC5" w:rsidP="002C6793" w:rsidRDefault="009A7AC5" w14:paraId="7E31EF7B"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rural households with access to electricity;</w:t>
            </w:r>
          </w:p>
          <w:p w:rsidRPr="005B42A1" w:rsidR="009A7AC5" w:rsidP="002C6793" w:rsidRDefault="009A7AC5" w14:paraId="5CBD4F39"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63" w:type="dxa"/>
            <w:tcBorders>
              <w:top w:val="single" w:color="auto" w:sz="4" w:space="0"/>
              <w:left w:val="single" w:color="auto" w:sz="4" w:space="0"/>
              <w:bottom w:val="single" w:color="auto" w:sz="4" w:space="0"/>
              <w:right w:val="single" w:color="auto" w:sz="4" w:space="0"/>
            </w:tcBorders>
          </w:tcPr>
          <w:p w:rsidRPr="005B42A1" w:rsidR="007E096F" w:rsidP="002C6793" w:rsidRDefault="0007650D" w14:paraId="7A07602F" w14:textId="58DE0C32">
            <w:pPr>
              <w:numPr>
                <w:ilvl w:val="0"/>
                <w:numId w:val="19"/>
              </w:numPr>
              <w:autoSpaceDE w:val="0"/>
              <w:autoSpaceDN w:val="0"/>
              <w:adjustRightInd w:val="0"/>
              <w:spacing w:after="0"/>
              <w:ind w:left="203" w:hanging="218"/>
              <w:jc w:val="left"/>
              <w:rPr>
                <w:rFonts w:eastAsia="Calibri" w:cs="Arial"/>
                <w:sz w:val="18"/>
                <w:szCs w:val="18"/>
                <w:lang w:val="fr-FR" w:eastAsia="fr-CD"/>
              </w:rPr>
            </w:pPr>
            <w:r w:rsidRPr="00193C9B">
              <w:rPr>
                <w:sz w:val="18"/>
                <w:szCs w:val="18"/>
                <w:lang w:val="en"/>
              </w:rPr>
              <w:t xml:space="preserve"> 172 micro solar power plants</w:t>
            </w:r>
            <w:r w:rsidRPr="005B42A1" w:rsidR="009A7AC5">
              <w:rPr>
                <w:sz w:val="18"/>
                <w:szCs w:val="18"/>
                <w:lang w:val="en"/>
              </w:rPr>
              <w:t xml:space="preserve"> are built and functional</w:t>
            </w:r>
          </w:p>
          <w:p w:rsidRPr="005B42A1" w:rsidR="009A7AC5" w:rsidP="002C6793" w:rsidRDefault="008C01CB" w14:paraId="65951C31" w14:textId="26BD0B8C">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168 km</w:t>
            </w:r>
            <w:r w:rsidRPr="005B42A1" w:rsidR="001D671C">
              <w:rPr>
                <w:sz w:val="18"/>
                <w:szCs w:val="18"/>
                <w:lang w:val="en"/>
              </w:rPr>
              <w:t xml:space="preserve"> are illuminated by solar street lights in </w:t>
            </w:r>
            <w:r>
              <w:rPr>
                <w:lang w:val="en"/>
              </w:rPr>
              <w:t xml:space="preserve"> the </w:t>
            </w:r>
            <w:r w:rsidR="0007650D">
              <w:rPr>
                <w:sz w:val="18"/>
                <w:szCs w:val="18"/>
                <w:lang w:val="en"/>
              </w:rPr>
              <w:t>54</w:t>
            </w:r>
            <w:r w:rsidRPr="005B42A1" w:rsidR="001D671C">
              <w:rPr>
                <w:sz w:val="18"/>
                <w:szCs w:val="18"/>
                <w:lang w:val="en"/>
              </w:rPr>
              <w:t xml:space="preserve"> territories of intervention of the project</w:t>
            </w:r>
          </w:p>
          <w:p w:rsidRPr="005B42A1" w:rsidR="009A7AC5" w:rsidP="002C6793" w:rsidRDefault="008E01FB" w14:paraId="24675F84" w14:textId="0B8A53A2">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5 million</w:t>
            </w:r>
            <w:r w:rsidRPr="005B42A1" w:rsidR="009A7AC5">
              <w:rPr>
                <w:sz w:val="18"/>
                <w:szCs w:val="18"/>
                <w:lang w:val="en"/>
              </w:rPr>
              <w:t xml:space="preserve"> more Congolese benefit from electrification</w:t>
            </w:r>
          </w:p>
          <w:p w:rsidRPr="005B42A1" w:rsidR="009A7AC5" w:rsidP="001D671C" w:rsidRDefault="009A7AC5" w14:paraId="2CC80B05" w14:textId="47F3C4F1">
            <w:pPr>
              <w:autoSpaceDE w:val="0"/>
              <w:autoSpaceDN w:val="0"/>
              <w:adjustRightInd w:val="0"/>
              <w:spacing w:after="0"/>
              <w:ind w:left="-15"/>
              <w:jc w:val="left"/>
              <w:rPr>
                <w:rFonts w:eastAsia="Calibri" w:cs="Arial"/>
                <w:sz w:val="18"/>
                <w:szCs w:val="18"/>
                <w:lang w:val="fr-FR" w:eastAsia="fr-CD"/>
              </w:rPr>
            </w:pPr>
          </w:p>
          <w:p w:rsidRPr="005B42A1" w:rsidR="009A7AC5" w:rsidP="00121452" w:rsidRDefault="009A7AC5" w14:paraId="115B7DE9" w14:textId="77777777">
            <w:pPr>
              <w:autoSpaceDE w:val="0"/>
              <w:autoSpaceDN w:val="0"/>
              <w:adjustRightInd w:val="0"/>
              <w:spacing w:after="0"/>
              <w:ind w:left="203"/>
              <w:rPr>
                <w:rFonts w:eastAsia="Calibri" w:cs="Arial"/>
                <w:sz w:val="18"/>
                <w:szCs w:val="18"/>
                <w:lang w:val="fr-FR" w:eastAsia="fr-CD"/>
              </w:rPr>
            </w:pPr>
          </w:p>
        </w:tc>
        <w:tc>
          <w:tcPr>
            <w:tcW w:w="3825"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7DFA04D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Preliminary studies or updating and choice of rural electrification options;</w:t>
            </w:r>
          </w:p>
          <w:p w:rsidRPr="005B42A1" w:rsidR="009A7AC5" w:rsidP="002C6793" w:rsidRDefault="009A7AC5" w14:paraId="7B99C5CF"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launch of DAO;</w:t>
            </w:r>
          </w:p>
          <w:p w:rsidRPr="005B42A1" w:rsidR="009A7AC5" w:rsidP="002C6793" w:rsidRDefault="009A7AC5" w14:paraId="55469E7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Attribution and Contractualization with companies;</w:t>
            </w:r>
          </w:p>
          <w:p w:rsidRPr="005B42A1" w:rsidR="009A7AC5" w:rsidP="002C6793" w:rsidRDefault="009A7AC5" w14:paraId="113B3133" w14:textId="77777777">
            <w:pPr>
              <w:numPr>
                <w:ilvl w:val="0"/>
                <w:numId w:val="19"/>
              </w:numPr>
              <w:autoSpaceDE w:val="0"/>
              <w:autoSpaceDN w:val="0"/>
              <w:adjustRightInd w:val="0"/>
              <w:spacing w:after="0"/>
              <w:ind w:left="203" w:hanging="218"/>
              <w:jc w:val="left"/>
              <w:rPr>
                <w:rFonts w:eastAsia="Calibri" w:cs="Arial"/>
                <w:sz w:val="18"/>
                <w:szCs w:val="18"/>
                <w:lang w:val="fr-FR"/>
              </w:rPr>
            </w:pPr>
            <w:r w:rsidRPr="005B42A1">
              <w:rPr>
                <w:sz w:val="18"/>
                <w:szCs w:val="18"/>
                <w:lang w:val="en"/>
              </w:rPr>
              <w:t>Monitoring and control of electrification works</w:t>
            </w:r>
          </w:p>
          <w:p w:rsidRPr="005B42A1" w:rsidR="009A7AC5" w:rsidP="002C6793" w:rsidRDefault="009A7AC5" w14:paraId="26DB3ACF" w14:textId="77777777">
            <w:pPr>
              <w:numPr>
                <w:ilvl w:val="0"/>
                <w:numId w:val="19"/>
              </w:numPr>
              <w:autoSpaceDE w:val="0"/>
              <w:autoSpaceDN w:val="0"/>
              <w:adjustRightInd w:val="0"/>
              <w:spacing w:after="0"/>
              <w:ind w:left="203" w:hanging="218"/>
              <w:jc w:val="left"/>
              <w:rPr>
                <w:rFonts w:eastAsia="Calibri" w:cs="Arial"/>
                <w:sz w:val="18"/>
                <w:szCs w:val="18"/>
                <w:lang w:val="fr-FR"/>
              </w:rPr>
            </w:pPr>
            <w:r w:rsidRPr="005B42A1">
              <w:rPr>
                <w:sz w:val="18"/>
                <w:szCs w:val="18"/>
                <w:lang w:val="en"/>
              </w:rPr>
              <w:t>Acceptance and commissioning</w:t>
            </w:r>
          </w:p>
        </w:tc>
        <w:tc>
          <w:tcPr>
            <w:tcW w:w="2401" w:type="dxa"/>
            <w:tcBorders>
              <w:top w:val="single" w:color="auto" w:sz="4" w:space="0"/>
              <w:left w:val="single" w:color="auto" w:sz="4" w:space="0"/>
              <w:bottom w:val="single" w:color="auto" w:sz="4" w:space="0"/>
              <w:right w:val="single" w:color="auto" w:sz="4" w:space="0"/>
            </w:tcBorders>
          </w:tcPr>
          <w:p w:rsidRPr="005B42A1" w:rsidR="009A7AC5" w:rsidP="00121452" w:rsidRDefault="009A7AC5" w14:paraId="436BE367" w14:textId="77777777">
            <w:pPr>
              <w:rPr>
                <w:rFonts w:eastAsia="Calibri" w:cs="Arial"/>
                <w:sz w:val="18"/>
                <w:szCs w:val="18"/>
                <w:lang w:val="fr-FR"/>
              </w:rPr>
            </w:pPr>
          </w:p>
        </w:tc>
      </w:tr>
      <w:tr w:rsidRPr="005E6C43" w:rsidR="009A7AC5" w:rsidTr="00936BA2" w14:paraId="4F0B9431" w14:textId="77777777">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18EFE7A1" w14:textId="77777777">
            <w:pPr>
              <w:autoSpaceDE w:val="0"/>
              <w:autoSpaceDN w:val="0"/>
              <w:adjustRightInd w:val="0"/>
              <w:spacing w:after="0"/>
              <w:rPr>
                <w:rFonts w:eastAsia="Calibri" w:cs="Arial"/>
                <w:sz w:val="18"/>
                <w:szCs w:val="18"/>
                <w:lang w:val="fr-FR" w:eastAsia="fr-CD"/>
              </w:rPr>
            </w:pPr>
            <w:r w:rsidRPr="005B42A1">
              <w:rPr>
                <w:b/>
                <w:sz w:val="18"/>
                <w:szCs w:val="18"/>
                <w:lang w:val="en"/>
              </w:rPr>
              <w:t xml:space="preserve">P.1.5. </w:t>
            </w:r>
            <w:r w:rsidRPr="005B42A1">
              <w:rPr>
                <w:sz w:val="18"/>
                <w:szCs w:val="18"/>
                <w:lang w:val="en"/>
              </w:rPr>
              <w:t xml:space="preserve"> : Rural water infrastructure is built and functional.</w:t>
            </w:r>
          </w:p>
          <w:p w:rsidRPr="005B42A1" w:rsidR="009A7AC5" w:rsidP="00121452" w:rsidRDefault="009A7AC5" w14:paraId="4695BBE4"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w:t>
            </w:r>
          </w:p>
          <w:p w:rsidRPr="005B42A1" w:rsidR="009A7AC5" w:rsidP="002C6793" w:rsidRDefault="009A7AC5" w14:paraId="795600B4"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boreholes / standpipes built;</w:t>
            </w:r>
          </w:p>
          <w:p w:rsidRPr="005B42A1" w:rsidR="009A7AC5" w:rsidP="002C6793" w:rsidRDefault="009A7AC5" w14:paraId="7365E24A"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villages supplied by water infrastructure built.</w:t>
            </w:r>
          </w:p>
          <w:p w:rsidRPr="005B42A1" w:rsidR="009A7AC5" w:rsidP="002C6793" w:rsidRDefault="009A7AC5" w14:paraId="26A7161D"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 xml:space="preserve">Baseline situation: </w:t>
            </w:r>
          </w:p>
        </w:tc>
        <w:tc>
          <w:tcPr>
            <w:tcW w:w="4363"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7308194B"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 million</w:t>
            </w:r>
            <w:r w:rsidRPr="004862BC">
              <w:rPr>
                <w:rStyle w:val="FootnoteReference"/>
                <w:sz w:val="16"/>
                <w:szCs w:val="16"/>
                <w:lang w:val="en"/>
              </w:rPr>
              <w:t>m3</w:t>
            </w:r>
            <w:r w:rsidRPr="007504A8">
              <w:rPr>
                <w:sz w:val="18"/>
                <w:szCs w:val="18"/>
                <w:lang w:val="en"/>
              </w:rPr>
              <w:t xml:space="preserve"> of</w:t>
            </w:r>
            <w:r>
              <w:rPr>
                <w:lang w:val="en"/>
              </w:rPr>
              <w:t xml:space="preserve"> water </w:t>
            </w:r>
            <w:r w:rsidRPr="005B42A1">
              <w:rPr>
                <w:sz w:val="18"/>
                <w:szCs w:val="18"/>
                <w:lang w:val="en"/>
              </w:rPr>
              <w:t xml:space="preserve"> per day is injected into water distribution networks;</w:t>
            </w:r>
          </w:p>
          <w:p w:rsidRPr="005B42A1" w:rsidR="009A7AC5" w:rsidP="002C6793" w:rsidRDefault="009A7AC5" w14:paraId="18BF4C62"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15 million</w:t>
            </w:r>
            <w:r w:rsidRPr="005B42A1">
              <w:rPr>
                <w:sz w:val="18"/>
                <w:szCs w:val="18"/>
                <w:lang w:val="en"/>
              </w:rPr>
              <w:t xml:space="preserve"> Congolese have access to drinking water;</w:t>
            </w:r>
          </w:p>
          <w:p w:rsidRPr="005B42A1" w:rsidR="009A7AC5" w:rsidP="002C6793" w:rsidRDefault="003751FA" w14:paraId="7DE20212" w14:textId="0F1D8F22">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266 water sources</w:t>
            </w:r>
            <w:r w:rsidRPr="005B42A1" w:rsidR="009A7AC5">
              <w:rPr>
                <w:sz w:val="18"/>
                <w:szCs w:val="18"/>
                <w:lang w:val="en"/>
              </w:rPr>
              <w:t xml:space="preserve"> developed;</w:t>
            </w:r>
          </w:p>
          <w:p w:rsidRPr="005B42A1" w:rsidR="009A7AC5" w:rsidP="002C6793" w:rsidRDefault="003751FA" w14:paraId="62766EC3" w14:textId="2740299D">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1070</w:t>
            </w:r>
            <w:r w:rsidRPr="005B42A1" w:rsidR="009A7AC5">
              <w:rPr>
                <w:sz w:val="18"/>
                <w:szCs w:val="18"/>
                <w:lang w:val="en"/>
              </w:rPr>
              <w:t xml:space="preserve"> water boreholes completed;</w:t>
            </w:r>
          </w:p>
        </w:tc>
        <w:tc>
          <w:tcPr>
            <w:tcW w:w="3825"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7484235A"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Preliminary studies or updating and choice of sites;</w:t>
            </w:r>
          </w:p>
          <w:p w:rsidRPr="005B42A1" w:rsidR="009A7AC5" w:rsidP="002C6793" w:rsidRDefault="009A7AC5" w14:paraId="0C4D1ED9"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launch of DAO;</w:t>
            </w:r>
          </w:p>
          <w:p w:rsidRPr="005B42A1" w:rsidR="009A7AC5" w:rsidP="002C6793" w:rsidRDefault="009A7AC5" w14:paraId="05A514B9"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Attribution and Contractualization with companies;</w:t>
            </w:r>
          </w:p>
          <w:p w:rsidRPr="005B42A1" w:rsidR="009A7AC5" w:rsidP="002C6793" w:rsidRDefault="009A7AC5" w14:paraId="29189EED"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Acquisition of pumping equipment</w:t>
            </w:r>
          </w:p>
          <w:p w:rsidRPr="005B42A1" w:rsidR="009A7AC5" w:rsidP="002C6793" w:rsidRDefault="009A7AC5" w14:paraId="3095B9E6"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 Monitoring and control of electrification works;</w:t>
            </w:r>
          </w:p>
          <w:p w:rsidRPr="005B42A1" w:rsidR="009A7AC5" w:rsidP="00121452" w:rsidRDefault="009A7AC5" w14:paraId="7B097130" w14:textId="77777777">
            <w:pPr>
              <w:rPr>
                <w:rFonts w:eastAsia="Calibri" w:cs="Arial"/>
                <w:sz w:val="18"/>
                <w:szCs w:val="18"/>
                <w:lang w:val="fr-FR"/>
              </w:rPr>
            </w:pPr>
            <w:r w:rsidRPr="005B42A1">
              <w:rPr>
                <w:sz w:val="18"/>
                <w:szCs w:val="18"/>
                <w:lang w:val="en"/>
              </w:rPr>
              <w:t>Acceptance and commissioning</w:t>
            </w:r>
          </w:p>
        </w:tc>
        <w:tc>
          <w:tcPr>
            <w:tcW w:w="2401" w:type="dxa"/>
            <w:tcBorders>
              <w:top w:val="single" w:color="auto" w:sz="4" w:space="0"/>
              <w:left w:val="single" w:color="auto" w:sz="4" w:space="0"/>
              <w:bottom w:val="single" w:color="auto" w:sz="4" w:space="0"/>
              <w:right w:val="single" w:color="auto" w:sz="4" w:space="0"/>
            </w:tcBorders>
          </w:tcPr>
          <w:p w:rsidRPr="005B42A1" w:rsidR="009A7AC5" w:rsidP="00121452" w:rsidRDefault="009A7AC5" w14:paraId="344826F7" w14:textId="77777777">
            <w:pPr>
              <w:rPr>
                <w:rFonts w:eastAsia="Calibri" w:cs="Arial"/>
                <w:sz w:val="18"/>
                <w:szCs w:val="18"/>
                <w:lang w:val="fr-FR"/>
              </w:rPr>
            </w:pPr>
          </w:p>
        </w:tc>
      </w:tr>
      <w:tr w:rsidRPr="005E6C43" w:rsidR="009A7AC5" w:rsidTr="00936BA2" w14:paraId="1EC22829" w14:textId="77777777">
        <w:trPr>
          <w:trHeight w:val="1477"/>
        </w:trPr>
        <w:tc>
          <w:tcPr>
            <w:tcW w:w="3856" w:type="dxa"/>
            <w:tcBorders>
              <w:top w:val="single" w:color="auto" w:sz="4" w:space="0"/>
              <w:left w:val="single" w:color="auto" w:sz="4" w:space="0"/>
              <w:bottom w:val="single" w:color="auto" w:sz="4" w:space="0"/>
              <w:right w:val="single" w:color="auto" w:sz="4" w:space="0"/>
            </w:tcBorders>
            <w:hideMark/>
          </w:tcPr>
          <w:p w:rsidRPr="005B42A1" w:rsidR="009A7AC5" w:rsidP="00121452" w:rsidRDefault="009A7AC5" w14:paraId="0A40FA10" w14:textId="77777777">
            <w:pPr>
              <w:autoSpaceDE w:val="0"/>
              <w:autoSpaceDN w:val="0"/>
              <w:adjustRightInd w:val="0"/>
              <w:spacing w:after="0"/>
              <w:rPr>
                <w:rFonts w:eastAsia="Calibri" w:cs="Arial"/>
                <w:sz w:val="17"/>
                <w:szCs w:val="17"/>
                <w:lang w:val="fr-FR" w:eastAsia="fr-CD"/>
              </w:rPr>
            </w:pPr>
            <w:r w:rsidRPr="005B42A1">
              <w:rPr>
                <w:b/>
                <w:sz w:val="17"/>
                <w:szCs w:val="17"/>
                <w:lang w:val="en"/>
              </w:rPr>
              <w:t xml:space="preserve">P.1.6. </w:t>
            </w:r>
            <w:r w:rsidRPr="005B42A1">
              <w:rPr>
                <w:sz w:val="17"/>
                <w:szCs w:val="17"/>
                <w:lang w:val="en"/>
              </w:rPr>
              <w:t xml:space="preserve"> : Housing of the administrative authorities are built and inhabited</w:t>
            </w:r>
          </w:p>
          <w:p w:rsidRPr="005B42A1" w:rsidR="009A7AC5" w:rsidP="00121452" w:rsidRDefault="009A7AC5" w14:paraId="79C5FE9E" w14:textId="77777777">
            <w:pPr>
              <w:autoSpaceDE w:val="0"/>
              <w:autoSpaceDN w:val="0"/>
              <w:adjustRightInd w:val="0"/>
              <w:spacing w:after="0"/>
              <w:rPr>
                <w:rFonts w:eastAsia="Calibri" w:cs="Arial"/>
                <w:sz w:val="17"/>
                <w:szCs w:val="17"/>
                <w:lang w:val="fr-FR" w:eastAsia="fr-CD"/>
              </w:rPr>
            </w:pPr>
            <w:r w:rsidRPr="005B42A1">
              <w:rPr>
                <w:sz w:val="17"/>
                <w:szCs w:val="17"/>
                <w:lang w:val="en"/>
              </w:rPr>
              <w:t>Indicators:</w:t>
            </w:r>
          </w:p>
          <w:p w:rsidRPr="005B42A1" w:rsidR="009A7AC5" w:rsidP="002C6793" w:rsidRDefault="009A7AC5" w14:paraId="3BC5E630"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dwellings:</w:t>
            </w:r>
          </w:p>
          <w:p w:rsidRPr="005B42A1" w:rsidR="009A7AC5" w:rsidP="002C6793" w:rsidRDefault="009A7AC5" w14:paraId="321CA3C5" w14:textId="77777777">
            <w:pPr>
              <w:numPr>
                <w:ilvl w:val="0"/>
                <w:numId w:val="18"/>
              </w:numPr>
              <w:autoSpaceDE w:val="0"/>
              <w:autoSpaceDN w:val="0"/>
              <w:adjustRightInd w:val="0"/>
              <w:spacing w:after="0"/>
              <w:ind w:left="314" w:hanging="218"/>
              <w:jc w:val="left"/>
              <w:rPr>
                <w:rFonts w:eastAsia="Calibri" w:cs="Arial"/>
                <w:sz w:val="17"/>
                <w:szCs w:val="17"/>
                <w:lang w:val="fr-FR" w:eastAsia="fr-CD"/>
              </w:rPr>
            </w:pPr>
            <w:r w:rsidRPr="005B42A1">
              <w:rPr>
                <w:sz w:val="18"/>
                <w:szCs w:val="18"/>
                <w:lang w:val="en"/>
              </w:rPr>
              <w:t>Number of functional administrative buildings</w:t>
            </w:r>
          </w:p>
          <w:p w:rsidRPr="005B42A1" w:rsidR="009A7AC5" w:rsidP="00121452" w:rsidRDefault="009A7AC5" w14:paraId="0FC3785D" w14:textId="77777777">
            <w:pPr>
              <w:autoSpaceDE w:val="0"/>
              <w:autoSpaceDN w:val="0"/>
              <w:adjustRightInd w:val="0"/>
              <w:spacing w:after="0"/>
              <w:rPr>
                <w:rFonts w:eastAsia="Calibri" w:cs="Arial"/>
                <w:sz w:val="17"/>
                <w:szCs w:val="17"/>
                <w:lang w:val="fr-FR" w:eastAsia="fr-CD"/>
              </w:rPr>
            </w:pPr>
            <w:r w:rsidRPr="005B42A1">
              <w:rPr>
                <w:sz w:val="17"/>
                <w:szCs w:val="17"/>
                <w:lang w:val="en"/>
              </w:rPr>
              <w:t xml:space="preserve">Baseline situation: </w:t>
            </w:r>
          </w:p>
        </w:tc>
        <w:tc>
          <w:tcPr>
            <w:tcW w:w="4363" w:type="dxa"/>
            <w:tcBorders>
              <w:top w:val="single" w:color="auto" w:sz="4" w:space="0"/>
              <w:left w:val="single" w:color="auto" w:sz="4" w:space="0"/>
              <w:bottom w:val="single" w:color="auto" w:sz="4" w:space="0"/>
              <w:right w:val="single" w:color="auto" w:sz="4" w:space="0"/>
            </w:tcBorders>
            <w:hideMark/>
          </w:tcPr>
          <w:p w:rsidRPr="005B42A1" w:rsidR="00F0145A" w:rsidP="00F0145A" w:rsidRDefault="00F0145A" w14:paraId="579ED4CD" w14:textId="2A4BEACA">
            <w:pPr>
              <w:spacing w:after="0"/>
              <w:jc w:val="left"/>
              <w:rPr>
                <w:rFonts w:cs="Arial"/>
                <w:color w:val="000000"/>
                <w:szCs w:val="22"/>
                <w:lang w:val="fr-FR" w:eastAsia="fr-FR"/>
              </w:rPr>
            </w:pPr>
            <w:r w:rsidRPr="005B42A1">
              <w:rPr>
                <w:rFonts w:cs="Arial"/>
                <w:color w:val="000000"/>
                <w:szCs w:val="22"/>
              </w:rPr>
              <w:t xml:space="preserve">         </w:t>
            </w:r>
          </w:p>
          <w:p w:rsidRPr="005B42A1" w:rsidR="00F0145A" w:rsidP="002C6793" w:rsidRDefault="00C7335C" w14:paraId="0011D9B9" w14:textId="13ACDF70">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307</w:t>
            </w:r>
            <w:r w:rsidRPr="005B42A1" w:rsidR="00F0145A">
              <w:rPr>
                <w:sz w:val="18"/>
                <w:szCs w:val="18"/>
                <w:lang w:val="en"/>
              </w:rPr>
              <w:t xml:space="preserve"> building constructions of which</w:t>
            </w:r>
          </w:p>
          <w:p w:rsidRPr="005B42A1" w:rsidR="009A7AC5" w:rsidP="00F0145A" w:rsidRDefault="00F0145A" w14:paraId="58ED3950" w14:textId="1803C21A">
            <w:pPr>
              <w:autoSpaceDE w:val="0"/>
              <w:autoSpaceDN w:val="0"/>
              <w:adjustRightInd w:val="0"/>
              <w:spacing w:after="0"/>
              <w:ind w:left="203"/>
              <w:jc w:val="left"/>
              <w:rPr>
                <w:rFonts w:eastAsia="Calibri" w:cs="Arial"/>
                <w:sz w:val="18"/>
                <w:szCs w:val="18"/>
                <w:lang w:val="fr-FR" w:eastAsia="fr-CD"/>
              </w:rPr>
            </w:pPr>
            <w:r w:rsidRPr="005B42A1">
              <w:rPr>
                <w:sz w:val="18"/>
                <w:szCs w:val="18"/>
                <w:lang w:val="en"/>
              </w:rPr>
              <w:t>-</w:t>
            </w:r>
            <w:r w:rsidR="00B1576F">
              <w:rPr>
                <w:sz w:val="18"/>
                <w:szCs w:val="18"/>
                <w:lang w:val="en"/>
              </w:rPr>
              <w:t xml:space="preserve"> 54 </w:t>
            </w:r>
            <w:r w:rsidRPr="005B42A1" w:rsidR="009A7AC5">
              <w:rPr>
                <w:sz w:val="18"/>
                <w:szCs w:val="18"/>
                <w:lang w:val="en"/>
              </w:rPr>
              <w:t>administrative buildings of the Territorial Administrators;</w:t>
            </w:r>
          </w:p>
          <w:p w:rsidRPr="005B42A1" w:rsidR="009A7AC5" w:rsidP="00F0145A" w:rsidRDefault="00F0145A" w14:paraId="1FBC8E60" w14:textId="1E2FD6FC">
            <w:pPr>
              <w:autoSpaceDE w:val="0"/>
              <w:autoSpaceDN w:val="0"/>
              <w:adjustRightInd w:val="0"/>
              <w:spacing w:after="0"/>
              <w:ind w:left="203"/>
              <w:jc w:val="left"/>
              <w:rPr>
                <w:rFonts w:eastAsia="Calibri" w:cs="Arial"/>
                <w:sz w:val="18"/>
                <w:szCs w:val="18"/>
                <w:lang w:val="fr-FR" w:eastAsia="fr-CD"/>
              </w:rPr>
            </w:pPr>
            <w:r w:rsidRPr="005B42A1">
              <w:rPr>
                <w:sz w:val="18"/>
                <w:szCs w:val="18"/>
                <w:lang w:val="en"/>
              </w:rPr>
              <w:t>-</w:t>
            </w:r>
            <w:r w:rsidRPr="007504A8" w:rsidR="00B1576F">
              <w:rPr>
                <w:sz w:val="18"/>
                <w:szCs w:val="18"/>
                <w:lang w:val="en"/>
              </w:rPr>
              <w:t>253</w:t>
            </w:r>
            <w:r w:rsidRPr="005B42A1" w:rsidR="009A7AC5">
              <w:rPr>
                <w:sz w:val="18"/>
                <w:szCs w:val="18"/>
                <w:lang w:val="en"/>
              </w:rPr>
              <w:t xml:space="preserve"> administrative buildings of the Heads of sectors </w:t>
            </w:r>
          </w:p>
          <w:p w:rsidRPr="005B42A1" w:rsidR="009A7AC5" w:rsidP="00F0145A" w:rsidRDefault="00F0145A" w14:paraId="1FAECA53" w14:textId="5F05A6F6">
            <w:pPr>
              <w:autoSpaceDE w:val="0"/>
              <w:autoSpaceDN w:val="0"/>
              <w:adjustRightInd w:val="0"/>
              <w:spacing w:after="0"/>
              <w:ind w:left="203"/>
              <w:jc w:val="left"/>
              <w:rPr>
                <w:rFonts w:eastAsia="Calibri" w:cs="Arial"/>
                <w:sz w:val="18"/>
                <w:szCs w:val="18"/>
                <w:lang w:val="fr-FR" w:eastAsia="fr-CD"/>
              </w:rPr>
            </w:pPr>
            <w:r w:rsidRPr="005B42A1">
              <w:rPr>
                <w:sz w:val="18"/>
                <w:szCs w:val="18"/>
                <w:lang w:val="en"/>
              </w:rPr>
              <w:t>-</w:t>
            </w:r>
            <w:r w:rsidRPr="007504A8" w:rsidR="00C7335C">
              <w:rPr>
                <w:sz w:val="18"/>
                <w:szCs w:val="18"/>
                <w:lang w:val="en"/>
              </w:rPr>
              <w:t>540</w:t>
            </w:r>
            <w:r w:rsidRPr="005B42A1" w:rsidR="009A7AC5">
              <w:rPr>
                <w:sz w:val="18"/>
                <w:szCs w:val="18"/>
                <w:lang w:val="en"/>
              </w:rPr>
              <w:t xml:space="preserve"> dwellings of the administrative authorities of the territories;</w:t>
            </w:r>
          </w:p>
        </w:tc>
        <w:tc>
          <w:tcPr>
            <w:tcW w:w="3825"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0F9496A4" w14:textId="1387DDCF">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Preliminary studies or updating of architectural models;</w:t>
            </w:r>
          </w:p>
          <w:p w:rsidRPr="005B42A1" w:rsidR="009A7AC5" w:rsidP="002C6793" w:rsidRDefault="009A7AC5" w14:paraId="5263C5CD"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launch of DAO;</w:t>
            </w:r>
          </w:p>
          <w:p w:rsidRPr="005B42A1" w:rsidR="009A7AC5" w:rsidP="002C6793" w:rsidRDefault="009A7AC5" w14:paraId="58A83A77"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Attribution and Contractualization with companies;</w:t>
            </w:r>
          </w:p>
          <w:p w:rsidRPr="005B42A1" w:rsidR="009A7AC5" w:rsidP="002C6793" w:rsidRDefault="009A7AC5" w14:paraId="48D7BDC6" w14:textId="37EAC662">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Acquisition of equipment for  administrative</w:t>
            </w:r>
            <w:r>
              <w:rPr>
                <w:lang w:val="en"/>
              </w:rPr>
              <w:t xml:space="preserve"> </w:t>
            </w:r>
            <w:r w:rsidR="00936BA2">
              <w:rPr>
                <w:sz w:val="18"/>
                <w:szCs w:val="18"/>
                <w:lang w:val="en"/>
              </w:rPr>
              <w:t>buildings</w:t>
            </w:r>
          </w:p>
          <w:p w:rsidRPr="005B42A1" w:rsidR="009A7AC5" w:rsidP="002C6793" w:rsidRDefault="009A7AC5" w14:paraId="179826E7"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 Monitoring and control of electrification works;</w:t>
            </w:r>
          </w:p>
          <w:p w:rsidRPr="005B42A1" w:rsidR="009A7AC5" w:rsidP="002C6793" w:rsidRDefault="009A7AC5" w14:paraId="43193AD1"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Acceptance and commissioning</w:t>
            </w:r>
          </w:p>
        </w:tc>
        <w:tc>
          <w:tcPr>
            <w:tcW w:w="2401" w:type="dxa"/>
            <w:tcBorders>
              <w:top w:val="single" w:color="auto" w:sz="4" w:space="0"/>
              <w:left w:val="single" w:color="auto" w:sz="4" w:space="0"/>
              <w:bottom w:val="single" w:color="auto" w:sz="4" w:space="0"/>
              <w:right w:val="single" w:color="auto" w:sz="4" w:space="0"/>
            </w:tcBorders>
          </w:tcPr>
          <w:p w:rsidRPr="005B42A1" w:rsidR="009A7AC5" w:rsidP="00121452" w:rsidRDefault="009A7AC5" w14:paraId="39F24808" w14:textId="77777777">
            <w:pPr>
              <w:rPr>
                <w:rFonts w:eastAsia="Calibri" w:cs="Arial"/>
                <w:lang w:val="fr-FR"/>
              </w:rPr>
            </w:pPr>
          </w:p>
        </w:tc>
      </w:tr>
    </w:tbl>
    <w:tbl>
      <w:tblPr>
        <w:tblW w:w="14459"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828"/>
        <w:gridCol w:w="4394"/>
        <w:gridCol w:w="3827"/>
        <w:gridCol w:w="2375"/>
        <w:gridCol w:w="35"/>
      </w:tblGrid>
      <w:tr w:rsidRPr="005B42A1" w:rsidR="009A7AC5" w:rsidTr="00F314E5" w14:paraId="02D6C63E" w14:textId="77777777">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121452" w14:paraId="38639B22" w14:textId="49A252A6">
            <w:pPr>
              <w:rPr>
                <w:rFonts w:eastAsia="Calibri" w:cs="Arial"/>
                <w:b/>
                <w:bCs/>
                <w:sz w:val="24"/>
                <w:lang w:val="fr-FR"/>
              </w:rPr>
            </w:pPr>
            <w:r w:rsidRPr="002F3AD5">
              <w:rPr>
                <w:lang w:val="en"/>
              </w:rPr>
              <w:br w:type="textWrapping" w:clear="all"/>
            </w:r>
            <w:r w:rsidRPr="005B42A1" w:rsidR="009A7AC5">
              <w:rPr>
                <w:b/>
                <w:sz w:val="24"/>
                <w:lang w:val="en"/>
              </w:rPr>
              <w:t>Component 2</w:t>
            </w:r>
          </w:p>
        </w:tc>
        <w:tc>
          <w:tcPr>
            <w:tcW w:w="8221" w:type="dxa"/>
            <w:gridSpan w:val="2"/>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60432850" w14:textId="77777777">
            <w:pPr>
              <w:rPr>
                <w:rFonts w:eastAsia="Calibri" w:cs="Arial"/>
                <w:b/>
                <w:bCs/>
                <w:sz w:val="24"/>
                <w:lang w:val="fr-FR"/>
              </w:rPr>
            </w:pPr>
            <w:r w:rsidRPr="005B42A1">
              <w:rPr>
                <w:b/>
                <w:sz w:val="24"/>
                <w:lang w:val="en"/>
              </w:rPr>
              <w:t>Promoting rural economies and value chains</w:t>
            </w:r>
          </w:p>
        </w:tc>
        <w:tc>
          <w:tcPr>
            <w:tcW w:w="2410" w:type="dxa"/>
            <w:gridSpan w:val="2"/>
            <w:vMerge w:val="restart"/>
            <w:tcBorders>
              <w:top w:val="single" w:color="auto" w:sz="4" w:space="0"/>
              <w:left w:val="single" w:color="auto" w:sz="4" w:space="0"/>
              <w:bottom w:val="single" w:color="auto" w:sz="4" w:space="0"/>
              <w:right w:val="single" w:color="auto" w:sz="4" w:space="0"/>
            </w:tcBorders>
            <w:hideMark/>
          </w:tcPr>
          <w:p w:rsidR="00936BA2" w:rsidP="009A7AC5" w:rsidRDefault="00936BA2" w14:paraId="2E9793E3" w14:textId="77777777">
            <w:pPr>
              <w:rPr>
                <w:rFonts w:cs="Arial"/>
                <w:b/>
                <w:bCs/>
                <w:color w:val="000000"/>
                <w:szCs w:val="22"/>
                <w:lang w:val="fr-FR" w:eastAsia="fr-FR"/>
              </w:rPr>
            </w:pPr>
          </w:p>
          <w:p w:rsidRPr="00936BA2" w:rsidR="009A7AC5" w:rsidP="00936BA2" w:rsidRDefault="00936BA2" w14:paraId="270195A6" w14:textId="745E7A85">
            <w:pPr>
              <w:jc w:val="center"/>
              <w:rPr>
                <w:rFonts w:cs="Arial"/>
                <w:i/>
                <w:iCs/>
                <w:color w:val="000000"/>
                <w:sz w:val="20"/>
                <w:szCs w:val="20"/>
                <w:lang w:val="fr-FR" w:eastAsia="fr-FR"/>
              </w:rPr>
            </w:pPr>
            <w:r w:rsidRPr="00936BA2">
              <w:rPr>
                <w:b/>
                <w:color w:val="000000"/>
                <w:szCs w:val="22"/>
                <w:lang w:val="en"/>
              </w:rPr>
              <w:t xml:space="preserve">USD </w:t>
            </w:r>
            <w:r w:rsidR="00D01D07">
              <w:rPr>
                <w:b/>
                <w:color w:val="000000"/>
                <w:szCs w:val="22"/>
                <w:lang w:val="en"/>
              </w:rPr>
              <w:t>108</w:t>
            </w:r>
            <w:r w:rsidR="007504A8">
              <w:rPr>
                <w:b/>
                <w:color w:val="000000"/>
                <w:szCs w:val="22"/>
                <w:lang w:val="en"/>
              </w:rPr>
              <w:t>.</w:t>
            </w:r>
            <w:r>
              <w:rPr>
                <w:lang w:val="en"/>
              </w:rPr>
              <w:t xml:space="preserve"> </w:t>
            </w:r>
            <w:r w:rsidR="00D01D07">
              <w:rPr>
                <w:b/>
                <w:color w:val="000000"/>
                <w:szCs w:val="22"/>
                <w:lang w:val="en"/>
              </w:rPr>
              <w:t>000</w:t>
            </w:r>
            <w:r w:rsidR="007504A8">
              <w:rPr>
                <w:b/>
                <w:color w:val="000000"/>
                <w:szCs w:val="22"/>
                <w:lang w:val="en"/>
              </w:rPr>
              <w:t>.</w:t>
            </w:r>
            <w:r>
              <w:rPr>
                <w:lang w:val="en"/>
              </w:rPr>
              <w:t xml:space="preserve"> </w:t>
            </w:r>
            <w:r w:rsidR="00D01D07">
              <w:rPr>
                <w:b/>
                <w:color w:val="000000"/>
                <w:szCs w:val="22"/>
                <w:lang w:val="en"/>
              </w:rPr>
              <w:t>000</w:t>
            </w:r>
          </w:p>
        </w:tc>
      </w:tr>
      <w:tr w:rsidRPr="005E6C43" w:rsidR="009A7AC5" w:rsidTr="00F314E5" w14:paraId="1D307F3E" w14:textId="77777777">
        <w:tc>
          <w:tcPr>
            <w:tcW w:w="3828" w:type="dxa"/>
            <w:tcBorders>
              <w:top w:val="single" w:color="auto" w:sz="4" w:space="0"/>
              <w:left w:val="single" w:color="auto" w:sz="4" w:space="0"/>
              <w:bottom w:val="single" w:color="auto" w:sz="4" w:space="0"/>
              <w:right w:val="single" w:color="auto" w:sz="4" w:space="0"/>
            </w:tcBorders>
            <w:hideMark/>
          </w:tcPr>
          <w:p w:rsidR="00936BA2" w:rsidP="009A7AC5" w:rsidRDefault="00936BA2" w14:paraId="0EAA578E" w14:textId="77777777">
            <w:pPr>
              <w:rPr>
                <w:rFonts w:eastAsia="Calibri" w:cs="Arial"/>
                <w:b/>
                <w:bCs/>
                <w:sz w:val="18"/>
                <w:szCs w:val="18"/>
                <w:lang w:val="fr-FR"/>
              </w:rPr>
            </w:pPr>
          </w:p>
          <w:p w:rsidRPr="005B42A1" w:rsidR="009A7AC5" w:rsidP="00936BA2" w:rsidRDefault="009A7AC5" w14:paraId="047FF033" w14:textId="5F2E4F70">
            <w:pPr>
              <w:jc w:val="center"/>
              <w:rPr>
                <w:rFonts w:eastAsia="Calibri" w:cs="Arial"/>
                <w:b/>
                <w:bCs/>
                <w:sz w:val="18"/>
                <w:szCs w:val="18"/>
                <w:lang w:val="fr-FR"/>
              </w:rPr>
            </w:pPr>
            <w:r w:rsidRPr="005B42A1">
              <w:rPr>
                <w:b/>
                <w:sz w:val="18"/>
                <w:szCs w:val="18"/>
                <w:lang w:val="en"/>
              </w:rPr>
              <w:t>Expected effect</w:t>
            </w:r>
          </w:p>
        </w:tc>
        <w:tc>
          <w:tcPr>
            <w:tcW w:w="8221" w:type="dxa"/>
            <w:gridSpan w:val="2"/>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3B2E866F" w14:textId="77777777">
            <w:pPr>
              <w:rPr>
                <w:rFonts w:eastAsia="Calibri" w:cs="Arial"/>
                <w:b/>
                <w:bCs/>
                <w:sz w:val="18"/>
                <w:szCs w:val="18"/>
                <w:lang w:val="fr-FR"/>
              </w:rPr>
            </w:pPr>
            <w:r w:rsidRPr="005B42A1">
              <w:rPr>
                <w:b/>
                <w:sz w:val="18"/>
                <w:szCs w:val="18"/>
                <w:lang w:val="en"/>
              </w:rPr>
              <w:t xml:space="preserve">Rural populations use efficient techniques and equipment for the production, processing and marketing of products as well as financial services to improve their productivity with a view to increasing their incomes. </w:t>
            </w:r>
          </w:p>
        </w:tc>
        <w:tc>
          <w:tcPr>
            <w:tcW w:w="2410" w:type="dxa"/>
            <w:gridSpan w:val="2"/>
            <w:vMerge/>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9A7AC5" w14:paraId="02E819C0" w14:textId="77777777">
            <w:pPr>
              <w:spacing w:after="0"/>
              <w:rPr>
                <w:rFonts w:eastAsia="Calibri" w:cs="Arial"/>
                <w:lang w:val="fr-FR"/>
              </w:rPr>
            </w:pPr>
          </w:p>
        </w:tc>
      </w:tr>
      <w:tr w:rsidRPr="005E6C43" w:rsidR="009A7AC5" w:rsidTr="00F314E5" w14:paraId="3E464984" w14:textId="77777777">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688E329C" w14:textId="04CC8F25">
            <w:pPr>
              <w:autoSpaceDE w:val="0"/>
              <w:autoSpaceDN w:val="0"/>
              <w:adjustRightInd w:val="0"/>
              <w:spacing w:after="0"/>
              <w:rPr>
                <w:rFonts w:eastAsia="Calibri" w:cs="Arial"/>
                <w:sz w:val="18"/>
                <w:szCs w:val="18"/>
                <w:lang w:val="fr-FR" w:eastAsia="fr-CD"/>
              </w:rPr>
            </w:pPr>
            <w:r w:rsidRPr="005B42A1">
              <w:rPr>
                <w:b/>
                <w:sz w:val="18"/>
                <w:szCs w:val="18"/>
                <w:lang w:val="en"/>
              </w:rPr>
              <w:t>P.2.1</w:t>
            </w:r>
            <w:r w:rsidRPr="005B42A1" w:rsidR="002765F4">
              <w:rPr>
                <w:sz w:val="18"/>
                <w:szCs w:val="18"/>
                <w:lang w:val="en"/>
              </w:rPr>
              <w:t>. Agricultural production and processing equipment is available.</w:t>
            </w:r>
          </w:p>
          <w:p w:rsidRPr="005B42A1" w:rsidR="009A7AC5" w:rsidP="009A7AC5" w:rsidRDefault="009A7AC5" w14:paraId="32386749"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38DF227A"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equipment distributed to producers / women / men.</w:t>
            </w:r>
          </w:p>
          <w:p w:rsidRPr="005B42A1" w:rsidR="009A7AC5" w:rsidP="002C6793" w:rsidRDefault="009A7AC5" w14:paraId="633A7CAF"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 xml:space="preserve">Baseline situation: </w:t>
            </w:r>
          </w:p>
        </w:tc>
        <w:tc>
          <w:tcPr>
            <w:tcW w:w="4394"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55CE21A9" w14:textId="503D51C2">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42,640</w:t>
            </w:r>
            <w:r w:rsidRPr="005B42A1">
              <w:rPr>
                <w:sz w:val="18"/>
                <w:szCs w:val="18"/>
                <w:lang w:val="en"/>
              </w:rPr>
              <w:t xml:space="preserve"> product processing units;</w:t>
            </w:r>
          </w:p>
          <w:p w:rsidRPr="005B42A1" w:rsidR="009A7AC5" w:rsidP="002C6793" w:rsidRDefault="00F81078" w14:paraId="5FEE334C" w14:textId="76204F6D">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7</w:t>
            </w:r>
            <w:r w:rsidR="007504A8">
              <w:rPr>
                <w:sz w:val="18"/>
                <w:szCs w:val="18"/>
                <w:lang w:val="en"/>
              </w:rPr>
              <w:t>.</w:t>
            </w:r>
            <w:r>
              <w:rPr>
                <w:lang w:val="en"/>
              </w:rPr>
              <w:t xml:space="preserve"> </w:t>
            </w:r>
            <w:r w:rsidRPr="007504A8">
              <w:rPr>
                <w:sz w:val="18"/>
                <w:szCs w:val="18"/>
                <w:lang w:val="en"/>
              </w:rPr>
              <w:t>625</w:t>
            </w:r>
            <w:r w:rsidRPr="005B42A1" w:rsidR="009A7AC5">
              <w:rPr>
                <w:sz w:val="18"/>
                <w:szCs w:val="18"/>
                <w:lang w:val="en"/>
              </w:rPr>
              <w:t xml:space="preserve"> motorized tricycles;</w:t>
            </w:r>
          </w:p>
          <w:p w:rsidRPr="005B42A1" w:rsidR="009A7AC5" w:rsidP="002C6793" w:rsidRDefault="00EB2C08" w14:paraId="5032E1D2" w14:textId="6B2E2299">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16</w:t>
            </w:r>
            <w:r w:rsidR="007504A8">
              <w:rPr>
                <w:sz w:val="18"/>
                <w:szCs w:val="18"/>
                <w:lang w:val="en"/>
              </w:rPr>
              <w:t>.</w:t>
            </w:r>
            <w:r>
              <w:rPr>
                <w:lang w:val="en"/>
              </w:rPr>
              <w:t xml:space="preserve"> </w:t>
            </w:r>
            <w:r w:rsidRPr="007504A8">
              <w:rPr>
                <w:sz w:val="18"/>
                <w:szCs w:val="18"/>
                <w:lang w:val="en"/>
              </w:rPr>
              <w:t>200 ha</w:t>
            </w:r>
            <w:r>
              <w:rPr>
                <w:lang w:val="en"/>
              </w:rPr>
              <w:t xml:space="preserve"> </w:t>
            </w:r>
            <w:proofErr w:type="gramStart"/>
            <w:r>
              <w:rPr>
                <w:lang w:val="en"/>
              </w:rPr>
              <w:t xml:space="preserve">developed </w:t>
            </w:r>
            <w:r w:rsidRPr="005B42A1" w:rsidR="00F81078">
              <w:rPr>
                <w:sz w:val="18"/>
                <w:szCs w:val="18"/>
                <w:lang w:val="en"/>
              </w:rPr>
              <w:t xml:space="preserve"> in</w:t>
            </w:r>
            <w:proofErr w:type="gramEnd"/>
            <w:r w:rsidRPr="005B42A1" w:rsidR="00F81078">
              <w:rPr>
                <w:sz w:val="18"/>
                <w:szCs w:val="18"/>
                <w:lang w:val="en"/>
              </w:rPr>
              <w:t xml:space="preserve"> the </w:t>
            </w:r>
            <w:r w:rsidR="00FC5715">
              <w:rPr>
                <w:sz w:val="18"/>
                <w:szCs w:val="18"/>
                <w:lang w:val="en"/>
              </w:rPr>
              <w:t>54</w:t>
            </w:r>
            <w:r w:rsidRPr="005B42A1" w:rsidR="009A7AC5">
              <w:rPr>
                <w:sz w:val="18"/>
                <w:szCs w:val="18"/>
                <w:lang w:val="en"/>
              </w:rPr>
              <w:t xml:space="preserve"> territories for at least 4 speculations due to an average of 75 ha per perimeter developed by speculation;</w:t>
            </w:r>
          </w:p>
        </w:tc>
        <w:tc>
          <w:tcPr>
            <w:tcW w:w="3827"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4B0E0EC1"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Realization of studies of identification of requests and technical options</w:t>
            </w:r>
          </w:p>
          <w:p w:rsidRPr="005B42A1" w:rsidR="009A7AC5" w:rsidP="002C6793" w:rsidRDefault="009A7AC5" w14:paraId="7558D74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 Preparation and launch of DAO;</w:t>
            </w:r>
          </w:p>
          <w:p w:rsidRPr="005B42A1" w:rsidR="009A7AC5" w:rsidP="002C6793" w:rsidRDefault="009A7AC5" w14:paraId="6C48B954"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 Assignment and contracting;</w:t>
            </w:r>
          </w:p>
          <w:p w:rsidRPr="005B42A1" w:rsidR="009A7AC5" w:rsidP="002C6793" w:rsidRDefault="009A7AC5" w14:paraId="3CFABE3B"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 Acquisition of agricultural and post-harvest production equipment;</w:t>
            </w:r>
          </w:p>
          <w:p w:rsidRPr="005B42A1" w:rsidR="009A7AC5" w:rsidP="002C6793" w:rsidRDefault="009A7AC5" w14:paraId="7A60BAD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Acquisition and distribution of improved seeds;</w:t>
            </w:r>
          </w:p>
          <w:p w:rsidRPr="005B42A1" w:rsidR="009A7AC5" w:rsidP="002C6793" w:rsidRDefault="009A7AC5" w14:paraId="6BEDC3E4" w14:textId="77777777">
            <w:pPr>
              <w:numPr>
                <w:ilvl w:val="0"/>
                <w:numId w:val="19"/>
              </w:numPr>
              <w:autoSpaceDE w:val="0"/>
              <w:autoSpaceDN w:val="0"/>
              <w:adjustRightInd w:val="0"/>
              <w:spacing w:after="0"/>
              <w:ind w:left="203" w:hanging="218"/>
              <w:jc w:val="left"/>
              <w:rPr>
                <w:rFonts w:eastAsia="Calibri" w:cs="Arial"/>
                <w:sz w:val="18"/>
                <w:szCs w:val="18"/>
                <w:lang w:val="fr-FR"/>
              </w:rPr>
            </w:pPr>
            <w:r w:rsidRPr="005B42A1">
              <w:rPr>
                <w:sz w:val="18"/>
                <w:szCs w:val="18"/>
                <w:lang w:val="en"/>
              </w:rPr>
              <w:t>Construction / rehabilitation of storage warehouses;</w:t>
            </w:r>
          </w:p>
        </w:tc>
        <w:tc>
          <w:tcPr>
            <w:tcW w:w="2410" w:type="dxa"/>
            <w:gridSpan w:val="2"/>
            <w:tcBorders>
              <w:top w:val="single" w:color="auto" w:sz="4" w:space="0"/>
              <w:left w:val="single" w:color="auto" w:sz="4" w:space="0"/>
              <w:bottom w:val="single" w:color="auto" w:sz="4" w:space="0"/>
              <w:right w:val="single" w:color="auto" w:sz="4" w:space="0"/>
            </w:tcBorders>
          </w:tcPr>
          <w:p w:rsidRPr="005B42A1" w:rsidR="009A7AC5" w:rsidP="009A7AC5" w:rsidRDefault="009A7AC5" w14:paraId="1B80FBBD" w14:textId="77777777">
            <w:pPr>
              <w:rPr>
                <w:rFonts w:eastAsia="Calibri" w:cs="Arial"/>
                <w:sz w:val="18"/>
                <w:szCs w:val="18"/>
                <w:lang w:val="fr-FR"/>
              </w:rPr>
            </w:pPr>
          </w:p>
        </w:tc>
      </w:tr>
      <w:tr w:rsidRPr="005E6C43" w:rsidR="009A7AC5" w:rsidTr="00F314E5" w14:paraId="1C43D7C5" w14:textId="77777777">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297F2E36" w14:textId="77777777">
            <w:pPr>
              <w:autoSpaceDE w:val="0"/>
              <w:autoSpaceDN w:val="0"/>
              <w:adjustRightInd w:val="0"/>
              <w:spacing w:after="0"/>
              <w:rPr>
                <w:rFonts w:eastAsia="Calibri" w:cs="Arial"/>
                <w:sz w:val="18"/>
                <w:szCs w:val="18"/>
                <w:lang w:val="fr-FR" w:eastAsia="fr-CD"/>
              </w:rPr>
            </w:pPr>
            <w:r w:rsidRPr="005B42A1">
              <w:rPr>
                <w:b/>
                <w:sz w:val="18"/>
                <w:szCs w:val="18"/>
                <w:lang w:val="en"/>
              </w:rPr>
              <w:t>P.2.2</w:t>
            </w:r>
            <w:r w:rsidRPr="005B42A1">
              <w:rPr>
                <w:sz w:val="18"/>
                <w:szCs w:val="18"/>
                <w:lang w:val="en"/>
              </w:rPr>
              <w:t>. Agro-sylvo pastoral value chains are created and supported.</w:t>
            </w:r>
          </w:p>
          <w:p w:rsidRPr="005B42A1" w:rsidR="009A7AC5" w:rsidP="009A7AC5" w:rsidRDefault="009A7AC5" w14:paraId="0F1C9E9E"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57FDD46F"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agro-pastoral value chains created by province:</w:t>
            </w:r>
          </w:p>
          <w:p w:rsidRPr="005B42A1" w:rsidR="009A7AC5" w:rsidP="002C6793" w:rsidRDefault="009A7AC5" w14:paraId="3FCB99A4"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94" w:type="dxa"/>
            <w:tcBorders>
              <w:top w:val="single" w:color="auto" w:sz="4" w:space="0"/>
              <w:left w:val="single" w:color="auto" w:sz="4" w:space="0"/>
              <w:bottom w:val="single" w:color="auto" w:sz="4" w:space="0"/>
              <w:right w:val="single" w:color="auto" w:sz="4" w:space="0"/>
            </w:tcBorders>
            <w:hideMark/>
          </w:tcPr>
          <w:p w:rsidRPr="005B42A1" w:rsidR="009A7AC5" w:rsidP="002C6793" w:rsidRDefault="00F81078" w14:paraId="00D1F0F7" w14:textId="2A43EB1A">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300</w:t>
            </w:r>
            <w:r w:rsidR="007504A8">
              <w:rPr>
                <w:sz w:val="18"/>
                <w:szCs w:val="18"/>
                <w:lang w:val="en"/>
              </w:rPr>
              <w:t>.</w:t>
            </w:r>
            <w:r w:rsidR="009A7AC5">
              <w:rPr>
                <w:lang w:val="en"/>
              </w:rPr>
              <w:t xml:space="preserve"> </w:t>
            </w:r>
            <w:r w:rsidRPr="007504A8" w:rsidR="009A7AC5">
              <w:rPr>
                <w:sz w:val="18"/>
                <w:szCs w:val="18"/>
                <w:lang w:val="en"/>
              </w:rPr>
              <w:t>000 tons</w:t>
            </w:r>
            <w:r w:rsidRPr="005B42A1" w:rsidR="009A7AC5">
              <w:rPr>
                <w:sz w:val="18"/>
                <w:szCs w:val="18"/>
                <w:lang w:val="en"/>
              </w:rPr>
              <w:t xml:space="preserve"> of seeds selected and inputs per year and distributed to producers;</w:t>
            </w:r>
          </w:p>
          <w:p w:rsidRPr="005B42A1" w:rsidR="009A7AC5" w:rsidP="002C6793" w:rsidRDefault="009A7AC5" w14:paraId="1115D2A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 least 1 incubator created per territory;</w:t>
            </w:r>
          </w:p>
          <w:p w:rsidRPr="005B42A1" w:rsidR="009A7AC5" w:rsidP="002C6793" w:rsidRDefault="009A7AC5" w14:paraId="0D40115E"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10</w:t>
            </w:r>
            <w:r w:rsidRPr="005B42A1">
              <w:rPr>
                <w:sz w:val="18"/>
                <w:szCs w:val="18"/>
                <w:lang w:val="en"/>
              </w:rPr>
              <w:t xml:space="preserve"> agro-sylvo-pastoral value chains in each province.</w:t>
            </w:r>
          </w:p>
        </w:tc>
        <w:tc>
          <w:tcPr>
            <w:tcW w:w="3827"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6DE6EBF2"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Realization of studies to identify </w:t>
            </w:r>
            <w:proofErr w:type="spellStart"/>
            <w:r w:rsidRPr="005B42A1">
              <w:rPr>
                <w:sz w:val="18"/>
                <w:szCs w:val="18"/>
                <w:lang w:val="en"/>
              </w:rPr>
              <w:t>agro</w:t>
            </w:r>
            <w:proofErr w:type="spellEnd"/>
            <w:r w:rsidRPr="005B42A1">
              <w:rPr>
                <w:sz w:val="18"/>
                <w:szCs w:val="18"/>
                <w:lang w:val="en"/>
              </w:rPr>
              <w:t>-</w:t>
            </w:r>
            <w:proofErr w:type="spellStart"/>
            <w:r w:rsidRPr="005B42A1">
              <w:rPr>
                <w:sz w:val="18"/>
                <w:szCs w:val="18"/>
                <w:lang w:val="en"/>
              </w:rPr>
              <w:t>sylvo</w:t>
            </w:r>
            <w:proofErr w:type="spellEnd"/>
            <w:r w:rsidRPr="005B42A1">
              <w:rPr>
                <w:sz w:val="18"/>
                <w:szCs w:val="18"/>
                <w:lang w:val="en"/>
              </w:rPr>
              <w:t>-pastoral value chains;</w:t>
            </w:r>
          </w:p>
          <w:p w:rsidRPr="005B42A1" w:rsidR="009A7AC5" w:rsidP="002C6793" w:rsidRDefault="009A7AC5" w14:paraId="4EF68C3A"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Preparation and launch DA for the recruitment of support structures;</w:t>
            </w:r>
          </w:p>
        </w:tc>
        <w:tc>
          <w:tcPr>
            <w:tcW w:w="2410" w:type="dxa"/>
            <w:gridSpan w:val="2"/>
            <w:tcBorders>
              <w:top w:val="single" w:color="auto" w:sz="4" w:space="0"/>
              <w:left w:val="single" w:color="auto" w:sz="4" w:space="0"/>
              <w:bottom w:val="single" w:color="auto" w:sz="4" w:space="0"/>
              <w:right w:val="single" w:color="auto" w:sz="4" w:space="0"/>
            </w:tcBorders>
          </w:tcPr>
          <w:p w:rsidRPr="005B42A1" w:rsidR="009A7AC5" w:rsidP="009A7AC5" w:rsidRDefault="009A7AC5" w14:paraId="636E5F1D" w14:textId="77777777">
            <w:pPr>
              <w:rPr>
                <w:rFonts w:eastAsia="Calibri" w:cs="Arial"/>
                <w:sz w:val="18"/>
                <w:szCs w:val="18"/>
                <w:lang w:val="fr-FR"/>
              </w:rPr>
            </w:pPr>
          </w:p>
        </w:tc>
      </w:tr>
      <w:tr w:rsidRPr="005E6C43" w:rsidR="009A7AC5" w:rsidTr="00F314E5" w14:paraId="443E6BA0" w14:textId="77777777">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71B95A2F" w14:textId="77777777">
            <w:pPr>
              <w:autoSpaceDE w:val="0"/>
              <w:autoSpaceDN w:val="0"/>
              <w:adjustRightInd w:val="0"/>
              <w:spacing w:after="0"/>
              <w:rPr>
                <w:rFonts w:eastAsia="Calibri" w:cs="Arial"/>
                <w:sz w:val="18"/>
                <w:szCs w:val="18"/>
                <w:lang w:val="fr-FR" w:eastAsia="fr-CD"/>
              </w:rPr>
            </w:pPr>
            <w:r w:rsidRPr="007504A8">
              <w:rPr>
                <w:sz w:val="18"/>
                <w:szCs w:val="18"/>
                <w:lang w:val="en"/>
              </w:rPr>
              <w:t>P.2.3</w:t>
            </w:r>
            <w:r w:rsidRPr="005B42A1">
              <w:rPr>
                <w:sz w:val="18"/>
                <w:szCs w:val="18"/>
                <w:lang w:val="en"/>
              </w:rPr>
              <w:t xml:space="preserve"> Cooperatives and socio-professional groups are created and supported.</w:t>
            </w:r>
          </w:p>
          <w:p w:rsidRPr="005B42A1" w:rsidR="009A7AC5" w:rsidP="009A7AC5" w:rsidRDefault="009A7AC5" w14:paraId="6EC5B110" w14:textId="77777777">
            <w:pPr>
              <w:autoSpaceDE w:val="0"/>
              <w:autoSpaceDN w:val="0"/>
              <w:adjustRightInd w:val="0"/>
              <w:spacing w:after="0"/>
              <w:rPr>
                <w:rFonts w:eastAsia="Calibri" w:cs="Arial"/>
                <w:sz w:val="18"/>
                <w:szCs w:val="18"/>
                <w:lang w:val="fr-FR" w:eastAsia="fr-CD"/>
              </w:rPr>
            </w:pPr>
            <w:r w:rsidRPr="005B42A1">
              <w:rPr>
                <w:sz w:val="18"/>
                <w:szCs w:val="18"/>
                <w:lang w:val="en"/>
              </w:rPr>
              <w:t>Indicator</w:t>
            </w:r>
          </w:p>
          <w:p w:rsidRPr="005B42A1" w:rsidR="009A7AC5" w:rsidP="002C6793" w:rsidRDefault="009A7AC5" w14:paraId="3126938C"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cooperatives / socio-professional groups created by province:</w:t>
            </w:r>
          </w:p>
          <w:p w:rsidRPr="005B42A1" w:rsidR="009A7AC5" w:rsidP="002C6793" w:rsidRDefault="009A7AC5" w14:paraId="2FF72885"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94" w:type="dxa"/>
            <w:tcBorders>
              <w:top w:val="single" w:color="auto" w:sz="4" w:space="0"/>
              <w:left w:val="single" w:color="auto" w:sz="4" w:space="0"/>
              <w:bottom w:val="single" w:color="auto" w:sz="4" w:space="0"/>
              <w:right w:val="single" w:color="auto" w:sz="4" w:space="0"/>
            </w:tcBorders>
            <w:hideMark/>
          </w:tcPr>
          <w:p w:rsidRPr="005B42A1" w:rsidR="009A7AC5" w:rsidP="007504A8" w:rsidRDefault="00515AE6" w14:paraId="37DA34CF" w14:textId="57EF42E9">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500</w:t>
            </w:r>
            <w:r w:rsidRPr="005B42A1" w:rsidR="009A7AC5">
              <w:rPr>
                <w:sz w:val="18"/>
                <w:szCs w:val="18"/>
                <w:lang w:val="en"/>
              </w:rPr>
              <w:t xml:space="preserve"> cooperatives and Economic Interest Groups (EIGs);</w:t>
            </w:r>
          </w:p>
          <w:p w:rsidRPr="005B42A1" w:rsidR="009A7AC5" w:rsidP="002C6793" w:rsidRDefault="005B7F76" w14:paraId="4928AF68" w14:textId="7528BEF1">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260</w:t>
            </w:r>
            <w:r w:rsidRPr="005B42A1" w:rsidR="009A7AC5">
              <w:rPr>
                <w:sz w:val="18"/>
                <w:szCs w:val="18"/>
                <w:lang w:val="en"/>
              </w:rPr>
              <w:t xml:space="preserve"> micro-power grids;</w:t>
            </w:r>
          </w:p>
          <w:p w:rsidRPr="005B42A1" w:rsidR="009A7AC5" w:rsidP="002C6793" w:rsidRDefault="005B7F76" w14:paraId="38DE0A30" w14:textId="1162BA38">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130</w:t>
            </w:r>
            <w:r w:rsidRPr="005B42A1" w:rsidR="009A7AC5">
              <w:rPr>
                <w:sz w:val="18"/>
                <w:szCs w:val="18"/>
                <w:lang w:val="en"/>
              </w:rPr>
              <w:t xml:space="preserve"> socio-professional associations will be set up.</w:t>
            </w:r>
          </w:p>
        </w:tc>
        <w:tc>
          <w:tcPr>
            <w:tcW w:w="3827"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3939B25F" w14:textId="37322CD2">
            <w:pPr>
              <w:autoSpaceDE w:val="0"/>
              <w:autoSpaceDN w:val="0"/>
              <w:adjustRightInd w:val="0"/>
              <w:spacing w:after="0"/>
              <w:rPr>
                <w:rFonts w:eastAsia="Calibri" w:cs="Arial"/>
                <w:sz w:val="18"/>
                <w:szCs w:val="18"/>
                <w:lang w:val="fr-FR" w:eastAsia="fr-CD"/>
              </w:rPr>
            </w:pPr>
            <w:r w:rsidRPr="005B42A1">
              <w:rPr>
                <w:sz w:val="18"/>
                <w:szCs w:val="18"/>
                <w:lang w:val="en"/>
              </w:rPr>
              <w:t>Consultation with stakeholders;</w:t>
            </w:r>
          </w:p>
          <w:p w:rsidRPr="005B42A1" w:rsidR="009A7AC5" w:rsidP="002C6793" w:rsidRDefault="009A7AC5" w14:paraId="757CC5AB" w14:textId="1AEE4524">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Identification of needs for community organizations;</w:t>
            </w:r>
          </w:p>
          <w:p w:rsidRPr="005B42A1" w:rsidR="009A7AC5" w:rsidP="002C6793" w:rsidRDefault="009A7AC5" w14:paraId="4EB8252F"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Support for the establishment of cooperatives / socio-professional groups. </w:t>
            </w:r>
          </w:p>
        </w:tc>
        <w:tc>
          <w:tcPr>
            <w:tcW w:w="2410" w:type="dxa"/>
            <w:gridSpan w:val="2"/>
            <w:tcBorders>
              <w:top w:val="single" w:color="auto" w:sz="4" w:space="0"/>
              <w:left w:val="single" w:color="auto" w:sz="4" w:space="0"/>
              <w:bottom w:val="single" w:color="auto" w:sz="4" w:space="0"/>
              <w:right w:val="single" w:color="auto" w:sz="4" w:space="0"/>
            </w:tcBorders>
          </w:tcPr>
          <w:p w:rsidRPr="005B42A1" w:rsidR="009A7AC5" w:rsidP="009A7AC5" w:rsidRDefault="009A7AC5" w14:paraId="097763DB" w14:textId="77777777">
            <w:pPr>
              <w:rPr>
                <w:rFonts w:eastAsia="Calibri" w:cs="Arial"/>
                <w:sz w:val="18"/>
                <w:szCs w:val="18"/>
                <w:lang w:val="fr-FR"/>
              </w:rPr>
            </w:pPr>
          </w:p>
        </w:tc>
      </w:tr>
      <w:tr w:rsidRPr="005B42A1" w:rsidR="009A7AC5" w:rsidTr="00F314E5" w14:paraId="7DBA832F" w14:textId="77777777">
        <w:trPr>
          <w:gridAfter w:val="1"/>
          <w:wAfter w:w="35" w:type="dxa"/>
        </w:trPr>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516F135F" w14:textId="13675576">
            <w:pPr>
              <w:rPr>
                <w:rFonts w:eastAsia="Calibri" w:cs="Arial"/>
                <w:sz w:val="20"/>
                <w:szCs w:val="20"/>
                <w:lang w:val="fr-FR"/>
              </w:rPr>
            </w:pPr>
            <w:r w:rsidRPr="005B42A1">
              <w:rPr>
                <w:b/>
                <w:sz w:val="24"/>
                <w:lang w:val="en"/>
              </w:rPr>
              <w:t>Component 3</w:t>
            </w:r>
          </w:p>
        </w:tc>
        <w:tc>
          <w:tcPr>
            <w:tcW w:w="8221" w:type="dxa"/>
            <w:gridSpan w:val="2"/>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2D46F350" w14:textId="77777777">
            <w:pPr>
              <w:rPr>
                <w:rFonts w:eastAsia="Calibri" w:cs="Arial"/>
                <w:sz w:val="20"/>
                <w:szCs w:val="20"/>
                <w:lang w:val="fr-FR"/>
              </w:rPr>
            </w:pPr>
            <w:r w:rsidRPr="005B42A1">
              <w:rPr>
                <w:b/>
                <w:sz w:val="24"/>
                <w:lang w:val="en"/>
              </w:rPr>
              <w:t>Strengthening local development management capacities</w:t>
            </w:r>
          </w:p>
        </w:tc>
        <w:tc>
          <w:tcPr>
            <w:tcW w:w="2375" w:type="dxa"/>
            <w:vMerge w:val="restart"/>
            <w:tcBorders>
              <w:top w:val="single" w:color="auto" w:sz="4" w:space="0"/>
              <w:left w:val="single" w:color="auto" w:sz="4" w:space="0"/>
              <w:bottom w:val="single" w:color="auto" w:sz="4" w:space="0"/>
              <w:right w:val="single" w:color="auto" w:sz="4" w:space="0"/>
            </w:tcBorders>
            <w:hideMark/>
          </w:tcPr>
          <w:p w:rsidR="00936BA2" w:rsidP="009A7AC5" w:rsidRDefault="00936BA2" w14:paraId="37BB0BC6" w14:textId="77777777">
            <w:pPr>
              <w:rPr>
                <w:rFonts w:eastAsia="Calibri" w:cs="Arial"/>
                <w:b/>
                <w:bCs/>
                <w:sz w:val="24"/>
                <w:lang w:val="fr-FR"/>
              </w:rPr>
            </w:pPr>
          </w:p>
          <w:p w:rsidRPr="005B42A1" w:rsidR="009A7AC5" w:rsidP="009A7AC5" w:rsidRDefault="00936BA2" w14:paraId="5AE77D30" w14:textId="6C76E736">
            <w:pPr>
              <w:rPr>
                <w:rFonts w:eastAsia="Calibri" w:cs="Arial"/>
                <w:lang w:val="fr-FR"/>
              </w:rPr>
            </w:pPr>
            <w:r w:rsidRPr="005B42A1">
              <w:rPr>
                <w:b/>
                <w:sz w:val="24"/>
                <w:lang w:val="en"/>
              </w:rPr>
              <w:t>USD 4</w:t>
            </w:r>
            <w:r>
              <w:rPr>
                <w:b/>
                <w:sz w:val="24"/>
                <w:lang w:val="en"/>
              </w:rPr>
              <w:t>,</w:t>
            </w:r>
            <w:r w:rsidRPr="005B42A1" w:rsidR="009A7AC5">
              <w:rPr>
                <w:b/>
                <w:sz w:val="24"/>
                <w:lang w:val="en"/>
              </w:rPr>
              <w:t>940</w:t>
            </w:r>
            <w:r>
              <w:rPr>
                <w:b/>
                <w:sz w:val="24"/>
                <w:lang w:val="en"/>
              </w:rPr>
              <w:t>,</w:t>
            </w:r>
            <w:r w:rsidRPr="005B42A1" w:rsidR="009A7AC5">
              <w:rPr>
                <w:b/>
                <w:sz w:val="24"/>
                <w:lang w:val="en"/>
              </w:rPr>
              <w:t xml:space="preserve">000 </w:t>
            </w:r>
          </w:p>
        </w:tc>
      </w:tr>
      <w:tr w:rsidRPr="005E6C43" w:rsidR="009A7AC5" w:rsidTr="00F314E5" w14:paraId="340681DB" w14:textId="77777777">
        <w:trPr>
          <w:gridAfter w:val="1"/>
          <w:wAfter w:w="35" w:type="dxa"/>
        </w:trPr>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36BA2" w:rsidRDefault="009A7AC5" w14:paraId="77479FBA" w14:textId="269A20B6">
            <w:pPr>
              <w:jc w:val="center"/>
              <w:rPr>
                <w:rFonts w:eastAsia="Calibri" w:cs="Arial"/>
                <w:sz w:val="20"/>
                <w:szCs w:val="20"/>
                <w:lang w:val="fr-FR"/>
              </w:rPr>
            </w:pPr>
            <w:r w:rsidRPr="005B42A1">
              <w:rPr>
                <w:b/>
                <w:sz w:val="20"/>
                <w:szCs w:val="20"/>
                <w:lang w:val="en"/>
              </w:rPr>
              <w:t>Expected effect</w:t>
            </w:r>
          </w:p>
        </w:tc>
        <w:tc>
          <w:tcPr>
            <w:tcW w:w="8221" w:type="dxa"/>
            <w:gridSpan w:val="2"/>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11C793F1" w14:textId="77777777">
            <w:pPr>
              <w:rPr>
                <w:rFonts w:eastAsia="Calibri" w:cs="Arial"/>
                <w:sz w:val="20"/>
                <w:szCs w:val="20"/>
                <w:lang w:val="fr-FR"/>
              </w:rPr>
            </w:pPr>
            <w:r w:rsidRPr="005B42A1">
              <w:rPr>
                <w:b/>
                <w:sz w:val="20"/>
                <w:szCs w:val="20"/>
                <w:lang w:val="en"/>
              </w:rPr>
              <w:t>Local development management capacities are strengthened at the local and community levels.</w:t>
            </w:r>
          </w:p>
        </w:tc>
        <w:tc>
          <w:tcPr>
            <w:tcW w:w="2375" w:type="dxa"/>
            <w:vMerge/>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9A7AC5" w14:paraId="30833149" w14:textId="77777777">
            <w:pPr>
              <w:spacing w:after="0"/>
              <w:rPr>
                <w:rFonts w:eastAsia="Calibri" w:cs="Arial"/>
                <w:lang w:val="fr-FR"/>
              </w:rPr>
            </w:pPr>
          </w:p>
        </w:tc>
      </w:tr>
      <w:tr w:rsidRPr="005B42A1" w:rsidR="009A7AC5" w:rsidTr="00F314E5" w14:paraId="5A8F592A" w14:textId="77777777">
        <w:trPr>
          <w:gridAfter w:val="1"/>
          <w:wAfter w:w="35" w:type="dxa"/>
          <w:trHeight w:val="1892"/>
        </w:trPr>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78B07B35" w14:textId="77777777">
            <w:pPr>
              <w:autoSpaceDE w:val="0"/>
              <w:autoSpaceDN w:val="0"/>
              <w:adjustRightInd w:val="0"/>
              <w:spacing w:after="0"/>
              <w:rPr>
                <w:rFonts w:eastAsia="Calibri" w:cs="Arial"/>
                <w:sz w:val="18"/>
                <w:szCs w:val="18"/>
                <w:lang w:val="fr-FR" w:eastAsia="fr-CD"/>
              </w:rPr>
            </w:pPr>
            <w:r w:rsidRPr="005B42A1">
              <w:rPr>
                <w:b/>
                <w:sz w:val="18"/>
                <w:szCs w:val="18"/>
                <w:lang w:val="en"/>
              </w:rPr>
              <w:t>P.3.1</w:t>
            </w:r>
            <w:r w:rsidRPr="005B42A1">
              <w:rPr>
                <w:sz w:val="18"/>
                <w:szCs w:val="18"/>
                <w:lang w:val="en"/>
              </w:rPr>
              <w:t>. Training in development planning and management is provided.</w:t>
            </w:r>
          </w:p>
          <w:p w:rsidRPr="005B42A1" w:rsidR="009A7AC5" w:rsidP="009A7AC5" w:rsidRDefault="009A7AC5" w14:paraId="2573997D" w14:textId="41DF292E">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5ED4265A" w14:textId="293B9EE8">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strategic planning training modules delivered:</w:t>
            </w:r>
          </w:p>
          <w:p w:rsidRPr="005B42A1" w:rsidR="009A7AC5" w:rsidP="002C6793" w:rsidRDefault="009A7AC5" w14:paraId="0BD031A6" w14:textId="6F4BF1E9">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training modules in local development management delivered:</w:t>
            </w:r>
          </w:p>
          <w:p w:rsidRPr="005B42A1" w:rsidR="009A7AC5" w:rsidP="002C6793" w:rsidRDefault="009A7AC5" w14:paraId="4D0D76CF" w14:textId="4F8C6A5C">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women/men trained:</w:t>
            </w:r>
          </w:p>
          <w:p w:rsidRPr="005B42A1" w:rsidR="009A7AC5" w:rsidP="002C6793" w:rsidRDefault="009A7AC5" w14:paraId="1893C44F" w14:textId="58D928DB">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94" w:type="dxa"/>
            <w:tcBorders>
              <w:top w:val="single" w:color="auto" w:sz="4" w:space="0"/>
              <w:left w:val="single" w:color="auto" w:sz="4" w:space="0"/>
              <w:bottom w:val="single" w:color="auto" w:sz="4" w:space="0"/>
              <w:right w:val="single" w:color="auto" w:sz="4" w:space="0"/>
            </w:tcBorders>
          </w:tcPr>
          <w:p w:rsidRPr="005B42A1" w:rsidR="009A7AC5" w:rsidP="002C6793" w:rsidRDefault="00364C32" w14:paraId="77DECDC2" w14:textId="2A4242A3">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25</w:t>
            </w:r>
            <w:r w:rsidRPr="005B42A1" w:rsidR="009A7AC5">
              <w:rPr>
                <w:sz w:val="18"/>
                <w:szCs w:val="18"/>
                <w:lang w:val="en"/>
              </w:rPr>
              <w:t xml:space="preserve"> Monitoring and evaluation systems; </w:t>
            </w:r>
          </w:p>
          <w:p w:rsidRPr="005B42A1" w:rsidR="009A7AC5" w:rsidP="002C6793" w:rsidRDefault="00364C32" w14:paraId="39887B1F" w14:textId="293AB4F6">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25</w:t>
            </w:r>
            <w:r w:rsidRPr="005B42A1" w:rsidR="009A7AC5">
              <w:rPr>
                <w:sz w:val="18"/>
                <w:szCs w:val="18"/>
                <w:lang w:val="en"/>
              </w:rPr>
              <w:t xml:space="preserve"> Planning-Programming-Budgeting-Monitoring-Evaluation (PPBSE) chains;</w:t>
            </w:r>
          </w:p>
          <w:p w:rsidRPr="005B42A1" w:rsidR="009A7AC5" w:rsidP="002C6793" w:rsidRDefault="00364C32" w14:paraId="43E8209D" w14:textId="700A11B9">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Art. 25</w:t>
            </w:r>
            <w:r w:rsidRPr="005B42A1" w:rsidR="009A7AC5">
              <w:rPr>
                <w:sz w:val="18"/>
                <w:szCs w:val="18"/>
                <w:lang w:val="en"/>
              </w:rPr>
              <w:t xml:space="preserve"> Public procurement units</w:t>
            </w:r>
          </w:p>
          <w:p w:rsidRPr="005B42A1" w:rsidR="009A7AC5" w:rsidP="002C6793" w:rsidRDefault="009A7AC5" w14:paraId="3B380465" w14:textId="300F57A5">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Statistical information production system;</w:t>
            </w:r>
          </w:p>
          <w:p w:rsidRPr="005B42A1" w:rsidR="009A7AC5" w:rsidP="009A7AC5" w:rsidRDefault="009A7AC5" w14:paraId="6F0D7CF7" w14:textId="77777777">
            <w:pPr>
              <w:autoSpaceDE w:val="0"/>
              <w:autoSpaceDN w:val="0"/>
              <w:adjustRightInd w:val="0"/>
              <w:spacing w:after="0"/>
              <w:rPr>
                <w:rFonts w:eastAsia="Calibri" w:cs="Arial"/>
                <w:sz w:val="18"/>
                <w:szCs w:val="18"/>
                <w:lang w:val="fr-FR" w:eastAsia="fr-CD"/>
              </w:rPr>
            </w:pPr>
          </w:p>
        </w:tc>
        <w:tc>
          <w:tcPr>
            <w:tcW w:w="3827" w:type="dxa"/>
            <w:tcBorders>
              <w:top w:val="single" w:color="auto" w:sz="4" w:space="0"/>
              <w:left w:val="single" w:color="auto" w:sz="4" w:space="0"/>
              <w:bottom w:val="single" w:color="auto" w:sz="4" w:space="0"/>
              <w:right w:val="single" w:color="auto" w:sz="4" w:space="0"/>
            </w:tcBorders>
            <w:hideMark/>
          </w:tcPr>
          <w:p w:rsidRPr="005B42A1" w:rsidR="009A7AC5" w:rsidP="002C6793" w:rsidRDefault="009A7AC5" w14:paraId="73800D9B" w14:textId="57A2111C">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Conducting studies to identify provincial training needs in local development management;</w:t>
            </w:r>
          </w:p>
          <w:p w:rsidRPr="005B42A1" w:rsidR="009A7AC5" w:rsidP="002C6793" w:rsidRDefault="009A7AC5" w14:paraId="1296F982" w14:textId="7F77338A">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Development and launch of DAO for the recruitment of operators;</w:t>
            </w:r>
          </w:p>
          <w:p w:rsidRPr="005B42A1" w:rsidR="009A7AC5" w:rsidP="002C6793" w:rsidRDefault="009A7AC5" w14:paraId="44EEAFFE" w14:textId="1B012334">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Identification of actors to be trained;</w:t>
            </w:r>
          </w:p>
          <w:p w:rsidRPr="005B42A1" w:rsidR="009A7AC5" w:rsidP="002C6793" w:rsidRDefault="009A7AC5" w14:paraId="13E26CDB"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Training of actors in strategic planning and project management.</w:t>
            </w:r>
          </w:p>
        </w:tc>
        <w:tc>
          <w:tcPr>
            <w:tcW w:w="2375" w:type="dxa"/>
            <w:tcBorders>
              <w:top w:val="single" w:color="auto" w:sz="4" w:space="0"/>
              <w:left w:val="single" w:color="auto" w:sz="4" w:space="0"/>
              <w:bottom w:val="single" w:color="auto" w:sz="4" w:space="0"/>
              <w:right w:val="single" w:color="auto" w:sz="4" w:space="0"/>
            </w:tcBorders>
            <w:hideMark/>
          </w:tcPr>
          <w:p w:rsidR="00936BA2" w:rsidP="009A7AC5" w:rsidRDefault="00936BA2" w14:paraId="5AD32A51" w14:textId="77777777">
            <w:pPr>
              <w:rPr>
                <w:rFonts w:eastAsia="Calibri" w:cs="Arial"/>
                <w:sz w:val="18"/>
                <w:szCs w:val="18"/>
                <w:lang w:val="fr-FR"/>
              </w:rPr>
            </w:pPr>
          </w:p>
          <w:p w:rsidR="00936BA2" w:rsidP="009A7AC5" w:rsidRDefault="00936BA2" w14:paraId="34560793" w14:textId="77777777">
            <w:pPr>
              <w:rPr>
                <w:rFonts w:eastAsia="Calibri" w:cs="Arial"/>
                <w:sz w:val="18"/>
                <w:szCs w:val="18"/>
                <w:lang w:val="fr-FR"/>
              </w:rPr>
            </w:pPr>
          </w:p>
          <w:p w:rsidRPr="005B42A1" w:rsidR="009A7AC5" w:rsidP="00936BA2" w:rsidRDefault="00936BA2" w14:paraId="7076CF45" w14:textId="3F58BBFC">
            <w:pPr>
              <w:jc w:val="center"/>
              <w:rPr>
                <w:rFonts w:eastAsia="Calibri" w:cs="Arial"/>
                <w:sz w:val="18"/>
                <w:szCs w:val="18"/>
                <w:lang w:val="fr-FR"/>
              </w:rPr>
            </w:pPr>
            <w:r>
              <w:rPr>
                <w:sz w:val="18"/>
                <w:szCs w:val="18"/>
                <w:lang w:val="en"/>
              </w:rPr>
              <w:t xml:space="preserve">USD </w:t>
            </w:r>
            <w:r w:rsidRPr="005B42A1" w:rsidR="009A7AC5">
              <w:rPr>
                <w:sz w:val="18"/>
                <w:szCs w:val="18"/>
                <w:lang w:val="en"/>
              </w:rPr>
              <w:t>1</w:t>
            </w:r>
            <w:r>
              <w:rPr>
                <w:sz w:val="18"/>
                <w:szCs w:val="18"/>
                <w:lang w:val="en"/>
              </w:rPr>
              <w:t>,</w:t>
            </w:r>
            <w:r w:rsidRPr="005B42A1" w:rsidR="009A7AC5">
              <w:rPr>
                <w:sz w:val="18"/>
                <w:szCs w:val="18"/>
                <w:lang w:val="en"/>
              </w:rPr>
              <w:t>040</w:t>
            </w:r>
            <w:r>
              <w:rPr>
                <w:sz w:val="18"/>
                <w:szCs w:val="18"/>
                <w:lang w:val="en"/>
              </w:rPr>
              <w:t>,</w:t>
            </w:r>
            <w:r w:rsidRPr="005B42A1" w:rsidR="009A7AC5">
              <w:rPr>
                <w:sz w:val="18"/>
                <w:szCs w:val="18"/>
                <w:lang w:val="en"/>
              </w:rPr>
              <w:t>000</w:t>
            </w:r>
          </w:p>
          <w:p w:rsidRPr="005B42A1" w:rsidR="009A7AC5" w:rsidP="00936BA2" w:rsidRDefault="009A7AC5" w14:paraId="18FA6F5F" w14:textId="32047850">
            <w:pPr>
              <w:jc w:val="center"/>
              <w:rPr>
                <w:rFonts w:eastAsia="Calibri" w:cs="Arial"/>
                <w:sz w:val="18"/>
                <w:szCs w:val="18"/>
                <w:lang w:val="fr-FR"/>
              </w:rPr>
            </w:pPr>
          </w:p>
        </w:tc>
      </w:tr>
      <w:tr w:rsidRPr="005B42A1" w:rsidR="009A7AC5" w:rsidTr="00F314E5" w14:paraId="1E1C8A18" w14:textId="77777777">
        <w:trPr>
          <w:gridAfter w:val="1"/>
          <w:wAfter w:w="35" w:type="dxa"/>
          <w:trHeight w:val="1834"/>
        </w:trPr>
        <w:tc>
          <w:tcPr>
            <w:tcW w:w="3828"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485C8F4D" w14:textId="77777777">
            <w:pPr>
              <w:autoSpaceDE w:val="0"/>
              <w:autoSpaceDN w:val="0"/>
              <w:adjustRightInd w:val="0"/>
              <w:spacing w:after="0"/>
              <w:rPr>
                <w:rFonts w:eastAsia="Calibri" w:cs="Arial"/>
                <w:sz w:val="18"/>
                <w:szCs w:val="18"/>
                <w:lang w:val="fr-FR" w:eastAsia="fr-CD"/>
              </w:rPr>
            </w:pPr>
            <w:r w:rsidRPr="005B42A1">
              <w:rPr>
                <w:b/>
                <w:sz w:val="18"/>
                <w:szCs w:val="18"/>
                <w:lang w:val="en"/>
              </w:rPr>
              <w:t>P.3.2</w:t>
            </w:r>
            <w:r w:rsidRPr="005B42A1">
              <w:rPr>
                <w:sz w:val="18"/>
                <w:szCs w:val="18"/>
                <w:lang w:val="en"/>
              </w:rPr>
              <w:t>. Training in project management / works work is provided.</w:t>
            </w:r>
          </w:p>
          <w:p w:rsidRPr="005B42A1" w:rsidR="009A7AC5" w:rsidP="009A7AC5" w:rsidRDefault="009A7AC5" w14:paraId="21F25E28" w14:textId="15B0554A">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9A7AC5" w:rsidP="002C6793" w:rsidRDefault="009A7AC5" w14:paraId="6A12EE8F" w14:textId="28C4B1BB">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training modules delivered by province:</w:t>
            </w:r>
          </w:p>
          <w:p w:rsidRPr="005B42A1" w:rsidR="009A7AC5" w:rsidP="002C6793" w:rsidRDefault="009A7AC5" w14:paraId="7356CF78"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women/men trained in project management/work</w:t>
            </w:r>
          </w:p>
          <w:p w:rsidRPr="005B42A1" w:rsidR="009A7AC5" w:rsidP="002C6793" w:rsidRDefault="009A7AC5" w14:paraId="64622188" w14:textId="1CE30F1A">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94" w:type="dxa"/>
            <w:tcBorders>
              <w:top w:val="single" w:color="auto" w:sz="4" w:space="0"/>
              <w:left w:val="single" w:color="auto" w:sz="4" w:space="0"/>
              <w:bottom w:val="single" w:color="auto" w:sz="4" w:space="0"/>
              <w:right w:val="single" w:color="auto" w:sz="4" w:space="0"/>
            </w:tcBorders>
            <w:hideMark/>
          </w:tcPr>
          <w:p w:rsidRPr="005B42A1" w:rsidR="009A7AC5" w:rsidP="002C6793" w:rsidRDefault="00364C32" w14:paraId="23AD50D3" w14:textId="39C507B5">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25</w:t>
            </w:r>
            <w:r w:rsidRPr="005B42A1" w:rsidR="009A7AC5">
              <w:rPr>
                <w:sz w:val="18"/>
                <w:szCs w:val="18"/>
                <w:lang w:val="en"/>
              </w:rPr>
              <w:t xml:space="preserve"> training courses (1 per province) in project management;</w:t>
            </w:r>
          </w:p>
          <w:p w:rsidRPr="005B42A1" w:rsidR="009A7AC5" w:rsidP="002C6793" w:rsidRDefault="009A7AC5" w14:paraId="4B027024" w14:textId="6D0F15A1">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02</w:t>
            </w:r>
            <w:r w:rsidRPr="005B42A1">
              <w:rPr>
                <w:sz w:val="18"/>
                <w:szCs w:val="18"/>
                <w:lang w:val="en"/>
              </w:rPr>
              <w:t xml:space="preserve"> training modules delivered per year in each province;</w:t>
            </w:r>
          </w:p>
          <w:p w:rsidRPr="005B42A1" w:rsidR="009A7AC5" w:rsidP="002C6793" w:rsidRDefault="009A7AC5" w14:paraId="61BC7491" w14:textId="76BDBB2B">
            <w:pPr>
              <w:numPr>
                <w:ilvl w:val="0"/>
                <w:numId w:val="19"/>
              </w:numPr>
              <w:autoSpaceDE w:val="0"/>
              <w:autoSpaceDN w:val="0"/>
              <w:adjustRightInd w:val="0"/>
              <w:spacing w:after="0"/>
              <w:ind w:left="203" w:hanging="218"/>
              <w:jc w:val="left"/>
              <w:rPr>
                <w:rFonts w:eastAsia="Calibri" w:cs="Arial"/>
                <w:sz w:val="18"/>
                <w:szCs w:val="18"/>
                <w:lang w:val="fr-FR" w:eastAsia="fr-CD"/>
              </w:rPr>
            </w:pPr>
            <w:r w:rsidRPr="007504A8">
              <w:rPr>
                <w:sz w:val="18"/>
                <w:szCs w:val="18"/>
                <w:lang w:val="en"/>
              </w:rPr>
              <w:t>30%</w:t>
            </w:r>
            <w:r w:rsidRPr="005B42A1">
              <w:rPr>
                <w:sz w:val="18"/>
                <w:szCs w:val="18"/>
                <w:lang w:val="en"/>
              </w:rPr>
              <w:t xml:space="preserve"> of young people trained in project management/work work;</w:t>
            </w:r>
          </w:p>
          <w:p w:rsidRPr="005B42A1" w:rsidR="00CD03AB" w:rsidP="002C6793" w:rsidRDefault="00CD03AB" w14:paraId="66344F56" w14:textId="4E602D1E">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Formation of local development committees</w:t>
            </w:r>
          </w:p>
        </w:tc>
        <w:tc>
          <w:tcPr>
            <w:tcW w:w="3827" w:type="dxa"/>
            <w:tcBorders>
              <w:top w:val="single" w:color="auto" w:sz="4" w:space="0"/>
              <w:left w:val="single" w:color="auto" w:sz="4" w:space="0"/>
              <w:bottom w:val="single" w:color="auto" w:sz="4" w:space="0"/>
              <w:right w:val="single" w:color="auto" w:sz="4" w:space="0"/>
            </w:tcBorders>
          </w:tcPr>
          <w:p w:rsidRPr="005B42A1" w:rsidR="00F01F58" w:rsidP="002C6793" w:rsidRDefault="00F01F58" w14:paraId="6C566283" w14:textId="67C26039">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Realization of studies to identify provincial training needs in project management in the territories;</w:t>
            </w:r>
          </w:p>
          <w:p w:rsidRPr="005B42A1" w:rsidR="00F01F58" w:rsidP="002C6793" w:rsidRDefault="00F01F58" w14:paraId="490E3739" w14:textId="26F25170">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Development and launch of DAO for the recruitment of operators;</w:t>
            </w:r>
          </w:p>
          <w:p w:rsidRPr="005B42A1" w:rsidR="00F01F58" w:rsidP="002C6793" w:rsidRDefault="00F01F58" w14:paraId="41695475" w14:textId="392AEA4A">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Identification of the actors to be trained and development of an implementation schedule;</w:t>
            </w:r>
          </w:p>
          <w:p w:rsidRPr="005B42A1" w:rsidR="009A7AC5" w:rsidP="00DB7E22" w:rsidRDefault="009A7AC5" w14:paraId="7FD48429" w14:textId="3306A5E7">
            <w:pPr>
              <w:autoSpaceDE w:val="0"/>
              <w:autoSpaceDN w:val="0"/>
              <w:adjustRightInd w:val="0"/>
              <w:spacing w:after="0"/>
              <w:ind w:left="203"/>
              <w:jc w:val="left"/>
              <w:rPr>
                <w:rFonts w:eastAsia="Calibri" w:cs="Arial"/>
                <w:sz w:val="18"/>
                <w:szCs w:val="18"/>
                <w:lang w:val="fr-FR" w:eastAsia="fr-CD"/>
              </w:rPr>
            </w:pPr>
          </w:p>
        </w:tc>
        <w:tc>
          <w:tcPr>
            <w:tcW w:w="2375" w:type="dxa"/>
            <w:tcBorders>
              <w:top w:val="single" w:color="auto" w:sz="4" w:space="0"/>
              <w:left w:val="single" w:color="auto" w:sz="4" w:space="0"/>
              <w:bottom w:val="single" w:color="auto" w:sz="4" w:space="0"/>
              <w:right w:val="single" w:color="auto" w:sz="4" w:space="0"/>
            </w:tcBorders>
            <w:hideMark/>
          </w:tcPr>
          <w:p w:rsidR="00462D9A" w:rsidP="00936BA2" w:rsidRDefault="00462D9A" w14:paraId="1E6A763C" w14:textId="77777777">
            <w:pPr>
              <w:jc w:val="center"/>
              <w:rPr>
                <w:rFonts w:eastAsia="Calibri" w:cs="Arial"/>
                <w:sz w:val="18"/>
                <w:szCs w:val="18"/>
                <w:lang w:val="fr-FR"/>
              </w:rPr>
            </w:pPr>
          </w:p>
          <w:p w:rsidR="00462D9A" w:rsidP="00936BA2" w:rsidRDefault="00462D9A" w14:paraId="3123C8E2" w14:textId="77777777">
            <w:pPr>
              <w:jc w:val="center"/>
              <w:rPr>
                <w:rFonts w:eastAsia="Calibri" w:cs="Arial"/>
                <w:sz w:val="18"/>
                <w:szCs w:val="18"/>
                <w:lang w:val="fr-FR"/>
              </w:rPr>
            </w:pPr>
          </w:p>
          <w:p w:rsidR="00462D9A" w:rsidP="00936BA2" w:rsidRDefault="00462D9A" w14:paraId="2252AF61" w14:textId="77777777">
            <w:pPr>
              <w:jc w:val="center"/>
              <w:rPr>
                <w:rFonts w:eastAsia="Calibri" w:cs="Arial"/>
                <w:sz w:val="18"/>
                <w:szCs w:val="18"/>
                <w:lang w:val="fr-FR"/>
              </w:rPr>
            </w:pPr>
          </w:p>
          <w:p w:rsidR="00462D9A" w:rsidP="00936BA2" w:rsidRDefault="00462D9A" w14:paraId="11AB47C5" w14:textId="77777777">
            <w:pPr>
              <w:jc w:val="center"/>
              <w:rPr>
                <w:rFonts w:eastAsia="Calibri" w:cs="Arial"/>
                <w:sz w:val="18"/>
                <w:szCs w:val="18"/>
                <w:lang w:val="fr-FR"/>
              </w:rPr>
            </w:pPr>
          </w:p>
          <w:p w:rsidRPr="005B42A1" w:rsidR="009A7AC5" w:rsidP="00936BA2" w:rsidRDefault="00936BA2" w14:paraId="16DF04A5" w14:textId="591EE7B1">
            <w:pPr>
              <w:jc w:val="center"/>
              <w:rPr>
                <w:rFonts w:eastAsia="Calibri" w:cs="Arial"/>
                <w:sz w:val="18"/>
                <w:szCs w:val="18"/>
                <w:lang w:val="fr-FR"/>
              </w:rPr>
            </w:pPr>
            <w:r>
              <w:rPr>
                <w:sz w:val="18"/>
                <w:szCs w:val="18"/>
                <w:lang w:val="en"/>
              </w:rPr>
              <w:t xml:space="preserve">USD </w:t>
            </w:r>
            <w:r w:rsidRPr="005B42A1" w:rsidR="00DB7E22">
              <w:rPr>
                <w:sz w:val="18"/>
                <w:szCs w:val="18"/>
                <w:lang w:val="en"/>
              </w:rPr>
              <w:t>1</w:t>
            </w:r>
            <w:r>
              <w:rPr>
                <w:sz w:val="18"/>
                <w:szCs w:val="18"/>
                <w:lang w:val="en"/>
              </w:rPr>
              <w:t>,</w:t>
            </w:r>
            <w:r w:rsidRPr="005B42A1" w:rsidR="00DB7E22">
              <w:rPr>
                <w:sz w:val="18"/>
                <w:szCs w:val="18"/>
                <w:lang w:val="en"/>
              </w:rPr>
              <w:t>000</w:t>
            </w:r>
            <w:r>
              <w:rPr>
                <w:sz w:val="18"/>
                <w:szCs w:val="18"/>
                <w:lang w:val="en"/>
              </w:rPr>
              <w:t>,</w:t>
            </w:r>
            <w:r w:rsidRPr="005B42A1" w:rsidR="009A7AC5">
              <w:rPr>
                <w:sz w:val="18"/>
                <w:szCs w:val="18"/>
                <w:lang w:val="en"/>
              </w:rPr>
              <w:t>000</w:t>
            </w:r>
          </w:p>
          <w:p w:rsidRPr="005B42A1" w:rsidR="009A7AC5" w:rsidP="00936BA2" w:rsidRDefault="009A7AC5" w14:paraId="04C1E937" w14:textId="708868D4">
            <w:pPr>
              <w:jc w:val="center"/>
              <w:rPr>
                <w:rFonts w:eastAsia="Calibri" w:cs="Arial"/>
                <w:sz w:val="18"/>
                <w:szCs w:val="18"/>
                <w:lang w:val="fr-FR"/>
              </w:rPr>
            </w:pPr>
          </w:p>
        </w:tc>
      </w:tr>
      <w:tr w:rsidRPr="005B42A1" w:rsidR="00F01F58" w:rsidTr="00F314E5" w14:paraId="5D744AC3" w14:textId="77777777">
        <w:trPr>
          <w:gridAfter w:val="1"/>
          <w:wAfter w:w="35" w:type="dxa"/>
          <w:trHeight w:val="1834"/>
        </w:trPr>
        <w:tc>
          <w:tcPr>
            <w:tcW w:w="3828" w:type="dxa"/>
            <w:tcBorders>
              <w:top w:val="single" w:color="auto" w:sz="4" w:space="0"/>
              <w:left w:val="single" w:color="auto" w:sz="4" w:space="0"/>
              <w:bottom w:val="single" w:color="auto" w:sz="4" w:space="0"/>
              <w:right w:val="single" w:color="auto" w:sz="4" w:space="0"/>
            </w:tcBorders>
          </w:tcPr>
          <w:p w:rsidRPr="005B42A1" w:rsidR="00F01F58" w:rsidP="00F01F58" w:rsidRDefault="00CD03AB" w14:paraId="30CBAAD8" w14:textId="4472E7E7">
            <w:pPr>
              <w:autoSpaceDE w:val="0"/>
              <w:autoSpaceDN w:val="0"/>
              <w:adjustRightInd w:val="0"/>
              <w:spacing w:after="0"/>
              <w:rPr>
                <w:rFonts w:eastAsia="Calibri" w:cs="Arial"/>
                <w:sz w:val="18"/>
                <w:szCs w:val="18"/>
                <w:lang w:val="fr-FR" w:eastAsia="fr-CD"/>
              </w:rPr>
            </w:pPr>
            <w:r w:rsidRPr="005B42A1">
              <w:rPr>
                <w:b/>
                <w:sz w:val="18"/>
                <w:szCs w:val="18"/>
                <w:lang w:val="en"/>
              </w:rPr>
              <w:t>P.3.3</w:t>
            </w:r>
            <w:r w:rsidRPr="005B42A1" w:rsidR="00F01F58">
              <w:rPr>
                <w:sz w:val="18"/>
                <w:szCs w:val="18"/>
                <w:lang w:val="en"/>
              </w:rPr>
              <w:t>. Training and capacity building in the operation, upkeep and maintenance of community and private structures (boreholes, developed water sources, solar street lights, solar power plants, health centers, etc.) are provided.</w:t>
            </w:r>
          </w:p>
          <w:p w:rsidRPr="005B42A1" w:rsidR="00F01F58" w:rsidP="00F01F58" w:rsidRDefault="00F01F58" w14:paraId="1065DAC4" w14:textId="3E6ADFFD">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F01F58" w:rsidP="002C6793" w:rsidRDefault="00F01F58" w14:paraId="2E8650D2" w14:textId="251FD536">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training modules delivered by province:</w:t>
            </w:r>
          </w:p>
          <w:p w:rsidRPr="005B42A1" w:rsidR="00F01F58" w:rsidP="002C6793" w:rsidRDefault="00F01F58" w14:paraId="71D743EE" w14:textId="77777777">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women/men trained in project management/work</w:t>
            </w:r>
          </w:p>
          <w:p w:rsidRPr="005B42A1" w:rsidR="00CD03AB" w:rsidP="00F01F58" w:rsidRDefault="00F01F58" w14:paraId="185EBFC4" w14:textId="77777777">
            <w:pPr>
              <w:autoSpaceDE w:val="0"/>
              <w:autoSpaceDN w:val="0"/>
              <w:adjustRightInd w:val="0"/>
              <w:spacing w:after="0"/>
              <w:rPr>
                <w:rFonts w:eastAsia="Calibri" w:cs="Arial"/>
                <w:sz w:val="18"/>
                <w:szCs w:val="18"/>
                <w:lang w:val="fr-FR" w:eastAsia="fr-CD"/>
              </w:rPr>
            </w:pPr>
            <w:r w:rsidRPr="005B42A1">
              <w:rPr>
                <w:sz w:val="18"/>
                <w:szCs w:val="18"/>
                <w:lang w:val="en"/>
              </w:rPr>
              <w:t xml:space="preserve">Baseline </w:t>
            </w:r>
          </w:p>
          <w:p w:rsidRPr="005B42A1" w:rsidR="00F01F58" w:rsidP="002C6793" w:rsidRDefault="00CD03AB" w14:paraId="71D21D88" w14:textId="2B7DBCF3">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exchange visits made</w:t>
            </w:r>
          </w:p>
          <w:p w:rsidRPr="005B42A1" w:rsidR="00DB7E22" w:rsidP="00F01F58" w:rsidRDefault="00DB7E22" w14:paraId="38F82312" w14:textId="6FBE47B7">
            <w:pPr>
              <w:autoSpaceDE w:val="0"/>
              <w:autoSpaceDN w:val="0"/>
              <w:adjustRightInd w:val="0"/>
              <w:spacing w:after="0"/>
              <w:rPr>
                <w:rFonts w:eastAsia="Calibri" w:cs="Arial"/>
                <w:b/>
                <w:sz w:val="18"/>
                <w:szCs w:val="18"/>
                <w:lang w:val="fr-FR" w:eastAsia="fr-CD"/>
              </w:rPr>
            </w:pPr>
          </w:p>
        </w:tc>
        <w:tc>
          <w:tcPr>
            <w:tcW w:w="4394" w:type="dxa"/>
            <w:tcBorders>
              <w:top w:val="single" w:color="auto" w:sz="4" w:space="0"/>
              <w:left w:val="single" w:color="auto" w:sz="4" w:space="0"/>
              <w:bottom w:val="single" w:color="auto" w:sz="4" w:space="0"/>
              <w:right w:val="single" w:color="auto" w:sz="4" w:space="0"/>
            </w:tcBorders>
          </w:tcPr>
          <w:p w:rsidRPr="005B42A1" w:rsidR="00F01F58" w:rsidP="002C6793" w:rsidRDefault="00522308" w14:paraId="255A12FA" w14:textId="51434C76">
            <w:pPr>
              <w:numPr>
                <w:ilvl w:val="0"/>
                <w:numId w:val="19"/>
              </w:numPr>
              <w:autoSpaceDE w:val="0"/>
              <w:autoSpaceDN w:val="0"/>
              <w:adjustRightInd w:val="0"/>
              <w:spacing w:after="0"/>
              <w:ind w:left="203" w:right="-110" w:hanging="218"/>
              <w:jc w:val="left"/>
              <w:rPr>
                <w:rFonts w:eastAsia="Calibri" w:cs="Arial"/>
                <w:sz w:val="18"/>
                <w:szCs w:val="18"/>
                <w:lang w:val="fr-FR" w:eastAsia="fr-CD"/>
              </w:rPr>
            </w:pPr>
            <w:r w:rsidRPr="007504A8">
              <w:rPr>
                <w:sz w:val="18"/>
                <w:szCs w:val="18"/>
                <w:lang w:val="en"/>
              </w:rPr>
              <w:t>1450</w:t>
            </w:r>
            <w:r w:rsidRPr="005B42A1" w:rsidR="00F01F58">
              <w:rPr>
                <w:sz w:val="18"/>
                <w:szCs w:val="18"/>
                <w:lang w:val="en"/>
              </w:rPr>
              <w:t xml:space="preserve"> community-based organizations providing community-based services are strengthened in terms of infrastructure management, operation and maintenance;</w:t>
            </w:r>
          </w:p>
          <w:p w:rsidRPr="005B42A1" w:rsidR="00F01F58" w:rsidP="002C6793" w:rsidRDefault="00DB7E22" w14:paraId="22663FC9" w14:textId="422510E5">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At least 30% of those trained are women and at least 60% are young people under 30 years of age;</w:t>
            </w:r>
          </w:p>
        </w:tc>
        <w:tc>
          <w:tcPr>
            <w:tcW w:w="3827" w:type="dxa"/>
            <w:tcBorders>
              <w:top w:val="single" w:color="auto" w:sz="4" w:space="0"/>
              <w:left w:val="single" w:color="auto" w:sz="4" w:space="0"/>
              <w:bottom w:val="single" w:color="auto" w:sz="4" w:space="0"/>
              <w:right w:val="single" w:color="auto" w:sz="4" w:space="0"/>
            </w:tcBorders>
          </w:tcPr>
          <w:p w:rsidRPr="005B42A1" w:rsidR="00F01F58" w:rsidP="002C6793" w:rsidRDefault="00F01F58" w14:paraId="323E9A60" w14:textId="1DD92E86">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Realization of studies to identify training needs in project management in the territories;</w:t>
            </w:r>
          </w:p>
          <w:p w:rsidRPr="005B42A1" w:rsidR="00F01F58" w:rsidP="002C6793" w:rsidRDefault="00DB7E22" w14:paraId="26B5146B" w14:textId="2FDA947C">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Identification of state and non-state actors (NGOs, private individuals) active in the target sectors in the territories and provinces of intervention;</w:t>
            </w:r>
          </w:p>
          <w:p w:rsidRPr="005B42A1" w:rsidR="00DB7E22" w:rsidP="002C6793" w:rsidRDefault="00CC3ED5" w14:paraId="3C7807A9" w14:textId="6B01F535">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Signature of partnership agreement</w:t>
            </w:r>
          </w:p>
          <w:p w:rsidRPr="005B42A1" w:rsidR="00F01F58" w:rsidP="002C6793" w:rsidRDefault="00F01F58" w14:paraId="0BDD018D" w14:textId="6F7F2FA9">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Identification of the actors to be trained and development of an implementation schedule;</w:t>
            </w:r>
          </w:p>
          <w:p w:rsidRPr="005B42A1" w:rsidR="00F01F58" w:rsidP="002C6793" w:rsidRDefault="00F01F58" w14:paraId="47A9B81E" w14:textId="73A83A48">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Organization of exchange visits</w:t>
            </w:r>
          </w:p>
        </w:tc>
        <w:tc>
          <w:tcPr>
            <w:tcW w:w="2375" w:type="dxa"/>
            <w:tcBorders>
              <w:top w:val="single" w:color="auto" w:sz="4" w:space="0"/>
              <w:left w:val="single" w:color="auto" w:sz="4" w:space="0"/>
              <w:bottom w:val="single" w:color="auto" w:sz="4" w:space="0"/>
              <w:right w:val="single" w:color="auto" w:sz="4" w:space="0"/>
            </w:tcBorders>
          </w:tcPr>
          <w:p w:rsidR="00462D9A" w:rsidP="00936BA2" w:rsidRDefault="00462D9A" w14:paraId="0D478310" w14:textId="77777777">
            <w:pPr>
              <w:jc w:val="center"/>
              <w:rPr>
                <w:rFonts w:eastAsia="Calibri" w:cs="Arial"/>
                <w:sz w:val="18"/>
                <w:szCs w:val="18"/>
                <w:lang w:val="fr-FR"/>
              </w:rPr>
            </w:pPr>
          </w:p>
          <w:p w:rsidR="00462D9A" w:rsidP="00936BA2" w:rsidRDefault="00462D9A" w14:paraId="24A2477C" w14:textId="77777777">
            <w:pPr>
              <w:jc w:val="center"/>
              <w:rPr>
                <w:rFonts w:eastAsia="Calibri" w:cs="Arial"/>
                <w:sz w:val="18"/>
                <w:szCs w:val="18"/>
                <w:lang w:val="fr-FR"/>
              </w:rPr>
            </w:pPr>
          </w:p>
          <w:p w:rsidR="00462D9A" w:rsidP="00936BA2" w:rsidRDefault="00462D9A" w14:paraId="29A8D7D0" w14:textId="77777777">
            <w:pPr>
              <w:jc w:val="center"/>
              <w:rPr>
                <w:rFonts w:eastAsia="Calibri" w:cs="Arial"/>
                <w:sz w:val="18"/>
                <w:szCs w:val="18"/>
                <w:lang w:val="fr-FR"/>
              </w:rPr>
            </w:pPr>
          </w:p>
          <w:p w:rsidR="00462D9A" w:rsidP="00936BA2" w:rsidRDefault="00462D9A" w14:paraId="455B0CAA" w14:textId="77777777">
            <w:pPr>
              <w:jc w:val="center"/>
              <w:rPr>
                <w:rFonts w:eastAsia="Calibri" w:cs="Arial"/>
                <w:sz w:val="18"/>
                <w:szCs w:val="18"/>
                <w:lang w:val="fr-FR"/>
              </w:rPr>
            </w:pPr>
          </w:p>
          <w:p w:rsidRPr="005B42A1" w:rsidR="00F01F58" w:rsidP="00936BA2" w:rsidRDefault="00936BA2" w14:paraId="33692601" w14:textId="253F905D">
            <w:pPr>
              <w:jc w:val="center"/>
              <w:rPr>
                <w:rFonts w:eastAsia="Calibri" w:cs="Arial"/>
                <w:sz w:val="18"/>
                <w:szCs w:val="18"/>
                <w:lang w:val="fr-FR"/>
              </w:rPr>
            </w:pPr>
            <w:r>
              <w:rPr>
                <w:sz w:val="18"/>
                <w:szCs w:val="18"/>
                <w:lang w:val="en"/>
              </w:rPr>
              <w:t xml:space="preserve">USD </w:t>
            </w:r>
            <w:r w:rsidRPr="005B42A1" w:rsidR="00DB7E22">
              <w:rPr>
                <w:sz w:val="18"/>
                <w:szCs w:val="18"/>
                <w:lang w:val="en"/>
              </w:rPr>
              <w:t>1</w:t>
            </w:r>
            <w:r w:rsidR="007504A8">
              <w:rPr>
                <w:sz w:val="18"/>
                <w:szCs w:val="18"/>
                <w:lang w:val="en"/>
              </w:rPr>
              <w:t>.</w:t>
            </w:r>
            <w:r>
              <w:rPr>
                <w:lang w:val="en"/>
              </w:rPr>
              <w:t xml:space="preserve"> </w:t>
            </w:r>
            <w:r w:rsidRPr="005B42A1" w:rsidR="00DB7E22">
              <w:rPr>
                <w:sz w:val="18"/>
                <w:szCs w:val="18"/>
                <w:lang w:val="en"/>
              </w:rPr>
              <w:t>600</w:t>
            </w:r>
            <w:r w:rsidR="007504A8">
              <w:rPr>
                <w:sz w:val="18"/>
                <w:szCs w:val="18"/>
                <w:lang w:val="en"/>
              </w:rPr>
              <w:t>.</w:t>
            </w:r>
            <w:r>
              <w:rPr>
                <w:lang w:val="en"/>
              </w:rPr>
              <w:t xml:space="preserve"> </w:t>
            </w:r>
            <w:r w:rsidRPr="005B42A1" w:rsidR="00F01F58">
              <w:rPr>
                <w:sz w:val="18"/>
                <w:szCs w:val="18"/>
                <w:lang w:val="en"/>
              </w:rPr>
              <w:t>000</w:t>
            </w:r>
          </w:p>
          <w:p w:rsidRPr="005B42A1" w:rsidR="00F01F58" w:rsidP="00936BA2" w:rsidRDefault="00F01F58" w14:paraId="55093648" w14:textId="3C2A9011">
            <w:pPr>
              <w:jc w:val="center"/>
              <w:rPr>
                <w:rFonts w:eastAsia="Calibri" w:cs="Arial"/>
                <w:sz w:val="18"/>
                <w:szCs w:val="18"/>
                <w:lang w:val="fr-FR"/>
              </w:rPr>
            </w:pPr>
          </w:p>
        </w:tc>
      </w:tr>
      <w:tr w:rsidRPr="005B42A1" w:rsidR="00F01F58" w:rsidTr="00F314E5" w14:paraId="07AC5907" w14:textId="77777777">
        <w:trPr>
          <w:gridAfter w:val="1"/>
          <w:wAfter w:w="35" w:type="dxa"/>
          <w:trHeight w:val="1685"/>
        </w:trPr>
        <w:tc>
          <w:tcPr>
            <w:tcW w:w="3828" w:type="dxa"/>
            <w:tcBorders>
              <w:top w:val="single" w:color="auto" w:sz="4" w:space="0"/>
              <w:left w:val="single" w:color="auto" w:sz="4" w:space="0"/>
              <w:bottom w:val="single" w:color="auto" w:sz="4" w:space="0"/>
              <w:right w:val="single" w:color="auto" w:sz="4" w:space="0"/>
            </w:tcBorders>
            <w:hideMark/>
          </w:tcPr>
          <w:p w:rsidRPr="005B42A1" w:rsidR="00F01F58" w:rsidP="00F01F58" w:rsidRDefault="00F01F58" w14:paraId="47EA8D84" w14:textId="77777777">
            <w:pPr>
              <w:autoSpaceDE w:val="0"/>
              <w:autoSpaceDN w:val="0"/>
              <w:adjustRightInd w:val="0"/>
              <w:spacing w:after="0"/>
              <w:rPr>
                <w:rFonts w:eastAsia="Calibri" w:cs="Arial"/>
                <w:sz w:val="18"/>
                <w:szCs w:val="18"/>
                <w:lang w:val="fr-FR" w:eastAsia="fr-CD"/>
              </w:rPr>
            </w:pPr>
            <w:r w:rsidRPr="005B42A1">
              <w:rPr>
                <w:b/>
                <w:sz w:val="18"/>
                <w:szCs w:val="18"/>
                <w:lang w:val="en"/>
              </w:rPr>
              <w:t>P.3.4</w:t>
            </w:r>
            <w:r w:rsidRPr="005B42A1">
              <w:rPr>
                <w:sz w:val="18"/>
                <w:szCs w:val="18"/>
                <w:lang w:val="en"/>
              </w:rPr>
              <w:t>. Capacity to prevent human rights violations is strengthened.</w:t>
            </w:r>
          </w:p>
          <w:p w:rsidRPr="005B42A1" w:rsidR="00F01F58" w:rsidP="00F01F58" w:rsidRDefault="00F01F58" w14:paraId="0C43CFC8" w14:textId="7D5465B2">
            <w:pPr>
              <w:autoSpaceDE w:val="0"/>
              <w:autoSpaceDN w:val="0"/>
              <w:adjustRightInd w:val="0"/>
              <w:spacing w:after="0"/>
              <w:rPr>
                <w:rFonts w:eastAsia="Calibri" w:cs="Arial"/>
                <w:sz w:val="18"/>
                <w:szCs w:val="18"/>
                <w:lang w:val="fr-FR" w:eastAsia="fr-CD"/>
              </w:rPr>
            </w:pPr>
            <w:r w:rsidRPr="005B42A1">
              <w:rPr>
                <w:sz w:val="18"/>
                <w:szCs w:val="18"/>
                <w:lang w:val="en"/>
              </w:rPr>
              <w:t>Indicators:</w:t>
            </w:r>
          </w:p>
          <w:p w:rsidRPr="005B42A1" w:rsidR="00F01F58" w:rsidP="002C6793" w:rsidRDefault="00F01F58" w14:paraId="2086E26E" w14:textId="29CE4EE2">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training modules on the prevention of human rights violations delivered by province:</w:t>
            </w:r>
          </w:p>
          <w:p w:rsidRPr="005B42A1" w:rsidR="00F01F58" w:rsidP="002C6793" w:rsidRDefault="00F01F58" w14:paraId="71A96755" w14:textId="6AB4F942">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Number of human rights awareness campaigns conducted by province:</w:t>
            </w:r>
          </w:p>
          <w:p w:rsidRPr="005B42A1" w:rsidR="00F01F58" w:rsidP="002C6793" w:rsidRDefault="00F01F58" w14:paraId="0AEE0BC3" w14:textId="3BCB4BEB">
            <w:pPr>
              <w:numPr>
                <w:ilvl w:val="0"/>
                <w:numId w:val="18"/>
              </w:numPr>
              <w:autoSpaceDE w:val="0"/>
              <w:autoSpaceDN w:val="0"/>
              <w:adjustRightInd w:val="0"/>
              <w:spacing w:after="0"/>
              <w:ind w:left="314" w:hanging="218"/>
              <w:jc w:val="left"/>
              <w:rPr>
                <w:rFonts w:eastAsia="Calibri" w:cs="Arial"/>
                <w:sz w:val="18"/>
                <w:szCs w:val="18"/>
                <w:lang w:val="fr-FR" w:eastAsia="fr-CD"/>
              </w:rPr>
            </w:pPr>
            <w:r w:rsidRPr="005B42A1">
              <w:rPr>
                <w:sz w:val="18"/>
                <w:szCs w:val="18"/>
                <w:lang w:val="en"/>
              </w:rPr>
              <w:t>Baseline situation:</w:t>
            </w:r>
          </w:p>
        </w:tc>
        <w:tc>
          <w:tcPr>
            <w:tcW w:w="4394" w:type="dxa"/>
            <w:tcBorders>
              <w:top w:val="single" w:color="auto" w:sz="4" w:space="0"/>
              <w:left w:val="single" w:color="auto" w:sz="4" w:space="0"/>
              <w:bottom w:val="single" w:color="auto" w:sz="4" w:space="0"/>
              <w:right w:val="single" w:color="auto" w:sz="4" w:space="0"/>
            </w:tcBorders>
            <w:hideMark/>
          </w:tcPr>
          <w:p w:rsidRPr="005B42A1" w:rsidR="00F01F58" w:rsidP="002C6793" w:rsidRDefault="00F01F58" w14:paraId="6945F042" w14:textId="012C4247">
            <w:pPr>
              <w:numPr>
                <w:ilvl w:val="0"/>
                <w:numId w:val="19"/>
              </w:numPr>
              <w:autoSpaceDE w:val="0"/>
              <w:autoSpaceDN w:val="0"/>
              <w:adjustRightInd w:val="0"/>
              <w:spacing w:after="0"/>
              <w:ind w:left="203" w:right="-110" w:hanging="218"/>
              <w:jc w:val="left"/>
              <w:rPr>
                <w:rFonts w:eastAsia="Calibri" w:cs="Arial"/>
                <w:sz w:val="18"/>
                <w:szCs w:val="18"/>
                <w:lang w:val="fr-FR" w:eastAsia="fr-CD"/>
              </w:rPr>
            </w:pPr>
            <w:r w:rsidRPr="005B42A1">
              <w:rPr>
                <w:sz w:val="18"/>
                <w:szCs w:val="18"/>
                <w:lang w:val="en"/>
              </w:rPr>
              <w:t>Awareness raising by province and year;</w:t>
            </w:r>
          </w:p>
          <w:p w:rsidRPr="005B42A1" w:rsidR="00F01F58" w:rsidP="002C6793" w:rsidRDefault="00F01F58" w14:paraId="3B1F0B90" w14:textId="77777777">
            <w:pPr>
              <w:numPr>
                <w:ilvl w:val="0"/>
                <w:numId w:val="19"/>
              </w:numPr>
              <w:autoSpaceDE w:val="0"/>
              <w:autoSpaceDN w:val="0"/>
              <w:adjustRightInd w:val="0"/>
              <w:spacing w:after="0"/>
              <w:ind w:left="203" w:right="-110" w:hanging="218"/>
              <w:jc w:val="left"/>
              <w:rPr>
                <w:rFonts w:eastAsia="Calibri" w:cs="Arial"/>
                <w:sz w:val="18"/>
                <w:szCs w:val="18"/>
                <w:lang w:val="fr-FR" w:eastAsia="fr-CD"/>
              </w:rPr>
            </w:pPr>
            <w:r w:rsidRPr="007504A8">
              <w:rPr>
                <w:sz w:val="18"/>
                <w:szCs w:val="18"/>
                <w:lang w:val="en"/>
              </w:rPr>
              <w:t>4</w:t>
            </w:r>
            <w:r w:rsidRPr="005B42A1">
              <w:rPr>
                <w:sz w:val="18"/>
                <w:szCs w:val="18"/>
                <w:lang w:val="en"/>
              </w:rPr>
              <w:t xml:space="preserve"> Communication</w:t>
            </w:r>
            <w:r>
              <w:rPr>
                <w:lang w:val="en"/>
              </w:rPr>
              <w:t xml:space="preserve"> campaigns</w:t>
            </w:r>
          </w:p>
          <w:p w:rsidRPr="005B42A1" w:rsidR="00F01F58" w:rsidP="002C6793" w:rsidRDefault="00F01F58" w14:paraId="310B6942" w14:textId="77777777">
            <w:pPr>
              <w:numPr>
                <w:ilvl w:val="0"/>
                <w:numId w:val="19"/>
              </w:numPr>
              <w:autoSpaceDE w:val="0"/>
              <w:autoSpaceDN w:val="0"/>
              <w:adjustRightInd w:val="0"/>
              <w:spacing w:after="0"/>
              <w:ind w:left="203" w:hanging="218"/>
              <w:jc w:val="left"/>
              <w:rPr>
                <w:rFonts w:eastAsia="Calibri" w:cs="Arial"/>
                <w:sz w:val="18"/>
                <w:szCs w:val="18"/>
                <w:lang w:val="fr-FR"/>
              </w:rPr>
            </w:pPr>
            <w:r w:rsidRPr="007504A8">
              <w:rPr>
                <w:sz w:val="18"/>
                <w:szCs w:val="18"/>
                <w:lang w:val="en"/>
              </w:rPr>
              <w:t>8 training modules</w:t>
            </w:r>
            <w:r w:rsidRPr="005B42A1">
              <w:rPr>
                <w:sz w:val="18"/>
                <w:szCs w:val="18"/>
                <w:lang w:val="en"/>
              </w:rPr>
              <w:t xml:space="preserve"> (2/year) on human rights in each province </w:t>
            </w:r>
          </w:p>
        </w:tc>
        <w:tc>
          <w:tcPr>
            <w:tcW w:w="3827" w:type="dxa"/>
            <w:tcBorders>
              <w:top w:val="single" w:color="auto" w:sz="4" w:space="0"/>
              <w:left w:val="single" w:color="auto" w:sz="4" w:space="0"/>
              <w:bottom w:val="single" w:color="auto" w:sz="4" w:space="0"/>
              <w:right w:val="single" w:color="auto" w:sz="4" w:space="0"/>
            </w:tcBorders>
            <w:hideMark/>
          </w:tcPr>
          <w:p w:rsidRPr="005B42A1" w:rsidR="00F01F58" w:rsidP="002C6793" w:rsidRDefault="00F01F58" w14:paraId="1DD1C991" w14:textId="77777777">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Communications / awareness-raising on violations/deprivation of fundamental human rights, gender inequalities and inequities</w:t>
            </w:r>
          </w:p>
          <w:p w:rsidRPr="005B42A1" w:rsidR="00F01F58" w:rsidP="002C6793" w:rsidRDefault="00F01F58" w14:paraId="142E892F" w14:textId="19F75159">
            <w:pPr>
              <w:numPr>
                <w:ilvl w:val="0"/>
                <w:numId w:val="19"/>
              </w:numPr>
              <w:autoSpaceDE w:val="0"/>
              <w:autoSpaceDN w:val="0"/>
              <w:adjustRightInd w:val="0"/>
              <w:spacing w:after="0"/>
              <w:ind w:left="203" w:hanging="218"/>
              <w:jc w:val="left"/>
              <w:rPr>
                <w:rFonts w:eastAsia="Calibri" w:cs="Arial"/>
                <w:sz w:val="18"/>
                <w:szCs w:val="18"/>
                <w:lang w:val="fr-FR" w:eastAsia="fr-CD"/>
              </w:rPr>
            </w:pPr>
            <w:r w:rsidRPr="005B42A1">
              <w:rPr>
                <w:sz w:val="18"/>
                <w:szCs w:val="18"/>
                <w:lang w:val="en"/>
              </w:rPr>
              <w:t xml:space="preserve">Development of partnerships with </w:t>
            </w:r>
            <w:r w:rsidRPr="005B42A1">
              <w:rPr>
                <w:sz w:val="16"/>
                <w:szCs w:val="16"/>
                <w:lang w:val="en"/>
              </w:rPr>
              <w:t>human rights and gender</w:t>
            </w:r>
            <w:r>
              <w:rPr>
                <w:lang w:val="en"/>
              </w:rPr>
              <w:t xml:space="preserve"> equality groups;</w:t>
            </w:r>
          </w:p>
          <w:p w:rsidRPr="005B42A1" w:rsidR="00F01F58" w:rsidP="002C6793" w:rsidRDefault="00F01F58" w14:paraId="58518AD1" w14:textId="3FF8759C">
            <w:pPr>
              <w:numPr>
                <w:ilvl w:val="0"/>
                <w:numId w:val="19"/>
              </w:numPr>
              <w:autoSpaceDE w:val="0"/>
              <w:autoSpaceDN w:val="0"/>
              <w:adjustRightInd w:val="0"/>
              <w:spacing w:after="0"/>
              <w:ind w:left="203" w:hanging="218"/>
              <w:jc w:val="left"/>
              <w:rPr>
                <w:rFonts w:eastAsia="Calibri" w:cs="Arial"/>
                <w:sz w:val="18"/>
                <w:szCs w:val="18"/>
                <w:lang w:val="fr-FR"/>
              </w:rPr>
            </w:pPr>
            <w:r w:rsidRPr="005B42A1">
              <w:rPr>
                <w:sz w:val="18"/>
                <w:szCs w:val="18"/>
                <w:lang w:val="en"/>
              </w:rPr>
              <w:t>Training of decision-makers / Customary chiefs / opinion leaders / security personnel;</w:t>
            </w:r>
          </w:p>
        </w:tc>
        <w:tc>
          <w:tcPr>
            <w:tcW w:w="2375" w:type="dxa"/>
            <w:tcBorders>
              <w:top w:val="single" w:color="auto" w:sz="4" w:space="0"/>
              <w:left w:val="single" w:color="auto" w:sz="4" w:space="0"/>
              <w:bottom w:val="single" w:color="auto" w:sz="4" w:space="0"/>
              <w:right w:val="single" w:color="auto" w:sz="4" w:space="0"/>
            </w:tcBorders>
            <w:hideMark/>
          </w:tcPr>
          <w:p w:rsidR="00462D9A" w:rsidP="00F01F58" w:rsidRDefault="00462D9A" w14:paraId="48C8B19B" w14:textId="77777777">
            <w:pPr>
              <w:rPr>
                <w:rFonts w:eastAsia="Calibri" w:cs="Arial"/>
                <w:sz w:val="18"/>
                <w:szCs w:val="18"/>
                <w:lang w:val="fr-FR"/>
              </w:rPr>
            </w:pPr>
          </w:p>
          <w:p w:rsidR="00462D9A" w:rsidP="00F01F58" w:rsidRDefault="00462D9A" w14:paraId="33FDC29A" w14:textId="77777777">
            <w:pPr>
              <w:rPr>
                <w:rFonts w:eastAsia="Calibri" w:cs="Arial"/>
                <w:sz w:val="18"/>
                <w:szCs w:val="18"/>
                <w:lang w:val="fr-FR"/>
              </w:rPr>
            </w:pPr>
          </w:p>
          <w:p w:rsidRPr="005B42A1" w:rsidR="00F01F58" w:rsidP="00F01F58" w:rsidRDefault="00462D9A" w14:paraId="4B475D59" w14:textId="3BCA5BAE">
            <w:pPr>
              <w:rPr>
                <w:rFonts w:eastAsia="Calibri" w:cs="Arial"/>
                <w:sz w:val="18"/>
                <w:szCs w:val="18"/>
                <w:lang w:val="fr-FR"/>
              </w:rPr>
            </w:pPr>
            <w:r>
              <w:rPr>
                <w:sz w:val="18"/>
                <w:szCs w:val="18"/>
                <w:lang w:val="en"/>
              </w:rPr>
              <w:t xml:space="preserve">USD </w:t>
            </w:r>
            <w:r w:rsidRPr="005B42A1" w:rsidR="00F01F58">
              <w:rPr>
                <w:sz w:val="18"/>
                <w:szCs w:val="18"/>
                <w:lang w:val="en"/>
              </w:rPr>
              <w:t>1</w:t>
            </w:r>
            <w:r w:rsidR="007504A8">
              <w:rPr>
                <w:sz w:val="18"/>
                <w:szCs w:val="18"/>
                <w:lang w:val="en"/>
              </w:rPr>
              <w:t>.</w:t>
            </w:r>
            <w:r>
              <w:rPr>
                <w:lang w:val="en"/>
              </w:rPr>
              <w:t xml:space="preserve"> </w:t>
            </w:r>
            <w:r w:rsidRPr="005B42A1" w:rsidR="00F01F58">
              <w:rPr>
                <w:sz w:val="18"/>
                <w:szCs w:val="18"/>
                <w:lang w:val="en"/>
              </w:rPr>
              <w:t>300</w:t>
            </w:r>
            <w:r w:rsidR="007504A8">
              <w:rPr>
                <w:sz w:val="18"/>
                <w:szCs w:val="18"/>
                <w:lang w:val="en"/>
              </w:rPr>
              <w:t>.</w:t>
            </w:r>
            <w:r>
              <w:rPr>
                <w:lang w:val="en"/>
              </w:rPr>
              <w:t xml:space="preserve"> </w:t>
            </w:r>
            <w:r w:rsidRPr="005B42A1" w:rsidR="00F01F58">
              <w:rPr>
                <w:sz w:val="18"/>
                <w:szCs w:val="18"/>
                <w:lang w:val="en"/>
              </w:rPr>
              <w:t>000</w:t>
            </w:r>
          </w:p>
          <w:p w:rsidRPr="005B42A1" w:rsidR="00F01F58" w:rsidP="00F01F58" w:rsidRDefault="00F01F58" w14:paraId="0BD50EFB" w14:textId="47E5AA2D">
            <w:pPr>
              <w:rPr>
                <w:rFonts w:eastAsia="Calibri" w:cs="Arial"/>
                <w:sz w:val="18"/>
                <w:szCs w:val="18"/>
                <w:lang w:val="fr-FR"/>
              </w:rPr>
            </w:pPr>
          </w:p>
        </w:tc>
      </w:tr>
    </w:tbl>
    <w:p w:rsidRPr="002F3AD5" w:rsidR="009A7AC5" w:rsidP="009A7AC5" w:rsidRDefault="009A7AC5" w14:paraId="6312FB60" w14:textId="77777777">
      <w:pPr>
        <w:rPr>
          <w:rFonts w:ascii="Times New Roman" w:hAnsi="Times New Roman" w:eastAsia="Calibri"/>
          <w:lang w:val="fr-FR"/>
        </w:rPr>
      </w:pPr>
    </w:p>
    <w:tbl>
      <w:tblPr>
        <w:tblW w:w="1488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62"/>
        <w:gridCol w:w="2095"/>
        <w:gridCol w:w="7847"/>
        <w:gridCol w:w="2381"/>
      </w:tblGrid>
      <w:tr w:rsidRPr="005B42A1" w:rsidR="009A7AC5" w:rsidTr="004A0218" w14:paraId="5EE418BF" w14:textId="77777777">
        <w:trPr>
          <w:tblHeader/>
        </w:trPr>
        <w:tc>
          <w:tcPr>
            <w:tcW w:w="2562" w:type="dxa"/>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9A7AC5" w14:paraId="7C419AFD" w14:textId="77777777">
            <w:pPr>
              <w:spacing w:after="0"/>
              <w:jc w:val="center"/>
              <w:rPr>
                <w:rFonts w:eastAsia="Calibri" w:cs="Arial"/>
                <w:b/>
                <w:bCs/>
                <w:sz w:val="20"/>
                <w:szCs w:val="20"/>
                <w:lang w:val="fr-FR"/>
              </w:rPr>
            </w:pPr>
            <w:r w:rsidRPr="005B42A1">
              <w:rPr>
                <w:b/>
                <w:sz w:val="20"/>
                <w:szCs w:val="20"/>
                <w:lang w:val="en"/>
              </w:rPr>
              <w:t>Expected outputs</w:t>
            </w:r>
          </w:p>
        </w:tc>
        <w:tc>
          <w:tcPr>
            <w:tcW w:w="2095" w:type="dxa"/>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9A7AC5" w14:paraId="7BE3CFD2" w14:textId="77777777">
            <w:pPr>
              <w:spacing w:after="0"/>
              <w:jc w:val="center"/>
              <w:rPr>
                <w:rFonts w:eastAsia="Calibri" w:cs="Arial"/>
                <w:b/>
                <w:bCs/>
                <w:sz w:val="20"/>
                <w:szCs w:val="20"/>
                <w:lang w:val="fr-FR"/>
              </w:rPr>
            </w:pPr>
            <w:r w:rsidRPr="005B42A1">
              <w:rPr>
                <w:b/>
                <w:sz w:val="20"/>
                <w:szCs w:val="20"/>
                <w:lang w:val="en"/>
              </w:rPr>
              <w:t>Indicator targets</w:t>
            </w:r>
          </w:p>
        </w:tc>
        <w:tc>
          <w:tcPr>
            <w:tcW w:w="7847" w:type="dxa"/>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9A7AC5" w14:paraId="6DA8AB7D" w14:textId="77777777">
            <w:pPr>
              <w:spacing w:after="0"/>
              <w:jc w:val="center"/>
              <w:rPr>
                <w:rFonts w:eastAsia="Calibri" w:cs="Arial"/>
                <w:b/>
                <w:bCs/>
                <w:sz w:val="20"/>
                <w:szCs w:val="20"/>
                <w:lang w:val="fr-FR"/>
              </w:rPr>
            </w:pPr>
            <w:r w:rsidRPr="005B42A1">
              <w:rPr>
                <w:b/>
                <w:sz w:val="20"/>
                <w:szCs w:val="20"/>
                <w:lang w:val="en"/>
              </w:rPr>
              <w:t>Indicative activities</w:t>
            </w:r>
          </w:p>
        </w:tc>
        <w:tc>
          <w:tcPr>
            <w:tcW w:w="2381" w:type="dxa"/>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462D9A" w14:paraId="7AC7D284" w14:textId="4E380E6D">
            <w:pPr>
              <w:spacing w:after="0"/>
              <w:jc w:val="center"/>
              <w:rPr>
                <w:rFonts w:eastAsia="Calibri" w:cs="Arial"/>
                <w:b/>
                <w:bCs/>
                <w:sz w:val="20"/>
                <w:szCs w:val="20"/>
                <w:lang w:val="fr-FR"/>
              </w:rPr>
            </w:pPr>
            <w:r>
              <w:rPr>
                <w:b/>
                <w:sz w:val="20"/>
                <w:szCs w:val="20"/>
                <w:lang w:val="en"/>
              </w:rPr>
              <w:t xml:space="preserve"> Global indicative </w:t>
            </w:r>
            <w:r w:rsidR="009A7AC5">
              <w:rPr>
                <w:lang w:val="en"/>
              </w:rPr>
              <w:t xml:space="preserve"> costs</w:t>
            </w:r>
          </w:p>
        </w:tc>
      </w:tr>
      <w:tr w:rsidRPr="005B42A1" w:rsidR="009A7AC5" w:rsidTr="004A0218" w14:paraId="795DAED2" w14:textId="77777777">
        <w:trPr>
          <w:trHeight w:val="264"/>
        </w:trPr>
        <w:tc>
          <w:tcPr>
            <w:tcW w:w="2562"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6F964EE5" w14:textId="39C4C271">
            <w:pPr>
              <w:rPr>
                <w:rFonts w:eastAsia="Calibri" w:cs="Arial"/>
                <w:b/>
                <w:bCs/>
                <w:sz w:val="24"/>
                <w:lang w:val="fr-FR"/>
              </w:rPr>
            </w:pPr>
            <w:r w:rsidRPr="005B42A1">
              <w:rPr>
                <w:b/>
                <w:sz w:val="24"/>
                <w:lang w:val="en"/>
              </w:rPr>
              <w:t>Component 4:</w:t>
            </w:r>
          </w:p>
        </w:tc>
        <w:tc>
          <w:tcPr>
            <w:tcW w:w="9942" w:type="dxa"/>
            <w:gridSpan w:val="2"/>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745D9C87" w14:textId="77777777">
            <w:pPr>
              <w:rPr>
                <w:rFonts w:eastAsia="Calibri" w:cs="Arial"/>
                <w:b/>
                <w:bCs/>
                <w:sz w:val="24"/>
                <w:lang w:val="fr-FR"/>
              </w:rPr>
            </w:pPr>
            <w:r w:rsidRPr="005B42A1">
              <w:rPr>
                <w:b/>
                <w:sz w:val="24"/>
                <w:lang w:val="en"/>
              </w:rPr>
              <w:t xml:space="preserve">Setting up an interoperable geo-referenced monitoring information system </w:t>
            </w:r>
          </w:p>
        </w:tc>
        <w:tc>
          <w:tcPr>
            <w:tcW w:w="2381" w:type="dxa"/>
            <w:vMerge w:val="restart"/>
            <w:tcBorders>
              <w:top w:val="single" w:color="auto" w:sz="4" w:space="0"/>
              <w:left w:val="single" w:color="auto" w:sz="4" w:space="0"/>
              <w:bottom w:val="single" w:color="auto" w:sz="4" w:space="0"/>
              <w:right w:val="single" w:color="auto" w:sz="4" w:space="0"/>
            </w:tcBorders>
            <w:hideMark/>
          </w:tcPr>
          <w:p w:rsidRPr="005B42A1" w:rsidR="009A7AC5" w:rsidP="009A7AC5" w:rsidRDefault="00462D9A" w14:paraId="3F7151D8" w14:textId="53EC7DE7">
            <w:pPr>
              <w:rPr>
                <w:rFonts w:eastAsia="Calibri" w:cs="Arial"/>
                <w:b/>
                <w:bCs/>
                <w:sz w:val="24"/>
                <w:lang w:val="fr-FR"/>
              </w:rPr>
            </w:pPr>
            <w:r w:rsidRPr="005B42A1">
              <w:rPr>
                <w:b/>
                <w:sz w:val="24"/>
                <w:lang w:val="en"/>
              </w:rPr>
              <w:t>USD 5</w:t>
            </w:r>
            <w:r w:rsidR="007504A8">
              <w:rPr>
                <w:b/>
                <w:sz w:val="24"/>
                <w:lang w:val="en"/>
              </w:rPr>
              <w:t>.</w:t>
            </w:r>
            <w:r>
              <w:rPr>
                <w:lang w:val="en"/>
              </w:rPr>
              <w:t xml:space="preserve"> </w:t>
            </w:r>
            <w:r w:rsidRPr="005B42A1" w:rsidR="009A7AC5">
              <w:rPr>
                <w:b/>
                <w:sz w:val="24"/>
                <w:lang w:val="en"/>
              </w:rPr>
              <w:t>540</w:t>
            </w:r>
            <w:r w:rsidR="007504A8">
              <w:rPr>
                <w:b/>
                <w:sz w:val="24"/>
                <w:lang w:val="en"/>
              </w:rPr>
              <w:t>.</w:t>
            </w:r>
            <w:r>
              <w:rPr>
                <w:lang w:val="en"/>
              </w:rPr>
              <w:t xml:space="preserve"> </w:t>
            </w:r>
            <w:r w:rsidRPr="005B42A1" w:rsidR="009A7AC5">
              <w:rPr>
                <w:b/>
                <w:sz w:val="24"/>
                <w:lang w:val="en"/>
              </w:rPr>
              <w:t xml:space="preserve">000 </w:t>
            </w:r>
          </w:p>
        </w:tc>
      </w:tr>
      <w:tr w:rsidRPr="005E6C43" w:rsidR="009A7AC5" w:rsidTr="004A0218" w14:paraId="54BC4EF2" w14:textId="77777777">
        <w:trPr>
          <w:trHeight w:val="685"/>
        </w:trPr>
        <w:tc>
          <w:tcPr>
            <w:tcW w:w="2562"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1A08A8F3" w14:textId="4C644643">
            <w:pPr>
              <w:rPr>
                <w:rFonts w:eastAsia="Calibri" w:cs="Arial"/>
                <w:sz w:val="18"/>
                <w:szCs w:val="18"/>
                <w:lang w:val="fr-FR"/>
              </w:rPr>
            </w:pPr>
            <w:r w:rsidRPr="005B42A1">
              <w:rPr>
                <w:b/>
                <w:sz w:val="18"/>
                <w:szCs w:val="18"/>
                <w:lang w:val="en"/>
              </w:rPr>
              <w:t>Expected Impact:</w:t>
            </w:r>
          </w:p>
        </w:tc>
        <w:tc>
          <w:tcPr>
            <w:tcW w:w="9942" w:type="dxa"/>
            <w:gridSpan w:val="2"/>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59463317" w14:textId="77777777">
            <w:pPr>
              <w:rPr>
                <w:rFonts w:eastAsia="Calibri" w:cs="Arial"/>
                <w:sz w:val="18"/>
                <w:szCs w:val="18"/>
                <w:lang w:val="fr-FR"/>
              </w:rPr>
            </w:pPr>
            <w:r w:rsidRPr="005B42A1">
              <w:rPr>
                <w:b/>
                <w:sz w:val="18"/>
                <w:szCs w:val="18"/>
                <w:lang w:val="en"/>
              </w:rPr>
              <w:t>The system for information, geolocation and monitoring and evaluation of infrastructure and equipment provides information on the progress of the PDL and serves as a national reference for monitoring public policies and programs throughout the country.</w:t>
            </w:r>
          </w:p>
        </w:tc>
        <w:tc>
          <w:tcPr>
            <w:tcW w:w="2381" w:type="dxa"/>
            <w:vMerge/>
            <w:tcBorders>
              <w:top w:val="single" w:color="auto" w:sz="4" w:space="0"/>
              <w:left w:val="single" w:color="auto" w:sz="4" w:space="0"/>
              <w:bottom w:val="single" w:color="auto" w:sz="4" w:space="0"/>
              <w:right w:val="single" w:color="auto" w:sz="4" w:space="0"/>
            </w:tcBorders>
            <w:vAlign w:val="center"/>
            <w:hideMark/>
          </w:tcPr>
          <w:p w:rsidRPr="005B42A1" w:rsidR="009A7AC5" w:rsidP="009A7AC5" w:rsidRDefault="009A7AC5" w14:paraId="7522D7C3" w14:textId="77777777">
            <w:pPr>
              <w:spacing w:after="0"/>
              <w:rPr>
                <w:rFonts w:eastAsia="Calibri" w:cs="Arial"/>
                <w:b/>
                <w:bCs/>
                <w:sz w:val="24"/>
                <w:lang w:val="fr-FR"/>
              </w:rPr>
            </w:pPr>
          </w:p>
        </w:tc>
      </w:tr>
      <w:tr w:rsidRPr="005E6C43" w:rsidR="009A7AC5" w:rsidTr="004A0218" w14:paraId="0948D010" w14:textId="77777777">
        <w:trPr>
          <w:trHeight w:val="3748"/>
        </w:trPr>
        <w:tc>
          <w:tcPr>
            <w:tcW w:w="2562"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572D8489" w14:textId="77777777">
            <w:pPr>
              <w:rPr>
                <w:rFonts w:eastAsia="Calibri" w:cs="Arial"/>
                <w:sz w:val="18"/>
                <w:szCs w:val="18"/>
                <w:lang w:val="fr-FR"/>
              </w:rPr>
            </w:pPr>
            <w:r w:rsidRPr="005B42A1">
              <w:rPr>
                <w:b/>
                <w:sz w:val="18"/>
                <w:szCs w:val="18"/>
                <w:lang w:val="en"/>
              </w:rPr>
              <w:t xml:space="preserve">P.4.1. </w:t>
            </w:r>
            <w:r w:rsidRPr="005B42A1">
              <w:rPr>
                <w:sz w:val="18"/>
                <w:szCs w:val="18"/>
                <w:lang w:val="en"/>
              </w:rPr>
              <w:t xml:space="preserve"> An interoperable geo-referenced information system for monitoring the LDP is set up</w:t>
            </w:r>
          </w:p>
        </w:tc>
        <w:tc>
          <w:tcPr>
            <w:tcW w:w="2095"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084267D2" w14:textId="77777777">
            <w:pPr>
              <w:spacing w:after="0"/>
              <w:rPr>
                <w:rFonts w:eastAsia="Calibri" w:cs="Arial"/>
                <w:sz w:val="18"/>
                <w:szCs w:val="18"/>
                <w:lang w:val="fr-FR"/>
              </w:rPr>
            </w:pPr>
            <w:r w:rsidRPr="005B42A1">
              <w:rPr>
                <w:sz w:val="18"/>
                <w:szCs w:val="18"/>
                <w:lang w:val="en"/>
              </w:rPr>
              <w:t>A geo-referenced monitoring system is set up</w:t>
            </w:r>
          </w:p>
        </w:tc>
        <w:tc>
          <w:tcPr>
            <w:tcW w:w="7847"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769593EA" w14:textId="77777777">
            <w:pPr>
              <w:rPr>
                <w:rFonts w:eastAsia="Calibri" w:cs="Arial"/>
                <w:sz w:val="18"/>
                <w:szCs w:val="18"/>
                <w:lang w:val="fr-FR"/>
              </w:rPr>
            </w:pPr>
            <w:r w:rsidRPr="005B42A1">
              <w:rPr>
                <w:sz w:val="18"/>
                <w:szCs w:val="18"/>
                <w:lang w:val="en"/>
              </w:rPr>
              <w:t>-State of play and needs analysis</w:t>
            </w:r>
          </w:p>
          <w:p w:rsidRPr="005B42A1" w:rsidR="009A7AC5" w:rsidP="009A7AC5" w:rsidRDefault="009A7AC5" w14:paraId="635873CA" w14:textId="77777777">
            <w:pPr>
              <w:rPr>
                <w:rFonts w:eastAsia="Calibri" w:cs="Arial"/>
                <w:noProof/>
                <w:color w:val="000000"/>
                <w:sz w:val="18"/>
                <w:szCs w:val="18"/>
                <w:u w:val="single"/>
                <w:lang w:val="fr-FR"/>
              </w:rPr>
            </w:pPr>
            <w:r w:rsidRPr="005B42A1">
              <w:rPr>
                <w:noProof/>
                <w:color w:val="000000"/>
                <w:sz w:val="18"/>
                <w:szCs w:val="18"/>
                <w:u w:val="single"/>
                <w:lang w:val="en"/>
              </w:rPr>
              <w:t>-Review of existing national information systems</w:t>
            </w:r>
          </w:p>
          <w:p w:rsidRPr="005B42A1" w:rsidR="009A7AC5" w:rsidP="009A7AC5" w:rsidRDefault="009A7AC5" w14:paraId="535EE8EB" w14:textId="3DE850AE">
            <w:pPr>
              <w:rPr>
                <w:rFonts w:eastAsia="Calibri" w:cs="Arial"/>
                <w:sz w:val="18"/>
                <w:szCs w:val="18"/>
                <w:lang w:val="fr-FR"/>
              </w:rPr>
            </w:pPr>
            <w:r w:rsidRPr="005B42A1">
              <w:rPr>
                <w:sz w:val="18"/>
                <w:szCs w:val="18"/>
                <w:lang w:val="en"/>
              </w:rPr>
              <w:t>- Development of ToR for the choice of the operator in charge of the implementation of the GIS;</w:t>
            </w:r>
          </w:p>
          <w:p w:rsidRPr="005B42A1" w:rsidR="009A7AC5" w:rsidP="009A7AC5" w:rsidRDefault="009A7AC5" w14:paraId="7B1A65B8" w14:textId="77777777">
            <w:pPr>
              <w:rPr>
                <w:rFonts w:eastAsia="Calibri" w:cs="Arial"/>
                <w:sz w:val="18"/>
                <w:szCs w:val="18"/>
                <w:lang w:val="fr-FR"/>
              </w:rPr>
            </w:pPr>
            <w:r w:rsidRPr="005B42A1">
              <w:rPr>
                <w:sz w:val="18"/>
                <w:szCs w:val="18"/>
                <w:lang w:val="en"/>
              </w:rPr>
              <w:t>-Development of partnerships/LOA with public and / or private structures involved in the field of management, production of geographic information</w:t>
            </w:r>
          </w:p>
          <w:p w:rsidRPr="005B42A1" w:rsidR="009A7AC5" w:rsidP="009A7AC5" w:rsidRDefault="009A7AC5" w14:paraId="3EBD48B1" w14:textId="77777777">
            <w:pPr>
              <w:rPr>
                <w:rFonts w:eastAsia="Calibri" w:cs="Arial"/>
                <w:sz w:val="18"/>
                <w:szCs w:val="18"/>
                <w:lang w:val="fr-FR"/>
              </w:rPr>
            </w:pPr>
            <w:r w:rsidRPr="005B42A1">
              <w:rPr>
                <w:sz w:val="18"/>
                <w:szCs w:val="18"/>
                <w:lang w:val="en"/>
              </w:rPr>
              <w:t>- Establishment of a technical subcommittee in charge of accompanying the process</w:t>
            </w:r>
          </w:p>
          <w:p w:rsidRPr="005B42A1" w:rsidR="009A7AC5" w:rsidP="009A7AC5" w:rsidRDefault="009A7AC5" w14:paraId="7E9A8A16" w14:textId="77777777">
            <w:pPr>
              <w:rPr>
                <w:rFonts w:eastAsia="Calibri" w:cs="Arial"/>
                <w:sz w:val="18"/>
                <w:szCs w:val="18"/>
                <w:lang w:val="fr-FR"/>
              </w:rPr>
            </w:pPr>
            <w:r w:rsidRPr="005B42A1">
              <w:rPr>
                <w:sz w:val="18"/>
                <w:szCs w:val="18"/>
                <w:lang w:val="en"/>
              </w:rPr>
              <w:t>-Choice of software equipment / servers to acquire for GIS</w:t>
            </w:r>
          </w:p>
          <w:p w:rsidRPr="005B42A1" w:rsidR="009A7AC5" w:rsidP="009A7AC5" w:rsidRDefault="009A7AC5" w14:paraId="09B05B64" w14:textId="77777777">
            <w:pPr>
              <w:rPr>
                <w:rFonts w:eastAsia="Calibri" w:cs="Arial"/>
                <w:sz w:val="18"/>
                <w:szCs w:val="18"/>
                <w:lang w:val="fr-FR"/>
              </w:rPr>
            </w:pPr>
            <w:r w:rsidRPr="005B42A1">
              <w:rPr>
                <w:sz w:val="18"/>
                <w:szCs w:val="18"/>
                <w:lang w:val="en"/>
              </w:rPr>
              <w:t>-Preparation of DAOs</w:t>
            </w:r>
          </w:p>
          <w:p w:rsidRPr="005B42A1" w:rsidR="009A7AC5" w:rsidP="009A7AC5" w:rsidRDefault="009A7AC5" w14:paraId="4DAEC64C" w14:textId="77777777">
            <w:pPr>
              <w:rPr>
                <w:rFonts w:eastAsia="Calibri" w:cs="Arial"/>
                <w:sz w:val="18"/>
                <w:szCs w:val="18"/>
                <w:lang w:val="fr-FR"/>
              </w:rPr>
            </w:pPr>
            <w:r w:rsidRPr="005B42A1">
              <w:rPr>
                <w:sz w:val="18"/>
                <w:szCs w:val="18"/>
                <w:lang w:val="en"/>
              </w:rPr>
              <w:t>- Launch of the equipment acquisition process</w:t>
            </w:r>
          </w:p>
          <w:p w:rsidRPr="005B42A1" w:rsidR="009A7AC5" w:rsidP="009A7AC5" w:rsidRDefault="009A7AC5" w14:paraId="44FA2993" w14:textId="77777777">
            <w:pPr>
              <w:rPr>
                <w:rFonts w:eastAsia="Calibri" w:cs="Arial"/>
                <w:sz w:val="18"/>
                <w:szCs w:val="18"/>
                <w:lang w:val="fr-FR"/>
              </w:rPr>
            </w:pPr>
            <w:r w:rsidRPr="005B42A1">
              <w:rPr>
                <w:sz w:val="18"/>
                <w:szCs w:val="18"/>
                <w:lang w:val="en"/>
              </w:rPr>
              <w:t>- Choice of an operator in charge of the implementation of the GIS</w:t>
            </w:r>
          </w:p>
          <w:p w:rsidRPr="005B42A1" w:rsidR="009A7AC5" w:rsidP="009A7AC5" w:rsidRDefault="009A7AC5" w14:paraId="4C19CFAF" w14:textId="77777777">
            <w:pPr>
              <w:rPr>
                <w:rFonts w:eastAsia="Calibri" w:cs="Arial"/>
                <w:sz w:val="18"/>
                <w:szCs w:val="18"/>
                <w:lang w:val="fr-FR"/>
              </w:rPr>
            </w:pPr>
            <w:r w:rsidRPr="005B42A1">
              <w:rPr>
                <w:sz w:val="18"/>
                <w:szCs w:val="18"/>
                <w:lang w:val="en"/>
              </w:rPr>
              <w:t>Framing, orientation and validation workshop with the operator</w:t>
            </w:r>
          </w:p>
        </w:tc>
        <w:tc>
          <w:tcPr>
            <w:tcW w:w="2381" w:type="dxa"/>
            <w:tcBorders>
              <w:top w:val="single" w:color="auto" w:sz="4" w:space="0"/>
              <w:left w:val="single" w:color="auto" w:sz="4" w:space="0"/>
              <w:bottom w:val="single" w:color="auto" w:sz="4" w:space="0"/>
              <w:right w:val="single" w:color="auto" w:sz="4" w:space="0"/>
            </w:tcBorders>
            <w:hideMark/>
          </w:tcPr>
          <w:p w:rsidRPr="005B42A1" w:rsidR="009A7AC5" w:rsidP="009A7AC5" w:rsidRDefault="00462D9A" w14:paraId="154139E7" w14:textId="1CF50C88">
            <w:pPr>
              <w:rPr>
                <w:rFonts w:eastAsia="Calibri" w:cs="Arial"/>
                <w:sz w:val="18"/>
                <w:szCs w:val="18"/>
                <w:lang w:val="fr-FR"/>
              </w:rPr>
            </w:pPr>
            <w:r w:rsidRPr="005B42A1">
              <w:rPr>
                <w:b/>
                <w:sz w:val="18"/>
                <w:szCs w:val="18"/>
                <w:lang w:val="en"/>
              </w:rPr>
              <w:t>USD 724</w:t>
            </w:r>
            <w:r w:rsidR="007504A8">
              <w:rPr>
                <w:b/>
                <w:sz w:val="18"/>
                <w:szCs w:val="18"/>
                <w:lang w:val="en"/>
              </w:rPr>
              <w:t>.</w:t>
            </w:r>
            <w:r>
              <w:rPr>
                <w:lang w:val="en"/>
              </w:rPr>
              <w:t xml:space="preserve"> </w:t>
            </w:r>
            <w:r w:rsidRPr="005B42A1" w:rsidR="009A7AC5">
              <w:rPr>
                <w:b/>
                <w:sz w:val="18"/>
                <w:szCs w:val="18"/>
                <w:lang w:val="en"/>
              </w:rPr>
              <w:t xml:space="preserve">000 </w:t>
            </w:r>
            <w:r w:rsidRPr="005B42A1" w:rsidR="009A7AC5">
              <w:rPr>
                <w:sz w:val="18"/>
                <w:szCs w:val="18"/>
                <w:lang w:val="en"/>
              </w:rPr>
              <w:t>equipment (4</w:t>
            </w:r>
            <w:r w:rsidR="007504A8">
              <w:rPr>
                <w:sz w:val="18"/>
                <w:szCs w:val="18"/>
                <w:lang w:val="en"/>
              </w:rPr>
              <w:t>.</w:t>
            </w:r>
            <w:r>
              <w:rPr>
                <w:lang w:val="en"/>
              </w:rPr>
              <w:t xml:space="preserve"> </w:t>
            </w:r>
            <w:r w:rsidRPr="005B42A1" w:rsidR="009A7AC5">
              <w:rPr>
                <w:sz w:val="18"/>
                <w:szCs w:val="18"/>
                <w:lang w:val="en"/>
              </w:rPr>
              <w:t>000 USD x 145 territories; 4</w:t>
            </w:r>
            <w:r w:rsidR="007504A8">
              <w:rPr>
                <w:sz w:val="18"/>
                <w:szCs w:val="18"/>
                <w:lang w:val="en"/>
              </w:rPr>
              <w:t>.</w:t>
            </w:r>
            <w:r>
              <w:rPr>
                <w:lang w:val="en"/>
              </w:rPr>
              <w:t xml:space="preserve"> </w:t>
            </w:r>
            <w:r w:rsidRPr="005B42A1" w:rsidR="009A7AC5">
              <w:rPr>
                <w:sz w:val="18"/>
                <w:szCs w:val="18"/>
                <w:lang w:val="en"/>
              </w:rPr>
              <w:t>000 USD X26 provinces and 4</w:t>
            </w:r>
            <w:r w:rsidR="007504A8">
              <w:rPr>
                <w:sz w:val="18"/>
                <w:szCs w:val="18"/>
                <w:lang w:val="en"/>
              </w:rPr>
              <w:t>.</w:t>
            </w:r>
            <w:r>
              <w:rPr>
                <w:lang w:val="en"/>
              </w:rPr>
              <w:t xml:space="preserve"> </w:t>
            </w:r>
            <w:r w:rsidRPr="005B42A1" w:rsidR="009A7AC5">
              <w:rPr>
                <w:sz w:val="18"/>
                <w:szCs w:val="18"/>
                <w:lang w:val="en"/>
              </w:rPr>
              <w:t>USD 000 X 10 central government)</w:t>
            </w:r>
          </w:p>
          <w:p w:rsidRPr="005B42A1" w:rsidR="009A7AC5" w:rsidP="009A7AC5" w:rsidRDefault="00583315" w14:paraId="025717C8" w14:textId="3BA51E53">
            <w:pPr>
              <w:rPr>
                <w:rFonts w:eastAsia="Calibri" w:cs="Arial"/>
                <w:sz w:val="18"/>
                <w:szCs w:val="18"/>
                <w:lang w:val="fr-FR"/>
              </w:rPr>
            </w:pPr>
            <w:r w:rsidRPr="005B42A1">
              <w:rPr>
                <w:sz w:val="18"/>
                <w:szCs w:val="18"/>
                <w:lang w:val="en"/>
              </w:rPr>
              <w:t>USD</w:t>
            </w:r>
            <w:r w:rsidRPr="005B42A1" w:rsidR="009A7AC5">
              <w:rPr>
                <w:b/>
                <w:sz w:val="18"/>
                <w:szCs w:val="18"/>
                <w:lang w:val="en"/>
              </w:rPr>
              <w:t xml:space="preserve"> 150</w:t>
            </w:r>
            <w:r w:rsidR="007504A8">
              <w:rPr>
                <w:b/>
                <w:sz w:val="18"/>
                <w:szCs w:val="18"/>
                <w:lang w:val="en"/>
              </w:rPr>
              <w:t>.</w:t>
            </w:r>
            <w:r>
              <w:rPr>
                <w:lang w:val="en"/>
              </w:rPr>
              <w:t xml:space="preserve"> </w:t>
            </w:r>
            <w:r w:rsidRPr="005B42A1" w:rsidR="009A7AC5">
              <w:rPr>
                <w:b/>
                <w:sz w:val="18"/>
                <w:szCs w:val="18"/>
                <w:lang w:val="en"/>
              </w:rPr>
              <w:t>000</w:t>
            </w:r>
            <w:r w:rsidRPr="005B42A1" w:rsidR="009A7AC5">
              <w:rPr>
                <w:sz w:val="18"/>
                <w:szCs w:val="18"/>
                <w:lang w:val="en"/>
              </w:rPr>
              <w:t xml:space="preserve"> for the map server and its components (software)</w:t>
            </w:r>
          </w:p>
          <w:p w:rsidRPr="005B42A1" w:rsidR="009A7AC5" w:rsidP="009A7AC5" w:rsidRDefault="00583315" w14:paraId="6238045C" w14:textId="7805004F">
            <w:pPr>
              <w:rPr>
                <w:rFonts w:eastAsia="Calibri" w:cs="Arial"/>
                <w:sz w:val="18"/>
                <w:szCs w:val="18"/>
                <w:lang w:val="fr-FR"/>
              </w:rPr>
            </w:pPr>
            <w:r w:rsidRPr="005B42A1">
              <w:rPr>
                <w:sz w:val="18"/>
                <w:szCs w:val="18"/>
                <w:lang w:val="en"/>
              </w:rPr>
              <w:t>USD</w:t>
            </w:r>
            <w:r w:rsidRPr="005B42A1" w:rsidR="009A7AC5">
              <w:rPr>
                <w:b/>
                <w:sz w:val="18"/>
                <w:szCs w:val="18"/>
                <w:lang w:val="en"/>
              </w:rPr>
              <w:t xml:space="preserve"> 200</w:t>
            </w:r>
            <w:r w:rsidR="007504A8">
              <w:rPr>
                <w:b/>
                <w:sz w:val="18"/>
                <w:szCs w:val="18"/>
                <w:lang w:val="en"/>
              </w:rPr>
              <w:t>.</w:t>
            </w:r>
            <w:r>
              <w:rPr>
                <w:lang w:val="en"/>
              </w:rPr>
              <w:t xml:space="preserve"> </w:t>
            </w:r>
            <w:r w:rsidRPr="005B42A1" w:rsidR="009A7AC5">
              <w:rPr>
                <w:b/>
                <w:sz w:val="18"/>
                <w:szCs w:val="18"/>
                <w:lang w:val="en"/>
              </w:rPr>
              <w:t>000</w:t>
            </w:r>
            <w:r w:rsidRPr="005B42A1" w:rsidR="009A7AC5">
              <w:rPr>
                <w:sz w:val="18"/>
                <w:szCs w:val="18"/>
                <w:lang w:val="en"/>
              </w:rPr>
              <w:t xml:space="preserve"> for the operator in charge of setting up the GIS</w:t>
            </w:r>
          </w:p>
          <w:p w:rsidRPr="005B42A1" w:rsidR="009A7AC5" w:rsidP="009A7AC5" w:rsidRDefault="00583315" w14:paraId="1A0C19D0" w14:textId="08C09B14">
            <w:pPr>
              <w:rPr>
                <w:rFonts w:eastAsia="Calibri" w:cs="Arial"/>
                <w:sz w:val="18"/>
                <w:szCs w:val="18"/>
                <w:lang w:val="fr-FR"/>
              </w:rPr>
            </w:pPr>
            <w:r w:rsidRPr="005B42A1">
              <w:rPr>
                <w:sz w:val="18"/>
                <w:szCs w:val="18"/>
                <w:lang w:val="en"/>
              </w:rPr>
              <w:t>USD</w:t>
            </w:r>
            <w:r w:rsidRPr="005B42A1" w:rsidR="009A7AC5">
              <w:rPr>
                <w:b/>
                <w:sz w:val="18"/>
                <w:szCs w:val="18"/>
                <w:lang w:val="en"/>
              </w:rPr>
              <w:t xml:space="preserve"> 150</w:t>
            </w:r>
            <w:r w:rsidR="007504A8">
              <w:rPr>
                <w:b/>
                <w:sz w:val="18"/>
                <w:szCs w:val="18"/>
                <w:lang w:val="en"/>
              </w:rPr>
              <w:t>.</w:t>
            </w:r>
            <w:r>
              <w:rPr>
                <w:lang w:val="en"/>
              </w:rPr>
              <w:t xml:space="preserve"> </w:t>
            </w:r>
            <w:r w:rsidRPr="005B42A1" w:rsidR="009A7AC5">
              <w:rPr>
                <w:b/>
                <w:sz w:val="18"/>
                <w:szCs w:val="18"/>
                <w:lang w:val="en"/>
              </w:rPr>
              <w:t>000</w:t>
            </w:r>
            <w:r w:rsidRPr="005B42A1" w:rsidR="009A7AC5">
              <w:rPr>
                <w:sz w:val="18"/>
                <w:szCs w:val="18"/>
                <w:lang w:val="en"/>
              </w:rPr>
              <w:t xml:space="preserve"> for the operator in charge of deploying and distributing the platform</w:t>
            </w:r>
          </w:p>
          <w:p w:rsidRPr="005B42A1" w:rsidR="009A7AC5" w:rsidP="009A7AC5" w:rsidRDefault="00583315" w14:paraId="5D47099E" w14:textId="5FADF20A">
            <w:pPr>
              <w:rPr>
                <w:rFonts w:eastAsia="Calibri" w:cs="Arial"/>
                <w:sz w:val="18"/>
                <w:szCs w:val="18"/>
                <w:lang w:val="fr-FR"/>
              </w:rPr>
            </w:pPr>
            <w:r w:rsidRPr="005B42A1">
              <w:rPr>
                <w:sz w:val="18"/>
                <w:szCs w:val="18"/>
                <w:lang w:val="en"/>
              </w:rPr>
              <w:t>USD</w:t>
            </w:r>
            <w:r w:rsidRPr="005B42A1" w:rsidR="009A7AC5">
              <w:rPr>
                <w:b/>
                <w:sz w:val="18"/>
                <w:szCs w:val="18"/>
                <w:lang w:val="en"/>
              </w:rPr>
              <w:t xml:space="preserve"> 3</w:t>
            </w:r>
            <w:r w:rsidR="007504A8">
              <w:rPr>
                <w:b/>
                <w:sz w:val="18"/>
                <w:szCs w:val="18"/>
                <w:lang w:val="en"/>
              </w:rPr>
              <w:t>.</w:t>
            </w:r>
            <w:r>
              <w:rPr>
                <w:lang w:val="en"/>
              </w:rPr>
              <w:t xml:space="preserve"> </w:t>
            </w:r>
            <w:r w:rsidRPr="005B42A1" w:rsidR="009A7AC5">
              <w:rPr>
                <w:b/>
                <w:sz w:val="18"/>
                <w:szCs w:val="18"/>
                <w:lang w:val="en"/>
              </w:rPr>
              <w:t>216</w:t>
            </w:r>
            <w:r w:rsidR="007504A8">
              <w:rPr>
                <w:b/>
                <w:sz w:val="18"/>
                <w:szCs w:val="18"/>
                <w:lang w:val="en"/>
              </w:rPr>
              <w:t>.</w:t>
            </w:r>
            <w:r>
              <w:rPr>
                <w:lang w:val="en"/>
              </w:rPr>
              <w:t xml:space="preserve"> </w:t>
            </w:r>
            <w:r w:rsidRPr="005B42A1" w:rsidR="009A7AC5">
              <w:rPr>
                <w:b/>
                <w:sz w:val="18"/>
                <w:szCs w:val="18"/>
                <w:lang w:val="en"/>
              </w:rPr>
              <w:t>000</w:t>
            </w:r>
            <w:r w:rsidRPr="005B42A1" w:rsidR="009A7AC5">
              <w:rPr>
                <w:sz w:val="18"/>
                <w:szCs w:val="18"/>
                <w:lang w:val="en"/>
              </w:rPr>
              <w:t xml:space="preserve"> Image acquisition and various studies</w:t>
            </w:r>
          </w:p>
        </w:tc>
      </w:tr>
      <w:tr w:rsidRPr="005E6C43" w:rsidR="009A7AC5" w:rsidTr="004A0218" w14:paraId="1E19E2A8" w14:textId="77777777">
        <w:trPr>
          <w:trHeight w:val="144"/>
        </w:trPr>
        <w:tc>
          <w:tcPr>
            <w:tcW w:w="2562"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4962AB3C" w14:textId="77777777">
            <w:pPr>
              <w:rPr>
                <w:rFonts w:eastAsia="Calibri" w:cs="Arial"/>
                <w:sz w:val="18"/>
                <w:szCs w:val="18"/>
                <w:lang w:val="fr-FR"/>
              </w:rPr>
            </w:pPr>
            <w:r w:rsidRPr="005B42A1">
              <w:rPr>
                <w:b/>
                <w:sz w:val="18"/>
                <w:szCs w:val="18"/>
                <w:lang w:val="en"/>
              </w:rPr>
              <w:t xml:space="preserve">P.4.2. </w:t>
            </w:r>
            <w:r w:rsidRPr="005B42A1">
              <w:rPr>
                <w:sz w:val="18"/>
                <w:szCs w:val="18"/>
                <w:lang w:val="en"/>
              </w:rPr>
              <w:t xml:space="preserve"> The mapping of the achievements of the PDL is carried out regularly</w:t>
            </w:r>
          </w:p>
        </w:tc>
        <w:tc>
          <w:tcPr>
            <w:tcW w:w="2095"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69500A31" w14:textId="77777777">
            <w:pPr>
              <w:spacing w:after="0"/>
              <w:rPr>
                <w:rFonts w:eastAsia="Calibri" w:cs="Arial"/>
                <w:sz w:val="18"/>
                <w:szCs w:val="18"/>
                <w:lang w:val="fr-FR"/>
              </w:rPr>
            </w:pPr>
            <w:r w:rsidRPr="005B42A1">
              <w:rPr>
                <w:sz w:val="18"/>
                <w:szCs w:val="18"/>
                <w:lang w:val="en"/>
              </w:rPr>
              <w:t>Dynamic and interactive mapping products are available</w:t>
            </w:r>
          </w:p>
        </w:tc>
        <w:tc>
          <w:tcPr>
            <w:tcW w:w="7847" w:type="dxa"/>
            <w:tcBorders>
              <w:top w:val="single" w:color="auto" w:sz="4" w:space="0"/>
              <w:left w:val="single" w:color="auto" w:sz="4" w:space="0"/>
              <w:bottom w:val="single" w:color="auto" w:sz="4" w:space="0"/>
              <w:right w:val="single" w:color="auto" w:sz="4" w:space="0"/>
            </w:tcBorders>
            <w:hideMark/>
          </w:tcPr>
          <w:p w:rsidRPr="005B42A1" w:rsidR="009A7AC5" w:rsidP="009A7AC5" w:rsidRDefault="009A7AC5" w14:paraId="3EA3DB22" w14:textId="77777777">
            <w:pPr>
              <w:rPr>
                <w:rFonts w:eastAsia="Calibri" w:cs="Arial"/>
                <w:sz w:val="18"/>
                <w:szCs w:val="18"/>
                <w:lang w:val="fr-FR"/>
              </w:rPr>
            </w:pPr>
            <w:r w:rsidRPr="005B42A1">
              <w:rPr>
                <w:sz w:val="18"/>
                <w:szCs w:val="18"/>
                <w:lang w:val="en"/>
              </w:rPr>
              <w:t>-Validation workshop of the georeferenced database</w:t>
            </w:r>
          </w:p>
          <w:p w:rsidRPr="005B42A1" w:rsidR="009A7AC5" w:rsidP="009A7AC5" w:rsidRDefault="009A7AC5" w14:paraId="2F1A7F52" w14:textId="77777777">
            <w:pPr>
              <w:rPr>
                <w:rFonts w:eastAsia="Calibri" w:cs="Arial"/>
                <w:sz w:val="18"/>
                <w:szCs w:val="18"/>
                <w:lang w:val="fr-FR"/>
              </w:rPr>
            </w:pPr>
            <w:r w:rsidRPr="005B42A1">
              <w:rPr>
                <w:sz w:val="18"/>
                <w:szCs w:val="18"/>
                <w:lang w:val="en"/>
              </w:rPr>
              <w:t>- Validation workshop of the GIS prototype for deployment</w:t>
            </w:r>
          </w:p>
          <w:p w:rsidRPr="005B42A1" w:rsidR="009A7AC5" w:rsidP="009A7AC5" w:rsidRDefault="009A7AC5" w14:paraId="269329B5" w14:textId="77777777">
            <w:pPr>
              <w:rPr>
                <w:rFonts w:eastAsia="Calibri" w:cs="Arial"/>
                <w:sz w:val="18"/>
                <w:szCs w:val="18"/>
                <w:lang w:val="fr-FR"/>
              </w:rPr>
            </w:pPr>
            <w:r w:rsidRPr="005B42A1">
              <w:rPr>
                <w:sz w:val="18"/>
                <w:szCs w:val="18"/>
                <w:lang w:val="en"/>
              </w:rPr>
              <w:t>- GIS and cartographic products validation workshop</w:t>
            </w:r>
          </w:p>
          <w:p w:rsidRPr="005B42A1" w:rsidR="009A7AC5" w:rsidP="009A7AC5" w:rsidRDefault="009A7AC5" w14:paraId="76B3D214" w14:textId="77777777">
            <w:pPr>
              <w:rPr>
                <w:rFonts w:eastAsia="Calibri" w:cs="Arial"/>
                <w:sz w:val="18"/>
                <w:szCs w:val="18"/>
                <w:lang w:val="fr-FR"/>
              </w:rPr>
            </w:pPr>
            <w:r w:rsidRPr="005B42A1">
              <w:rPr>
                <w:sz w:val="18"/>
                <w:szCs w:val="18"/>
                <w:lang w:val="en"/>
              </w:rPr>
              <w:t>-Definition and validation of the modalities of updating and the conditions of access to the database and the GIS by the users</w:t>
            </w:r>
          </w:p>
        </w:tc>
        <w:tc>
          <w:tcPr>
            <w:tcW w:w="2381" w:type="dxa"/>
            <w:tcBorders>
              <w:top w:val="single" w:color="auto" w:sz="4" w:space="0"/>
              <w:left w:val="single" w:color="auto" w:sz="4" w:space="0"/>
              <w:bottom w:val="single" w:color="auto" w:sz="4" w:space="0"/>
              <w:right w:val="single" w:color="auto" w:sz="4" w:space="0"/>
            </w:tcBorders>
            <w:hideMark/>
          </w:tcPr>
          <w:p w:rsidRPr="005B42A1" w:rsidR="009A7AC5" w:rsidP="009A7AC5" w:rsidRDefault="00583315" w14:paraId="6B8F347C" w14:textId="192F031B">
            <w:pPr>
              <w:rPr>
                <w:rFonts w:eastAsia="Calibri" w:cs="Arial"/>
                <w:sz w:val="18"/>
                <w:szCs w:val="18"/>
                <w:lang w:val="fr-FR"/>
              </w:rPr>
            </w:pPr>
            <w:r w:rsidRPr="005B42A1">
              <w:rPr>
                <w:sz w:val="18"/>
                <w:szCs w:val="18"/>
                <w:lang w:val="en"/>
              </w:rPr>
              <w:t>USD 100</w:t>
            </w:r>
            <w:r w:rsidR="00090345">
              <w:rPr>
                <w:sz w:val="18"/>
                <w:szCs w:val="18"/>
                <w:lang w:val="en"/>
              </w:rPr>
              <w:t>.</w:t>
            </w:r>
            <w:r>
              <w:rPr>
                <w:lang w:val="en"/>
              </w:rPr>
              <w:t xml:space="preserve"> </w:t>
            </w:r>
            <w:r w:rsidRPr="005B42A1" w:rsidR="009A7AC5">
              <w:rPr>
                <w:sz w:val="18"/>
                <w:szCs w:val="18"/>
                <w:lang w:val="en"/>
              </w:rPr>
              <w:t>000 for technical workshops at national level</w:t>
            </w:r>
          </w:p>
          <w:p w:rsidRPr="005B42A1" w:rsidR="009A7AC5" w:rsidP="009A7AC5" w:rsidRDefault="009A7AC5" w14:paraId="6FDD768D" w14:textId="6754683A">
            <w:pPr>
              <w:rPr>
                <w:rFonts w:eastAsia="Calibri" w:cs="Arial"/>
                <w:sz w:val="18"/>
                <w:szCs w:val="18"/>
                <w:lang w:val="fr-FR"/>
              </w:rPr>
            </w:pPr>
            <w:r w:rsidRPr="005B42A1">
              <w:rPr>
                <w:sz w:val="18"/>
                <w:szCs w:val="18"/>
                <w:lang w:val="en"/>
              </w:rPr>
              <w:t>(1 workshop at USD 50</w:t>
            </w:r>
            <w:r w:rsidR="00090345">
              <w:rPr>
                <w:sz w:val="18"/>
                <w:szCs w:val="18"/>
                <w:lang w:val="en"/>
              </w:rPr>
              <w:t>.</w:t>
            </w:r>
            <w:r>
              <w:rPr>
                <w:lang w:val="en"/>
              </w:rPr>
              <w:t xml:space="preserve"> </w:t>
            </w:r>
            <w:r w:rsidRPr="005B42A1">
              <w:rPr>
                <w:sz w:val="18"/>
                <w:szCs w:val="18"/>
                <w:lang w:val="en"/>
              </w:rPr>
              <w:t>000 and 2 workshops at USD 25</w:t>
            </w:r>
            <w:r w:rsidR="00090345">
              <w:rPr>
                <w:sz w:val="18"/>
                <w:szCs w:val="18"/>
                <w:lang w:val="en"/>
              </w:rPr>
              <w:t>.</w:t>
            </w:r>
            <w:r>
              <w:rPr>
                <w:lang w:val="en"/>
              </w:rPr>
              <w:t xml:space="preserve"> </w:t>
            </w:r>
            <w:r w:rsidRPr="005B42A1">
              <w:rPr>
                <w:sz w:val="18"/>
                <w:szCs w:val="18"/>
                <w:lang w:val="en"/>
              </w:rPr>
              <w:t>000)</w:t>
            </w:r>
          </w:p>
        </w:tc>
      </w:tr>
    </w:tbl>
    <w:p w:rsidRPr="009A7AC5" w:rsidR="009A7AC5" w:rsidP="009A7AC5" w:rsidRDefault="009A7AC5" w14:paraId="79E00A9A" w14:textId="77777777">
      <w:pPr>
        <w:rPr>
          <w:rFonts w:ascii="Times New Roman" w:hAnsi="Times New Roman" w:eastAsia="Calibri"/>
          <w:lang w:val="fr-FR"/>
        </w:rPr>
      </w:pPr>
      <w:r w:rsidRPr="009A7AC5">
        <w:rPr>
          <w:rFonts w:ascii="Times New Roman" w:hAnsi="Times New Roman" w:eastAsia="Calibri"/>
          <w:lang w:val="fr-FR"/>
        </w:rPr>
        <w:br w:type="page"/>
      </w:r>
    </w:p>
    <w:p w:rsidR="00A01C5A" w:rsidRDefault="00A01C5A" w14:paraId="5A2FB095" w14:textId="77777777">
      <w:pPr>
        <w:spacing w:after="0"/>
        <w:jc w:val="left"/>
        <w:rPr>
          <w:lang w:val="fr-FR"/>
        </w:rPr>
        <w:sectPr w:rsidR="00A01C5A" w:rsidSect="00121452">
          <w:headerReference w:type="first" r:id="rId30"/>
          <w:pgSz w:w="16838" w:h="11906" w:orient="landscape" w:code="9"/>
          <w:pgMar w:top="1152" w:right="864" w:bottom="1152" w:left="864" w:header="720" w:footer="432" w:gutter="0"/>
          <w:cols w:space="708"/>
          <w:titlePg/>
          <w:docGrid w:linePitch="360"/>
        </w:sectPr>
      </w:pPr>
    </w:p>
    <w:p w:rsidRPr="00090345" w:rsidR="001A502C" w:rsidP="002C6793" w:rsidRDefault="00F062AC" w14:paraId="5AC454B2" w14:textId="0EBAC32E">
      <w:pPr>
        <w:pStyle w:val="Heading1"/>
        <w:numPr>
          <w:ilvl w:val="0"/>
          <w:numId w:val="4"/>
        </w:numPr>
        <w:jc w:val="left"/>
        <w:rPr>
          <w:rFonts w:ascii="Arial" w:hAnsi="Arial" w:cs="Arial"/>
          <w:szCs w:val="28"/>
          <w:lang w:val="fr-FR"/>
        </w:rPr>
      </w:pPr>
      <w:bookmarkStart w:name="_Toc91096856" w:id="24"/>
      <w:r w:rsidRPr="00090345">
        <w:rPr>
          <w:szCs w:val="28"/>
          <w:lang w:val="en"/>
        </w:rPr>
        <w:t>MONITORING MECHANISM – EVALUATION AND AUDIT OF THE PROGRAMME</w:t>
      </w:r>
      <w:bookmarkEnd w:id="24"/>
    </w:p>
    <w:p w:rsidRPr="000943AF" w:rsidR="001A502C" w:rsidP="002C6793" w:rsidRDefault="001A502C" w14:paraId="38F21CA3" w14:textId="32AB8FCB">
      <w:pPr>
        <w:pStyle w:val="Default"/>
        <w:numPr>
          <w:ilvl w:val="0"/>
          <w:numId w:val="14"/>
        </w:numPr>
        <w:ind w:left="426" w:hanging="426"/>
        <w:jc w:val="both"/>
        <w:rPr>
          <w:rFonts w:ascii="Arial" w:hAnsi="Arial" w:cs="Arial"/>
          <w:lang w:val="fr-FR" w:eastAsia="fr-CD"/>
        </w:rPr>
      </w:pPr>
      <w:r w:rsidRPr="000943AF">
        <w:rPr>
          <w:lang w:val="en"/>
        </w:rPr>
        <w:t xml:space="preserve">Program results as described in the Project Results Framework will be monitored and reported on a </w:t>
      </w:r>
      <w:r w:rsidR="00CC3ED5">
        <w:rPr>
          <w:lang w:val="en"/>
        </w:rPr>
        <w:t xml:space="preserve"> </w:t>
      </w:r>
      <w:r w:rsidRPr="000943AF">
        <w:rPr>
          <w:lang w:val="en"/>
        </w:rPr>
        <w:t xml:space="preserve">quarterly basis and evaluated periodically during implementation to ensure that the Program is on a trajectory to effectively achieve its outcomes. </w:t>
      </w:r>
    </w:p>
    <w:p w:rsidRPr="000943AF" w:rsidR="004F772D" w:rsidP="00365A61" w:rsidRDefault="004F772D" w14:paraId="5AE10AF9" w14:textId="77777777">
      <w:pPr>
        <w:pStyle w:val="Default"/>
        <w:ind w:left="426"/>
        <w:jc w:val="both"/>
        <w:rPr>
          <w:rFonts w:ascii="Arial" w:hAnsi="Arial" w:cs="Arial"/>
          <w:lang w:val="fr-FR" w:eastAsia="fr-CD"/>
        </w:rPr>
      </w:pPr>
    </w:p>
    <w:p w:rsidRPr="00265599" w:rsidR="00CA127F" w:rsidP="002C6793" w:rsidRDefault="001A502C" w14:paraId="48CB2D49" w14:textId="4521C88A">
      <w:pPr>
        <w:pStyle w:val="Default"/>
        <w:numPr>
          <w:ilvl w:val="0"/>
          <w:numId w:val="14"/>
        </w:numPr>
        <w:ind w:left="426" w:hanging="426"/>
        <w:jc w:val="both"/>
        <w:rPr>
          <w:rFonts w:ascii="Arial" w:hAnsi="Arial" w:cs="Arial"/>
          <w:lang w:val="fr-FR" w:eastAsia="fr-CD"/>
        </w:rPr>
      </w:pPr>
      <w:r w:rsidRPr="000943AF">
        <w:rPr>
          <w:lang w:val="en"/>
        </w:rPr>
        <w:t>Monitoring activities will use the set of</w:t>
      </w:r>
      <w:r w:rsidR="00583315">
        <w:rPr>
          <w:lang w:val="en"/>
        </w:rPr>
        <w:t>indicators selected to</w:t>
      </w:r>
      <w:r w:rsidRPr="000943AF">
        <w:rPr>
          <w:lang w:val="en"/>
        </w:rPr>
        <w:t xml:space="preserve">: (i) </w:t>
      </w:r>
      <w:r w:rsidR="00251D67">
        <w:rPr>
          <w:szCs w:val="22"/>
          <w:lang w:val="en"/>
        </w:rPr>
        <w:t>collect</w:t>
      </w:r>
      <w:r w:rsidRPr="00AB6555" w:rsidR="00251D67">
        <w:rPr>
          <w:szCs w:val="22"/>
          <w:lang w:val="en"/>
        </w:rPr>
        <w:t xml:space="preserve">and analyse data on progress against the RRF outcome indicators in order to determine </w:t>
      </w:r>
      <w:r>
        <w:rPr>
          <w:lang w:val="en"/>
        </w:rPr>
        <w:t xml:space="preserve"> the </w:t>
      </w:r>
      <w:r w:rsidR="00583315">
        <w:rPr>
          <w:szCs w:val="22"/>
          <w:lang w:val="en"/>
        </w:rPr>
        <w:t>progress made by the P</w:t>
      </w:r>
      <w:r w:rsidRPr="00AB6555" w:rsidR="00251D67">
        <w:rPr>
          <w:szCs w:val="22"/>
          <w:lang w:val="en"/>
        </w:rPr>
        <w:t>ro</w:t>
      </w:r>
      <w:r w:rsidR="00251D67">
        <w:rPr>
          <w:szCs w:val="22"/>
          <w:lang w:val="en"/>
        </w:rPr>
        <w:t>gramme</w:t>
      </w:r>
      <w:r w:rsidRPr="00AB6555" w:rsidR="00251D67">
        <w:rPr>
          <w:szCs w:val="22"/>
          <w:lang w:val="en"/>
        </w:rPr>
        <w:t xml:space="preserve"> towards the achievement of agreed outputs</w:t>
      </w:r>
      <w:r w:rsidR="00251D67">
        <w:rPr>
          <w:szCs w:val="22"/>
          <w:lang w:val="en"/>
        </w:rPr>
        <w:t>; (ii)</w:t>
      </w:r>
      <w:r>
        <w:rPr>
          <w:lang w:val="en"/>
        </w:rPr>
        <w:t xml:space="preserve"> </w:t>
      </w:r>
      <w:r w:rsidRPr="000943AF">
        <w:rPr>
          <w:lang w:val="en"/>
        </w:rPr>
        <w:t xml:space="preserve"> assess the level</w:t>
      </w:r>
      <w:r>
        <w:rPr>
          <w:lang w:val="en"/>
        </w:rPr>
        <w:t xml:space="preserve"> of </w:t>
      </w:r>
      <w:r w:rsidR="0016428B">
        <w:rPr>
          <w:lang w:val="en"/>
        </w:rPr>
        <w:t xml:space="preserve">U </w:t>
      </w:r>
      <w:r>
        <w:rPr>
          <w:lang w:val="en"/>
        </w:rPr>
        <w:t xml:space="preserve"> and the </w:t>
      </w:r>
      <w:r w:rsidRPr="000943AF">
        <w:rPr>
          <w:lang w:val="en"/>
        </w:rPr>
        <w:t xml:space="preserve"> degree of technical and physical conformity of the activities carried out or in progress with what was planned by the initial planning; (ii) to detect discrepancies, according to the periods, between the level of actual achievements and the forecasts; (iii) analyze the reasons for such discrepancies; (iv) make the necessary adjustments. </w:t>
      </w:r>
    </w:p>
    <w:p w:rsidR="0058222A" w:rsidP="003641BB" w:rsidRDefault="0058222A" w14:paraId="3A8F4888" w14:textId="77777777">
      <w:pPr>
        <w:pStyle w:val="ListParagraph"/>
        <w:rPr>
          <w:rFonts w:cs="Arial"/>
          <w:lang w:val="fr-FR" w:eastAsia="fr-CD"/>
        </w:rPr>
      </w:pPr>
    </w:p>
    <w:p w:rsidRPr="00265599" w:rsidR="00CE2C20" w:rsidP="002C6793" w:rsidRDefault="008E6DAC" w14:paraId="14827F76" w14:textId="70E8327E">
      <w:pPr>
        <w:pStyle w:val="Default"/>
        <w:numPr>
          <w:ilvl w:val="0"/>
          <w:numId w:val="14"/>
        </w:numPr>
        <w:ind w:left="426" w:hanging="426"/>
        <w:jc w:val="both"/>
        <w:rPr>
          <w:rFonts w:ascii="Arial" w:hAnsi="Arial" w:cs="Arial"/>
          <w:color w:val="auto"/>
          <w:lang w:val="fr-FR" w:eastAsia="fr-CD"/>
        </w:rPr>
      </w:pPr>
      <w:r w:rsidRPr="00265599">
        <w:rPr>
          <w:color w:val="auto"/>
          <w:lang w:val="en"/>
        </w:rPr>
        <w:t xml:space="preserve">A monitoring system for the </w:t>
      </w:r>
      <w:r w:rsidR="00583315">
        <w:rPr>
          <w:color w:val="auto"/>
          <w:lang w:val="en"/>
        </w:rPr>
        <w:t>Programme</w:t>
      </w:r>
      <w:r>
        <w:rPr>
          <w:lang w:val="en"/>
        </w:rPr>
        <w:t xml:space="preserve"> will be </w:t>
      </w:r>
      <w:r w:rsidRPr="00265599" w:rsidR="00394F47">
        <w:rPr>
          <w:color w:val="auto"/>
          <w:lang w:val="en"/>
        </w:rPr>
        <w:t>set up and will be run on a quarterly, half-yearly and annual basis. A bridge will be established between the performance monitoring/evaluation system of the PDL-145T and the geo-localized information and monitoring/evaluation system for infrastructure and equipment. The entire system will be supported by the UNDP regional service centre in Addis Ababa and/or headquarters.</w:t>
      </w:r>
    </w:p>
    <w:p w:rsidR="0058222A" w:rsidP="003641BB" w:rsidRDefault="0058222A" w14:paraId="25DE5F5A" w14:textId="77777777">
      <w:pPr>
        <w:pStyle w:val="ListParagraph"/>
        <w:rPr>
          <w:rFonts w:cs="Arial"/>
          <w:lang w:val="fr-FR" w:eastAsia="fr-CD"/>
        </w:rPr>
      </w:pPr>
    </w:p>
    <w:p w:rsidRPr="002D2F60" w:rsidR="00CE2C20" w:rsidP="002C6793" w:rsidRDefault="001A502C" w14:paraId="44CA0F38" w14:textId="16E60B61">
      <w:pPr>
        <w:pStyle w:val="Default"/>
        <w:numPr>
          <w:ilvl w:val="0"/>
          <w:numId w:val="14"/>
        </w:numPr>
        <w:ind w:left="426" w:hanging="426"/>
        <w:jc w:val="both"/>
        <w:rPr>
          <w:rFonts w:ascii="Arial" w:hAnsi="Arial" w:cs="Arial"/>
          <w:lang w:val="fr-FR" w:eastAsia="fr-CD"/>
        </w:rPr>
      </w:pPr>
      <w:r w:rsidRPr="002D2F60">
        <w:rPr>
          <w:lang w:val="en"/>
        </w:rPr>
        <w:t xml:space="preserve">Evaluation will consist of a rigorous and independent assessment of the physical, technical and quality activities carried out or in progress, to determine the level of achievement of the objectives set and contribution to decision-making. </w:t>
      </w:r>
    </w:p>
    <w:p w:rsidR="0058222A" w:rsidP="003641BB" w:rsidRDefault="0058222A" w14:paraId="5EFCC048" w14:textId="77777777">
      <w:pPr>
        <w:pStyle w:val="ListParagraph"/>
        <w:rPr>
          <w:rFonts w:cs="Arial"/>
          <w:lang w:val="fr-FR" w:eastAsia="fr-CD"/>
        </w:rPr>
      </w:pPr>
    </w:p>
    <w:p w:rsidRPr="00BF2BCC" w:rsidR="001A502C" w:rsidP="002C6793" w:rsidRDefault="001A502C" w14:paraId="5D930930" w14:textId="7B8C82B3">
      <w:pPr>
        <w:pStyle w:val="Default"/>
        <w:numPr>
          <w:ilvl w:val="0"/>
          <w:numId w:val="14"/>
        </w:numPr>
        <w:ind w:left="426" w:hanging="426"/>
        <w:jc w:val="both"/>
        <w:rPr>
          <w:rFonts w:ascii="Arial" w:hAnsi="Arial" w:cs="Arial"/>
          <w:lang w:val="fr-FR" w:eastAsia="fr-CD"/>
        </w:rPr>
      </w:pPr>
      <w:r w:rsidRPr="00BF2BCC">
        <w:rPr>
          <w:lang w:val="en"/>
        </w:rPr>
        <w:t xml:space="preserve">A first independent evaluation of the Programme will be carried out mid-term according to international standards and/or UNDP procedures. A final evaluation will be conducted at the end of the implementation of the Program. The evaluations should make it possible to objectively assess the results, the constraints of implementation and to indicate any reorientations necessary to achieve the results of the Programme. The results of these evaluations, together with the related recommendations, are submitted to the </w:t>
      </w:r>
      <w:r w:rsidR="00BF2BCC">
        <w:rPr>
          <w:lang w:val="en"/>
        </w:rPr>
        <w:t xml:space="preserve">National </w:t>
      </w:r>
      <w:r w:rsidRPr="00BF2BCC" w:rsidR="00583315">
        <w:rPr>
          <w:lang w:val="en"/>
        </w:rPr>
        <w:t>Operational</w:t>
      </w:r>
      <w:r>
        <w:rPr>
          <w:lang w:val="en"/>
        </w:rPr>
        <w:t xml:space="preserve"> </w:t>
      </w:r>
      <w:r w:rsidR="00583315">
        <w:rPr>
          <w:lang w:val="en"/>
        </w:rPr>
        <w:t xml:space="preserve">Coordination </w:t>
      </w:r>
      <w:r>
        <w:rPr>
          <w:lang w:val="en"/>
        </w:rPr>
        <w:t xml:space="preserve"> Committee </w:t>
      </w:r>
      <w:r w:rsidR="00583315">
        <w:rPr>
          <w:lang w:val="en"/>
        </w:rPr>
        <w:t>on .</w:t>
      </w:r>
    </w:p>
    <w:p w:rsidR="0058222A" w:rsidP="003641BB" w:rsidRDefault="0058222A" w14:paraId="21697A07" w14:textId="77777777">
      <w:pPr>
        <w:pStyle w:val="ListParagraph"/>
        <w:rPr>
          <w:rFonts w:cs="Arial"/>
          <w:lang w:val="fr-FR" w:eastAsia="fr-CD"/>
        </w:rPr>
      </w:pPr>
    </w:p>
    <w:p w:rsidRPr="00365A61" w:rsidR="00CE2C20" w:rsidP="002C6793" w:rsidRDefault="0022011D" w14:paraId="7AC93D75" w14:textId="6F27F433">
      <w:pPr>
        <w:pStyle w:val="Default"/>
        <w:numPr>
          <w:ilvl w:val="0"/>
          <w:numId w:val="14"/>
        </w:numPr>
        <w:ind w:left="426" w:hanging="426"/>
        <w:jc w:val="both"/>
        <w:rPr>
          <w:rFonts w:ascii="Arial" w:hAnsi="Arial" w:cs="Arial"/>
          <w:color w:val="auto"/>
          <w:lang w:val="fr-FR" w:eastAsia="fr-CD"/>
        </w:rPr>
      </w:pPr>
      <w:r w:rsidRPr="00365A61">
        <w:rPr>
          <w:color w:val="auto"/>
          <w:lang w:val="en"/>
        </w:rPr>
        <w:t>The mid-term review and evaluation will be organized in accordance with mutually agreed arrangements between the Government and PUND. The members of the independent external evaluation team will be appointed in accordance with the profile required by the Mission's ToR.</w:t>
      </w:r>
    </w:p>
    <w:p w:rsidR="0058222A" w:rsidP="003641BB" w:rsidRDefault="0058222A" w14:paraId="667B1949" w14:textId="77777777">
      <w:pPr>
        <w:pStyle w:val="ListParagraph"/>
        <w:rPr>
          <w:rFonts w:cs="Arial"/>
          <w:lang w:val="fr-FR" w:eastAsia="fr-CD"/>
        </w:rPr>
      </w:pPr>
    </w:p>
    <w:p w:rsidRPr="00365A61" w:rsidR="00CE2C20" w:rsidP="002C6793" w:rsidRDefault="00323758" w14:paraId="793A2CC7" w14:textId="3C173990">
      <w:pPr>
        <w:pStyle w:val="Default"/>
        <w:numPr>
          <w:ilvl w:val="0"/>
          <w:numId w:val="14"/>
        </w:numPr>
        <w:ind w:left="426" w:hanging="426"/>
        <w:jc w:val="both"/>
        <w:rPr>
          <w:rFonts w:ascii="Arial" w:hAnsi="Arial" w:cs="Arial"/>
          <w:color w:val="auto"/>
          <w:lang w:val="fr-FR" w:eastAsia="fr-CD"/>
        </w:rPr>
      </w:pPr>
      <w:r w:rsidRPr="00365A61">
        <w:rPr>
          <w:color w:val="auto"/>
          <w:lang w:val="en"/>
        </w:rPr>
        <w:t xml:space="preserve">The various evaluation reports, and in particular their conclusions and recommendations, are intended to support appropriate decision-making to improve effectiveness and efficiency in the implementation of the </w:t>
      </w:r>
      <w:r w:rsidR="00583315">
        <w:rPr>
          <w:color w:val="auto"/>
          <w:lang w:val="en"/>
        </w:rPr>
        <w:t>Programme</w:t>
      </w:r>
      <w:r w:rsidRPr="00365A61" w:rsidR="002D2F60">
        <w:rPr>
          <w:color w:val="auto"/>
          <w:lang w:val="en"/>
        </w:rPr>
        <w:t>. A schedule of these various evaluation and audit exercises will be drawn up in collaboration with</w:t>
      </w:r>
      <w:r>
        <w:rPr>
          <w:lang w:val="en"/>
        </w:rPr>
        <w:t xml:space="preserve"> the Programme </w:t>
      </w:r>
      <w:r w:rsidRPr="00365A61">
        <w:rPr>
          <w:color w:val="auto"/>
          <w:lang w:val="en"/>
        </w:rPr>
        <w:t xml:space="preserve">Management </w:t>
      </w:r>
      <w:r w:rsidR="00583315">
        <w:rPr>
          <w:color w:val="auto"/>
          <w:lang w:val="en"/>
        </w:rPr>
        <w:t>Unit</w:t>
      </w:r>
      <w:r w:rsidRPr="00365A61">
        <w:rPr>
          <w:color w:val="auto"/>
          <w:lang w:val="en"/>
        </w:rPr>
        <w:t>and will be the subject of the Programme's scoreboard or work plan. The entire system and the programme monitoring and evaluation system is based on results-based management (RBM),</w:t>
      </w:r>
      <w:r w:rsidRPr="00365A61" w:rsidR="00394F47">
        <w:rPr>
          <w:color w:val="auto"/>
          <w:lang w:val="en"/>
        </w:rPr>
        <w:t xml:space="preserve"> in accordance with UNDP norms and standards;</w:t>
      </w:r>
    </w:p>
    <w:p w:rsidR="0058222A" w:rsidP="003641BB" w:rsidRDefault="0058222A" w14:paraId="52B1E15E" w14:textId="77777777">
      <w:pPr>
        <w:pStyle w:val="ListParagraph"/>
        <w:rPr>
          <w:rFonts w:cs="Arial"/>
          <w:lang w:val="fr-FR" w:eastAsia="fr-CD"/>
        </w:rPr>
      </w:pPr>
    </w:p>
    <w:p w:rsidRPr="00824C6E" w:rsidR="00265599" w:rsidP="002C6793" w:rsidRDefault="00265599" w14:paraId="49914712" w14:textId="4DC0507C">
      <w:pPr>
        <w:pStyle w:val="Default"/>
        <w:numPr>
          <w:ilvl w:val="0"/>
          <w:numId w:val="14"/>
        </w:numPr>
        <w:ind w:left="426" w:hanging="426"/>
        <w:jc w:val="both"/>
        <w:rPr>
          <w:rFonts w:ascii="Arial" w:hAnsi="Arial" w:cs="Arial"/>
          <w:lang w:val="fr-FR" w:eastAsia="fr-CD"/>
        </w:rPr>
      </w:pPr>
      <w:r w:rsidRPr="00AB6555">
        <w:rPr>
          <w:b/>
          <w:szCs w:val="22"/>
          <w:lang w:val="en"/>
        </w:rPr>
        <w:t>Learning and knowledge</w:t>
      </w:r>
      <w:r w:rsidRPr="00AB6555">
        <w:rPr>
          <w:szCs w:val="22"/>
          <w:lang w:val="en"/>
        </w:rPr>
        <w:t xml:space="preserve">. </w:t>
      </w:r>
      <w:r>
        <w:rPr>
          <w:lang w:val="en"/>
        </w:rPr>
        <w:t xml:space="preserve"> </w:t>
      </w:r>
      <w:r>
        <w:rPr>
          <w:szCs w:val="22"/>
          <w:lang w:val="en"/>
        </w:rPr>
        <w:t xml:space="preserve"> </w:t>
      </w:r>
      <w:r w:rsidR="00824C6E">
        <w:rPr>
          <w:szCs w:val="22"/>
          <w:lang w:val="en"/>
        </w:rPr>
        <w:t>Similarly</w:t>
      </w:r>
      <w:r>
        <w:rPr>
          <w:lang w:val="en"/>
        </w:rPr>
        <w:t xml:space="preserve">, </w:t>
      </w:r>
      <w:r w:rsidRPr="00AB6555">
        <w:rPr>
          <w:szCs w:val="22"/>
          <w:lang w:val="en"/>
        </w:rPr>
        <w:t xml:space="preserve">on an annual basis, knowledge, good practices and lessons learned will be periodically </w:t>
      </w:r>
      <w:r w:rsidR="00583315">
        <w:rPr>
          <w:szCs w:val="22"/>
          <w:lang w:val="en"/>
        </w:rPr>
        <w:t xml:space="preserve">documented from </w:t>
      </w:r>
      <w:r>
        <w:rPr>
          <w:lang w:val="en"/>
        </w:rPr>
        <w:t xml:space="preserve"> Programme activities as </w:t>
      </w:r>
      <w:r w:rsidRPr="00AB6555">
        <w:rPr>
          <w:szCs w:val="22"/>
          <w:lang w:val="en"/>
        </w:rPr>
        <w:t xml:space="preserve"> well as</w:t>
      </w:r>
      <w:r>
        <w:rPr>
          <w:lang w:val="en"/>
        </w:rPr>
        <w:t xml:space="preserve"> from </w:t>
      </w:r>
      <w:r w:rsidR="00583315">
        <w:rPr>
          <w:szCs w:val="22"/>
          <w:lang w:val="en"/>
        </w:rPr>
        <w:t xml:space="preserve">others </w:t>
      </w:r>
      <w:r w:rsidR="00570B7A">
        <w:rPr>
          <w:szCs w:val="22"/>
          <w:lang w:val="en"/>
        </w:rPr>
        <w:t>collected</w:t>
      </w:r>
      <w:r w:rsidRPr="00AB6555">
        <w:rPr>
          <w:szCs w:val="22"/>
          <w:lang w:val="en"/>
        </w:rPr>
        <w:t xml:space="preserve"> from other projects and partners and reintegratedinto the </w:t>
      </w:r>
      <w:r w:rsidRPr="000943AF" w:rsidR="00570B7A">
        <w:rPr>
          <w:lang w:val="en"/>
        </w:rPr>
        <w:t>Programme</w:t>
      </w:r>
      <w:r>
        <w:rPr>
          <w:lang w:val="en"/>
        </w:rPr>
        <w:t xml:space="preserve"> </w:t>
      </w:r>
      <w:r w:rsidR="00570B7A">
        <w:rPr>
          <w:lang w:val="en"/>
        </w:rPr>
        <w:t>as appropriate</w:t>
      </w:r>
      <w:r w:rsidRPr="00AB6555">
        <w:rPr>
          <w:szCs w:val="22"/>
          <w:lang w:val="en"/>
        </w:rPr>
        <w:t xml:space="preserve">. </w:t>
      </w:r>
    </w:p>
    <w:p w:rsidRPr="000943AF" w:rsidR="004F772D" w:rsidP="00365A61" w:rsidRDefault="004F772D" w14:paraId="68936863" w14:textId="77777777">
      <w:pPr>
        <w:pStyle w:val="Default"/>
        <w:ind w:left="426"/>
        <w:jc w:val="both"/>
        <w:rPr>
          <w:rFonts w:ascii="Arial" w:hAnsi="Arial" w:cs="Arial"/>
          <w:lang w:val="fr-FR"/>
        </w:rPr>
      </w:pPr>
    </w:p>
    <w:p w:rsidRPr="000943AF" w:rsidR="001A502C" w:rsidP="002C6793" w:rsidRDefault="001A502C" w14:paraId="6CD4604F" w14:textId="4C20E274">
      <w:pPr>
        <w:pStyle w:val="Default"/>
        <w:numPr>
          <w:ilvl w:val="0"/>
          <w:numId w:val="14"/>
        </w:numPr>
        <w:ind w:left="426" w:hanging="426"/>
        <w:jc w:val="both"/>
        <w:rPr>
          <w:rFonts w:ascii="Arial" w:hAnsi="Arial" w:cs="Arial"/>
          <w:lang w:val="fr-FR"/>
        </w:rPr>
      </w:pPr>
      <w:r w:rsidRPr="000943AF">
        <w:rPr>
          <w:lang w:val="en"/>
        </w:rPr>
        <w:t>Internal audit and financial control of the accounts of the Programme will be carried out in accordance with UNDP terms and conditions</w:t>
      </w:r>
      <w:bookmarkStart w:name="_Hlk91864852" w:id="25"/>
      <w:bookmarkEnd w:id="25"/>
      <w:r w:rsidR="002D2F60">
        <w:rPr>
          <w:lang w:val="en"/>
        </w:rPr>
        <w:t>.</w:t>
      </w:r>
      <w:r>
        <w:rPr>
          <w:lang w:val="en"/>
        </w:rPr>
        <w:t xml:space="preserve"> </w:t>
      </w:r>
      <w:r w:rsidR="0058222A">
        <w:rPr>
          <w:lang w:val="en"/>
        </w:rPr>
        <w:t xml:space="preserve"> Anexternal audit could be commissioned according to the modalities agreed between the two parties.</w:t>
      </w:r>
    </w:p>
    <w:p w:rsidRPr="00365A61" w:rsidR="009A7AC5" w:rsidP="00365A61" w:rsidRDefault="00D62A55" w14:paraId="40A65F18" w14:textId="64A92583">
      <w:pPr>
        <w:spacing w:after="0"/>
        <w:rPr>
          <w:rFonts w:cs="Arial"/>
          <w:lang w:val="fr-FR"/>
        </w:rPr>
      </w:pPr>
      <w:r>
        <w:rPr>
          <w:rFonts w:cs="Arial"/>
          <w:lang w:val="fr-FR"/>
        </w:rPr>
        <w:t xml:space="preserve"> </w:t>
      </w:r>
    </w:p>
    <w:p w:rsidR="0074250D" w:rsidRDefault="0074250D" w14:paraId="036B12D8" w14:textId="093812BE">
      <w:pPr>
        <w:spacing w:after="0"/>
        <w:jc w:val="left"/>
        <w:rPr>
          <w:lang w:val="fr-FR"/>
        </w:rPr>
      </w:pPr>
      <w:r>
        <w:rPr>
          <w:lang w:val="fr-FR"/>
        </w:rPr>
        <w:br w:type="page"/>
      </w:r>
    </w:p>
    <w:p w:rsidRPr="009A7AC5" w:rsidR="009A7AC5" w:rsidP="009A7AC5" w:rsidRDefault="009A7AC5" w14:paraId="4733B740" w14:textId="77777777">
      <w:pPr>
        <w:rPr>
          <w:lang w:val="fr-FR"/>
        </w:rPr>
      </w:pPr>
    </w:p>
    <w:p w:rsidRPr="00090345" w:rsidR="004B745E" w:rsidP="002C6793" w:rsidRDefault="00EA1E3D" w14:paraId="5F3D0D27" w14:textId="7EA564B9">
      <w:pPr>
        <w:pStyle w:val="Heading1"/>
        <w:numPr>
          <w:ilvl w:val="0"/>
          <w:numId w:val="4"/>
        </w:numPr>
        <w:jc w:val="left"/>
        <w:rPr>
          <w:rFonts w:ascii="Arial" w:hAnsi="Arial" w:cs="Arial"/>
          <w:i/>
          <w:szCs w:val="28"/>
          <w:lang w:val="fr-CD"/>
        </w:rPr>
      </w:pPr>
      <w:bookmarkStart w:name="_Toc91096857" w:id="26"/>
      <w:r w:rsidRPr="00090345">
        <w:rPr>
          <w:szCs w:val="28"/>
          <w:lang w:val="en"/>
        </w:rPr>
        <w:t>INSTITUTIONAL ARRANGEMENTS FOR GOVERNANCE AND PROGRAMME MANAGEMENT</w:t>
      </w:r>
      <w:bookmarkEnd w:id="26"/>
    </w:p>
    <w:p w:rsidRPr="00090345" w:rsidR="00725935" w:rsidP="002C6793" w:rsidRDefault="00725935" w14:paraId="442E8708" w14:textId="764A2DEB">
      <w:pPr>
        <w:pStyle w:val="Heading1"/>
        <w:numPr>
          <w:ilvl w:val="1"/>
          <w:numId w:val="4"/>
        </w:numPr>
        <w:ind w:firstLine="480"/>
        <w:jc w:val="left"/>
        <w:rPr>
          <w:rFonts w:ascii="Arial" w:hAnsi="Arial" w:cs="Arial"/>
          <w:szCs w:val="28"/>
          <w:lang w:val="fr-CD"/>
        </w:rPr>
      </w:pPr>
      <w:bookmarkStart w:name="_Toc91096858" w:id="27"/>
      <w:r w:rsidRPr="00090345">
        <w:rPr>
          <w:szCs w:val="28"/>
          <w:lang w:val="en"/>
        </w:rPr>
        <w:t>Arrangements for the management and control of the programme</w:t>
      </w:r>
      <w:bookmarkEnd w:id="27"/>
    </w:p>
    <w:p w:rsidRPr="00CC3CE9" w:rsidR="00E530F9" w:rsidP="000C2D68" w:rsidRDefault="00E530F9" w14:paraId="7A2C0A5D" w14:textId="77777777">
      <w:pPr>
        <w:spacing w:after="0" w:line="276" w:lineRule="auto"/>
        <w:rPr>
          <w:rFonts w:cs="Arial"/>
          <w:sz w:val="24"/>
          <w:lang w:val="fr-CD"/>
        </w:rPr>
      </w:pPr>
    </w:p>
    <w:p w:rsidRPr="00BF2BCC" w:rsidR="005F553C" w:rsidP="002C6793" w:rsidRDefault="00192CD8" w14:paraId="373C22EE" w14:textId="0D6DAEA0">
      <w:pPr>
        <w:pStyle w:val="Default"/>
        <w:numPr>
          <w:ilvl w:val="0"/>
          <w:numId w:val="14"/>
        </w:numPr>
        <w:ind w:left="426" w:hanging="426"/>
        <w:jc w:val="both"/>
        <w:rPr>
          <w:rFonts w:ascii="Arial" w:hAnsi="Arial" w:cs="Arial"/>
          <w:lang w:val="fr-CD"/>
        </w:rPr>
      </w:pPr>
      <w:r>
        <w:rPr>
          <w:lang w:val="en"/>
        </w:rPr>
        <w:t xml:space="preserve">The Political Steering of the Programme is placed under the direct supervision of the President of the Republic. The Prime Minister ensures the Strategic Management of the Programme while the Operational and Technical Coordination of the </w:t>
      </w:r>
      <w:r w:rsidR="00DF4D35">
        <w:rPr>
          <w:lang w:val="en"/>
        </w:rPr>
        <w:t xml:space="preserve"> </w:t>
      </w:r>
      <w:r w:rsidR="00C22836">
        <w:rPr>
          <w:lang w:val="en"/>
        </w:rPr>
        <w:t xml:space="preserve"> Programme</w:t>
      </w:r>
      <w:r w:rsidRPr="00CC3CE9" w:rsidR="005F553C">
        <w:rPr>
          <w:lang w:val="en"/>
        </w:rPr>
        <w:t xml:space="preserve">is placed under the supervision of the Minister </w:t>
      </w:r>
      <w:r w:rsidR="00DF4D35">
        <w:rPr>
          <w:lang w:val="en"/>
        </w:rPr>
        <w:t>responsible for the</w:t>
      </w:r>
      <w:r w:rsidRPr="00CC3CE9" w:rsidR="005F553C">
        <w:rPr>
          <w:lang w:val="en"/>
        </w:rPr>
        <w:t xml:space="preserve"> Plan.  The Programme </w:t>
      </w:r>
      <w:r>
        <w:rPr>
          <w:lang w:val="en"/>
        </w:rPr>
        <w:t xml:space="preserve"> will </w:t>
      </w:r>
      <w:r w:rsidRPr="00BF2BCC" w:rsidR="005F553C">
        <w:rPr>
          <w:lang w:val="en"/>
        </w:rPr>
        <w:t>be implemented under the "Direct Execution" modality, UNDP manages it and will report on the expected results of its intervention.  UNDP will use implementing partners and/or subcontractors to implement some of the Programme's activities. It will provide the programme with technical staff who will rely on sectoral ministries and certain technical structures in order to ensure the continuous availability of their services.</w:t>
      </w:r>
    </w:p>
    <w:p w:rsidRPr="00BF2BCC" w:rsidR="00D20B01" w:rsidP="000C2D68" w:rsidRDefault="00D20B01" w14:paraId="4F0410B9" w14:textId="77777777">
      <w:pPr>
        <w:spacing w:after="0" w:line="276" w:lineRule="auto"/>
        <w:rPr>
          <w:rFonts w:cs="Arial"/>
          <w:sz w:val="24"/>
          <w:lang w:val="fr-CD"/>
        </w:rPr>
      </w:pPr>
    </w:p>
    <w:p w:rsidRPr="00BF2BCC" w:rsidR="005F553C" w:rsidP="002C6793" w:rsidRDefault="005F553C" w14:paraId="516198FB" w14:textId="7105FCC4">
      <w:pPr>
        <w:pStyle w:val="Default"/>
        <w:numPr>
          <w:ilvl w:val="0"/>
          <w:numId w:val="14"/>
        </w:numPr>
        <w:ind w:left="426" w:hanging="426"/>
        <w:jc w:val="both"/>
        <w:rPr>
          <w:rFonts w:ascii="Arial" w:hAnsi="Arial" w:cs="Arial"/>
          <w:color w:val="auto"/>
          <w:lang w:val="fr-CD"/>
        </w:rPr>
      </w:pPr>
      <w:r w:rsidRPr="00BF2BCC">
        <w:rPr>
          <w:lang w:val="en"/>
        </w:rPr>
        <w:t>UNDP will ensure the recruitment of PMU staff, the administration of staff contracts, the initiation and start-up of activities and the preparation of annual work programmes and budgets (AWBPs). UNDP will contract with contractors in accordance with its procurement procedures.  The establishment of the steering committee and the technical committee will be the responsibility of the government side</w:t>
      </w:r>
      <w:r w:rsidRPr="00BF2BCC" w:rsidR="007D7027">
        <w:rPr>
          <w:lang w:val="en"/>
        </w:rPr>
        <w:t xml:space="preserve"> in accordance with the institutional framework for the implementation of PLD-145T</w:t>
      </w:r>
      <w:r w:rsidR="00C22836">
        <w:rPr>
          <w:lang w:val="en"/>
        </w:rPr>
        <w:t>.</w:t>
      </w:r>
    </w:p>
    <w:p w:rsidRPr="00BF2BCC" w:rsidR="00D20B01" w:rsidP="000C2D68" w:rsidRDefault="00D20B01" w14:paraId="6D365D6B" w14:textId="77777777">
      <w:pPr>
        <w:spacing w:after="0" w:line="276" w:lineRule="auto"/>
        <w:rPr>
          <w:rFonts w:cs="Arial"/>
          <w:sz w:val="24"/>
          <w:lang w:val="fr-CD"/>
        </w:rPr>
      </w:pPr>
    </w:p>
    <w:p w:rsidRPr="00BF2BCC" w:rsidR="005F553C" w:rsidP="002C6793" w:rsidRDefault="005F553C" w14:paraId="2836A702" w14:textId="0DBEDE39">
      <w:pPr>
        <w:pStyle w:val="Default"/>
        <w:numPr>
          <w:ilvl w:val="0"/>
          <w:numId w:val="14"/>
        </w:numPr>
        <w:ind w:left="426" w:hanging="426"/>
        <w:jc w:val="both"/>
        <w:rPr>
          <w:rFonts w:ascii="Arial" w:hAnsi="Arial" w:cs="Arial"/>
          <w:lang w:val="fr-CD"/>
        </w:rPr>
      </w:pPr>
      <w:r w:rsidRPr="00BF2BCC">
        <w:rPr>
          <w:lang w:val="en"/>
        </w:rPr>
        <w:t>In addition, the technical ministries concerned will be involved in the entire implementation process</w:t>
      </w:r>
      <w:r w:rsidR="00C22836">
        <w:rPr>
          <w:lang w:val="en"/>
        </w:rPr>
        <w:t>,</w:t>
      </w:r>
      <w:r w:rsidRPr="00BF2BCC">
        <w:rPr>
          <w:lang w:val="en"/>
        </w:rPr>
        <w:t xml:space="preserve"> including the development and validation of technical specifications in accordance with the modalities adopted in the programme. (cf PL</w:t>
      </w:r>
      <w:r>
        <w:rPr>
          <w:lang w:val="en"/>
        </w:rPr>
        <w:t xml:space="preserve"> </w:t>
      </w:r>
      <w:r w:rsidRPr="00BF2BCC" w:rsidR="007D7027">
        <w:rPr>
          <w:lang w:val="en"/>
        </w:rPr>
        <w:t xml:space="preserve"> PLD-145T  on Executing Agencies)</w:t>
      </w:r>
    </w:p>
    <w:p w:rsidRPr="00BF2BCC" w:rsidR="00D20B01" w:rsidP="000C2D68" w:rsidRDefault="00D20B01" w14:paraId="35338C9E" w14:textId="77777777">
      <w:pPr>
        <w:spacing w:after="0" w:line="276" w:lineRule="auto"/>
        <w:rPr>
          <w:rFonts w:cs="Arial"/>
          <w:color w:val="000000"/>
          <w:sz w:val="24"/>
          <w:lang w:val="fr-CD"/>
        </w:rPr>
      </w:pPr>
    </w:p>
    <w:p w:rsidRPr="00C22836" w:rsidR="00B00A6A" w:rsidP="000C2D68" w:rsidRDefault="005F553C" w14:paraId="47FF0D08" w14:textId="0F56883D">
      <w:pPr>
        <w:pStyle w:val="Default"/>
        <w:numPr>
          <w:ilvl w:val="0"/>
          <w:numId w:val="14"/>
        </w:numPr>
        <w:ind w:left="426" w:hanging="426"/>
        <w:jc w:val="both"/>
        <w:rPr>
          <w:rFonts w:ascii="Arial" w:hAnsi="Arial" w:cs="Arial"/>
          <w:lang w:val="fr-CD"/>
        </w:rPr>
      </w:pPr>
      <w:r w:rsidRPr="00BF2BCC">
        <w:rPr>
          <w:lang w:val="en"/>
        </w:rPr>
        <w:t xml:space="preserve">In the implementation of the various components of the </w:t>
      </w:r>
      <w:r w:rsidR="00C22836">
        <w:rPr>
          <w:lang w:val="en"/>
        </w:rPr>
        <w:t>Programme</w:t>
      </w:r>
      <w:r>
        <w:rPr>
          <w:lang w:val="en"/>
        </w:rPr>
        <w:t xml:space="preserve">, </w:t>
      </w:r>
      <w:r w:rsidRPr="00BF2BCC">
        <w:rPr>
          <w:lang w:val="en"/>
        </w:rPr>
        <w:t xml:space="preserve">UNDP will have to collaborate with the national technical structures and institutions under the line ministries of the areas covered by PDL-145T through letters of agreement that will be signed with these entities, as well as with NGOs, associations, groups and private actors through calls for competition. Particular emphasis will be placed on the participation, empowerment and empowerment of </w:t>
      </w:r>
      <w:r w:rsidR="00C22836">
        <w:rPr>
          <w:lang w:val="en"/>
        </w:rPr>
        <w:t xml:space="preserve">local </w:t>
      </w:r>
      <w:r>
        <w:rPr>
          <w:lang w:val="en"/>
        </w:rPr>
        <w:t xml:space="preserve"> communities </w:t>
      </w:r>
      <w:r w:rsidRPr="00BF2BCC">
        <w:rPr>
          <w:lang w:val="en"/>
        </w:rPr>
        <w:t>in achieving the objectives.</w:t>
      </w:r>
    </w:p>
    <w:p w:rsidRPr="00BF2BCC" w:rsidR="00B00A6A" w:rsidP="000C2D68" w:rsidRDefault="00B00A6A" w14:paraId="1EA3BE8E" w14:textId="77777777">
      <w:pPr>
        <w:rPr>
          <w:rFonts w:cs="Arial"/>
          <w:sz w:val="24"/>
          <w:lang w:val="fr-CD"/>
        </w:rPr>
      </w:pPr>
    </w:p>
    <w:p w:rsidRPr="00090345" w:rsidR="00725935" w:rsidP="002C6793" w:rsidRDefault="00725935" w14:paraId="0AD20E7A" w14:textId="77777777">
      <w:pPr>
        <w:pStyle w:val="Heading1"/>
        <w:numPr>
          <w:ilvl w:val="1"/>
          <w:numId w:val="4"/>
        </w:numPr>
        <w:ind w:firstLine="480"/>
        <w:jc w:val="left"/>
        <w:rPr>
          <w:rFonts w:ascii="Arial" w:hAnsi="Arial" w:cs="Arial"/>
          <w:szCs w:val="28"/>
          <w:lang w:val="fr-CD"/>
        </w:rPr>
      </w:pPr>
      <w:bookmarkStart w:name="_Toc91096859" w:id="28"/>
      <w:r w:rsidRPr="00090345">
        <w:rPr>
          <w:szCs w:val="28"/>
          <w:lang w:val="en"/>
        </w:rPr>
        <w:t>Programme management and coordination</w:t>
      </w:r>
      <w:bookmarkEnd w:id="28"/>
    </w:p>
    <w:p w:rsidRPr="00BF2BCC" w:rsidR="00B00A6A" w:rsidP="000C2D68" w:rsidRDefault="00B00A6A" w14:paraId="37821D56" w14:textId="6CF68540">
      <w:pPr>
        <w:rPr>
          <w:lang w:val="fr-CD"/>
        </w:rPr>
      </w:pPr>
    </w:p>
    <w:p w:rsidRPr="00BF2BCC" w:rsidR="006F2AB6" w:rsidP="002C6793" w:rsidRDefault="006F2AB6" w14:paraId="4862E35B" w14:textId="6DB0D2F0">
      <w:pPr>
        <w:pStyle w:val="Default"/>
        <w:numPr>
          <w:ilvl w:val="0"/>
          <w:numId w:val="14"/>
        </w:numPr>
        <w:ind w:left="426" w:hanging="426"/>
        <w:jc w:val="both"/>
        <w:rPr>
          <w:rFonts w:ascii="Arial" w:hAnsi="Arial" w:cs="Arial"/>
          <w:lang w:val="fr-CD"/>
        </w:rPr>
      </w:pPr>
      <w:r w:rsidRPr="00BF2BCC">
        <w:rPr>
          <w:lang w:val="en"/>
        </w:rPr>
        <w:t xml:space="preserve">The Programme has a four-level management structure: </w:t>
      </w:r>
      <w:r>
        <w:rPr>
          <w:lang w:val="en"/>
        </w:rPr>
        <w:t xml:space="preserve"> a </w:t>
      </w:r>
      <w:r w:rsidRPr="00BF2BCC">
        <w:rPr>
          <w:lang w:val="en"/>
        </w:rPr>
        <w:t xml:space="preserve"> </w:t>
      </w:r>
      <w:r w:rsidRPr="00BF2BCC" w:rsidR="004C27EE">
        <w:rPr>
          <w:lang w:val="en"/>
        </w:rPr>
        <w:t xml:space="preserve"> Political</w:t>
      </w:r>
      <w:r>
        <w:rPr>
          <w:lang w:val="en"/>
        </w:rPr>
        <w:t xml:space="preserve"> </w:t>
      </w:r>
      <w:r w:rsidRPr="00BF2BCC" w:rsidR="006D781E">
        <w:rPr>
          <w:lang w:val="en"/>
        </w:rPr>
        <w:t>Governance</w:t>
      </w:r>
      <w:r>
        <w:rPr>
          <w:lang w:val="en"/>
        </w:rPr>
        <w:t xml:space="preserve"> Committee (</w:t>
      </w:r>
      <w:r w:rsidR="004C27EE">
        <w:rPr>
          <w:lang w:val="en"/>
        </w:rPr>
        <w:t>PPC</w:t>
      </w:r>
      <w:r>
        <w:rPr>
          <w:lang w:val="en"/>
        </w:rPr>
        <w:t xml:space="preserve">), a </w:t>
      </w:r>
      <w:r w:rsidRPr="00BF2BCC">
        <w:rPr>
          <w:lang w:val="en"/>
        </w:rPr>
        <w:t>Strategic Steering Committee</w:t>
      </w:r>
      <w:r>
        <w:rPr>
          <w:lang w:val="en"/>
        </w:rPr>
        <w:t xml:space="preserve"> (</w:t>
      </w:r>
      <w:r w:rsidR="004C27EE">
        <w:rPr>
          <w:lang w:val="en"/>
        </w:rPr>
        <w:t>SPC),</w:t>
      </w:r>
      <w:r>
        <w:rPr>
          <w:lang w:val="en"/>
        </w:rPr>
        <w:t xml:space="preserve"> a </w:t>
      </w:r>
      <w:r w:rsidRPr="00BF2BCC">
        <w:rPr>
          <w:lang w:val="en"/>
        </w:rPr>
        <w:t>National</w:t>
      </w:r>
      <w:r>
        <w:rPr>
          <w:lang w:val="en"/>
        </w:rPr>
        <w:t xml:space="preserve"> </w:t>
      </w:r>
      <w:r w:rsidRPr="00BF2BCC" w:rsidR="007D7027">
        <w:rPr>
          <w:lang w:val="en"/>
        </w:rPr>
        <w:t xml:space="preserve">Operational </w:t>
      </w:r>
      <w:r w:rsidRPr="00BF2BCC">
        <w:rPr>
          <w:lang w:val="en"/>
        </w:rPr>
        <w:t xml:space="preserve">Coordination </w:t>
      </w:r>
      <w:r>
        <w:rPr>
          <w:lang w:val="en"/>
        </w:rPr>
        <w:t xml:space="preserve"> (</w:t>
      </w:r>
      <w:r w:rsidR="004C27EE">
        <w:rPr>
          <w:lang w:val="en"/>
        </w:rPr>
        <w:t>CON</w:t>
      </w:r>
      <w:r w:rsidR="00934C89">
        <w:rPr>
          <w:lang w:val="en"/>
        </w:rPr>
        <w:t>A</w:t>
      </w:r>
      <w:r w:rsidR="004C27EE">
        <w:rPr>
          <w:lang w:val="en"/>
        </w:rPr>
        <w:t>),</w:t>
      </w:r>
      <w:r w:rsidRPr="00BF2BCC" w:rsidR="00A03F4B">
        <w:rPr>
          <w:lang w:val="en"/>
        </w:rPr>
        <w:t xml:space="preserve"> and</w:t>
      </w:r>
      <w:r w:rsidR="004C27EE">
        <w:rPr>
          <w:lang w:val="en"/>
        </w:rPr>
        <w:t xml:space="preserve"> a Programme Management Unit</w:t>
      </w:r>
      <w:r w:rsidR="00C107B4">
        <w:rPr>
          <w:lang w:val="en"/>
        </w:rPr>
        <w:t xml:space="preserve">  (PMU) </w:t>
      </w:r>
      <w:r w:rsidRPr="00BF2BCC" w:rsidR="00C107B4">
        <w:rPr>
          <w:lang w:val="en"/>
        </w:rPr>
        <w:t>attached to UNDP.</w:t>
      </w:r>
    </w:p>
    <w:p w:rsidRPr="00BF2BCC" w:rsidR="00F36FE2" w:rsidP="002C6793" w:rsidRDefault="00F36FE2" w14:paraId="430D797A" w14:textId="55D7DC2A">
      <w:pPr>
        <w:pStyle w:val="Default"/>
        <w:numPr>
          <w:ilvl w:val="0"/>
          <w:numId w:val="14"/>
        </w:numPr>
        <w:ind w:left="426" w:hanging="426"/>
        <w:jc w:val="both"/>
        <w:rPr>
          <w:rFonts w:ascii="Arial" w:hAnsi="Arial" w:cs="Arial"/>
          <w:lang w:val="fr-CD"/>
        </w:rPr>
      </w:pPr>
      <w:r w:rsidRPr="00BF2BCC">
        <w:rPr>
          <w:lang w:val="en"/>
        </w:rPr>
        <w:t xml:space="preserve">The </w:t>
      </w:r>
      <w:r w:rsidR="004C27EE">
        <w:rPr>
          <w:lang w:val="en"/>
        </w:rPr>
        <w:t>political</w:t>
      </w:r>
      <w:r>
        <w:rPr>
          <w:lang w:val="en"/>
        </w:rPr>
        <w:t xml:space="preserve"> steering of the </w:t>
      </w:r>
      <w:r w:rsidR="00090345">
        <w:rPr>
          <w:lang w:val="en"/>
        </w:rPr>
        <w:t>Programme</w:t>
      </w:r>
      <w:r>
        <w:rPr>
          <w:lang w:val="en"/>
        </w:rPr>
        <w:t xml:space="preserve"> will be ensured directly by and under the leadership of the President </w:t>
      </w:r>
      <w:r w:rsidRPr="00BF2BCC">
        <w:rPr>
          <w:lang w:val="en"/>
        </w:rPr>
        <w:t xml:space="preserve"> of the </w:t>
      </w:r>
      <w:r w:rsidRPr="00BF2BCC" w:rsidR="00090345">
        <w:rPr>
          <w:lang w:val="en"/>
        </w:rPr>
        <w:t xml:space="preserve">Republic. The </w:t>
      </w:r>
      <w:r w:rsidR="004C27EE">
        <w:rPr>
          <w:lang w:val="en"/>
        </w:rPr>
        <w:t>strategic</w:t>
      </w:r>
      <w:r>
        <w:rPr>
          <w:lang w:val="en"/>
        </w:rPr>
        <w:t xml:space="preserve"> steering of the </w:t>
      </w:r>
      <w:r w:rsidRPr="00BF2BCC" w:rsidR="00920B42">
        <w:rPr>
          <w:lang w:val="en"/>
        </w:rPr>
        <w:t xml:space="preserve">programme </w:t>
      </w:r>
      <w:r w:rsidR="00C107B4">
        <w:rPr>
          <w:lang w:val="en"/>
        </w:rPr>
        <w:t>is</w:t>
      </w:r>
      <w:r w:rsidRPr="00BF2BCC">
        <w:rPr>
          <w:lang w:val="en"/>
        </w:rPr>
        <w:t xml:space="preserve">placed under the direct authority of the Prime Minister, Head of Government. And the operational and technical coordination </w:t>
      </w:r>
      <w:r>
        <w:rPr>
          <w:lang w:val="en"/>
        </w:rPr>
        <w:t xml:space="preserve"> of the implementation of </w:t>
      </w:r>
      <w:r w:rsidRPr="00BF2BCC" w:rsidR="004C27EE">
        <w:rPr>
          <w:lang w:val="en"/>
        </w:rPr>
        <w:t xml:space="preserve">the </w:t>
      </w:r>
      <w:r w:rsidR="00C107B4">
        <w:rPr>
          <w:lang w:val="en"/>
        </w:rPr>
        <w:t>Programme</w:t>
      </w:r>
      <w:r w:rsidRPr="00BF2BCC">
        <w:rPr>
          <w:lang w:val="en"/>
        </w:rPr>
        <w:t>will be the responsibility of the Minister of Planning.</w:t>
      </w:r>
      <w:r w:rsidR="004C27EE">
        <w:rPr>
          <w:lang w:val="en"/>
        </w:rPr>
        <w:t xml:space="preserve"> </w:t>
      </w:r>
    </w:p>
    <w:p w:rsidRPr="00BF2BCC" w:rsidR="007A1B36" w:rsidP="002C6793" w:rsidRDefault="007A1B36" w14:paraId="0AD6C2D7" w14:textId="3E71B514">
      <w:pPr>
        <w:pStyle w:val="Default"/>
        <w:numPr>
          <w:ilvl w:val="0"/>
          <w:numId w:val="14"/>
        </w:numPr>
        <w:ind w:left="426" w:hanging="426"/>
        <w:jc w:val="both"/>
        <w:rPr>
          <w:rFonts w:ascii="Arial" w:hAnsi="Arial" w:cs="Arial"/>
          <w:lang w:val="fr-CD"/>
        </w:rPr>
      </w:pPr>
      <w:r w:rsidRPr="00BF2BCC">
        <w:rPr>
          <w:lang w:val="en"/>
        </w:rPr>
        <w:t xml:space="preserve">The mandates and modalities of operation of each body will be </w:t>
      </w:r>
      <w:r w:rsidR="00934C89">
        <w:rPr>
          <w:lang w:val="en"/>
        </w:rPr>
        <w:t>defined by a Presidential Ordinance</w:t>
      </w:r>
      <w:r w:rsidRPr="00BF2BCC">
        <w:rPr>
          <w:lang w:val="en"/>
        </w:rPr>
        <w:t>.</w:t>
      </w:r>
    </w:p>
    <w:p w:rsidRPr="00BF2BCC" w:rsidR="00F36FE2" w:rsidP="000C2D68" w:rsidRDefault="00F36FE2" w14:paraId="4CBE7EA6" w14:textId="77777777">
      <w:pPr>
        <w:rPr>
          <w:lang w:val="fr-CD"/>
        </w:rPr>
      </w:pPr>
    </w:p>
    <w:p w:rsidRPr="00BF2BCC" w:rsidR="007F1EF1" w:rsidP="000C2D68" w:rsidRDefault="007F1EF1" w14:paraId="15AC3CDE" w14:textId="77777777">
      <w:pPr>
        <w:ind w:left="1080"/>
        <w:rPr>
          <w:lang w:val="fr-CD"/>
        </w:rPr>
      </w:pPr>
    </w:p>
    <w:p w:rsidRPr="00090345" w:rsidR="00725935" w:rsidP="002C6793" w:rsidRDefault="00725935" w14:paraId="0BA7D536" w14:textId="47C1E978">
      <w:pPr>
        <w:pStyle w:val="Heading1"/>
        <w:numPr>
          <w:ilvl w:val="1"/>
          <w:numId w:val="4"/>
        </w:numPr>
        <w:ind w:firstLine="480"/>
        <w:jc w:val="left"/>
        <w:rPr>
          <w:rFonts w:ascii="Arial" w:hAnsi="Arial" w:cs="Arial"/>
          <w:szCs w:val="28"/>
          <w:lang w:val="fr-CD"/>
        </w:rPr>
      </w:pPr>
      <w:bookmarkStart w:name="_Toc91096860" w:id="29"/>
      <w:r w:rsidRPr="00090345">
        <w:rPr>
          <w:szCs w:val="28"/>
          <w:lang w:val="en"/>
        </w:rPr>
        <w:t>Political Steering Committee (CPP)</w:t>
      </w:r>
      <w:bookmarkEnd w:id="29"/>
    </w:p>
    <w:p w:rsidRPr="00BF2BCC" w:rsidR="00B00A6A" w:rsidP="000C2D68" w:rsidRDefault="00B00A6A" w14:paraId="40AB33D0" w14:textId="77777777">
      <w:pPr>
        <w:rPr>
          <w:lang w:val="fr-CD"/>
        </w:rPr>
      </w:pPr>
    </w:p>
    <w:p w:rsidRPr="00BF2BCC" w:rsidR="00641067" w:rsidP="002C6793" w:rsidRDefault="00052013" w14:paraId="045F147E" w14:textId="4DE85B61">
      <w:pPr>
        <w:pStyle w:val="Default"/>
        <w:numPr>
          <w:ilvl w:val="0"/>
          <w:numId w:val="14"/>
        </w:numPr>
        <w:ind w:left="426" w:hanging="426"/>
        <w:jc w:val="both"/>
        <w:rPr>
          <w:rFonts w:ascii="Arial" w:hAnsi="Arial" w:cs="Arial"/>
          <w:lang w:val="fr-CD"/>
        </w:rPr>
      </w:pPr>
      <w:r w:rsidRPr="00BF2BCC">
        <w:rPr>
          <w:lang w:val="en"/>
        </w:rPr>
        <w:t xml:space="preserve">The Strategic Steering Committee (SPC) will be chaired by the President of the Republic. </w:t>
      </w:r>
      <w:r w:rsidRPr="00BF2BCC" w:rsidR="00FC09E4">
        <w:rPr>
          <w:lang w:val="en"/>
        </w:rPr>
        <w:t>The CP</w:t>
      </w:r>
      <w:r w:rsidRPr="00BF2BCC">
        <w:rPr>
          <w:lang w:val="en"/>
        </w:rPr>
        <w:t xml:space="preserve"> P will hold </w:t>
      </w:r>
      <w:r w:rsidR="00957361">
        <w:rPr>
          <w:lang w:val="en"/>
        </w:rPr>
        <w:t>four</w:t>
      </w:r>
      <w:r w:rsidRPr="00BF2BCC">
        <w:rPr>
          <w:lang w:val="en"/>
        </w:rPr>
        <w:t xml:space="preserve"> regular meetings per year and extraordinary meetings on the initiative of its Chairman according to the needs of the </w:t>
      </w:r>
      <w:r w:rsidR="00C107B4">
        <w:rPr>
          <w:lang w:val="en"/>
        </w:rPr>
        <w:t>Programme</w:t>
      </w:r>
      <w:r w:rsidRPr="00BF2BCC">
        <w:rPr>
          <w:lang w:val="en"/>
        </w:rPr>
        <w:t xml:space="preserve">. </w:t>
      </w:r>
    </w:p>
    <w:p w:rsidRPr="00BF2BCC" w:rsidR="00052013" w:rsidP="002C6793" w:rsidRDefault="00052013" w14:paraId="4EA6F639" w14:textId="0BA642D8">
      <w:pPr>
        <w:pStyle w:val="Default"/>
        <w:numPr>
          <w:ilvl w:val="0"/>
          <w:numId w:val="14"/>
        </w:numPr>
        <w:ind w:left="426" w:hanging="426"/>
        <w:jc w:val="both"/>
        <w:rPr>
          <w:rFonts w:ascii="Arial" w:hAnsi="Arial" w:cs="Arial"/>
          <w:lang w:val="fr-CD"/>
        </w:rPr>
      </w:pPr>
      <w:r w:rsidRPr="00BF2BCC">
        <w:rPr>
          <w:lang w:val="en"/>
        </w:rPr>
        <w:t>The Political Steering Committee has, among other mandates, to:</w:t>
      </w:r>
    </w:p>
    <w:p w:rsidRPr="00090345" w:rsidR="004A0930" w:rsidP="003641BB" w:rsidRDefault="0077248B" w14:paraId="346AC684" w14:textId="43FFE6EA">
      <w:pPr>
        <w:pStyle w:val="ListParagraph"/>
        <w:numPr>
          <w:ilvl w:val="0"/>
          <w:numId w:val="23"/>
        </w:numPr>
        <w:spacing w:before="120" w:after="120"/>
        <w:ind w:left="993"/>
        <w:contextualSpacing/>
        <w:rPr>
          <w:rFonts w:eastAsia="Calibri" w:cs="Arial"/>
          <w:color w:val="000000"/>
          <w:sz w:val="24"/>
          <w:lang w:val="fr-CD" w:eastAsia="fr-CD"/>
        </w:rPr>
      </w:pPr>
      <w:r w:rsidRPr="00090345">
        <w:rPr>
          <w:color w:val="000000"/>
          <w:sz w:val="24"/>
          <w:lang w:val="en"/>
        </w:rPr>
        <w:t>Ensure the political support of the program at the highest level;</w:t>
      </w:r>
    </w:p>
    <w:p w:rsidRPr="00090345" w:rsidR="004A0930" w:rsidP="003641BB" w:rsidRDefault="0077248B" w14:paraId="7F4E829A" w14:textId="76131001">
      <w:pPr>
        <w:pStyle w:val="ListParagraph"/>
        <w:numPr>
          <w:ilvl w:val="0"/>
          <w:numId w:val="23"/>
        </w:numPr>
        <w:spacing w:before="120" w:after="120"/>
        <w:ind w:left="993"/>
        <w:contextualSpacing/>
        <w:rPr>
          <w:rFonts w:eastAsia="Calibri" w:cs="Arial"/>
          <w:color w:val="000000"/>
          <w:sz w:val="24"/>
          <w:lang w:val="fr-CD" w:eastAsia="fr-CD"/>
        </w:rPr>
      </w:pPr>
      <w:r w:rsidRPr="00090345">
        <w:rPr>
          <w:color w:val="000000"/>
          <w:sz w:val="24"/>
          <w:lang w:val="en"/>
        </w:rPr>
        <w:t xml:space="preserve">Provide guidance to the Strategic Steering </w:t>
      </w:r>
      <w:proofErr w:type="gramStart"/>
      <w:r w:rsidRPr="00090345">
        <w:rPr>
          <w:color w:val="000000"/>
          <w:sz w:val="24"/>
          <w:lang w:val="en"/>
        </w:rPr>
        <w:t>Committee;</w:t>
      </w:r>
      <w:proofErr w:type="gramEnd"/>
    </w:p>
    <w:p w:rsidR="00B00A6A" w:rsidP="003641BB" w:rsidRDefault="0077248B" w14:paraId="02EF7913" w14:textId="1FE3C42A">
      <w:pPr>
        <w:pStyle w:val="ListParagraph"/>
        <w:numPr>
          <w:ilvl w:val="0"/>
          <w:numId w:val="23"/>
        </w:numPr>
        <w:spacing w:before="120" w:after="120"/>
        <w:ind w:left="993"/>
        <w:contextualSpacing/>
        <w:rPr>
          <w:rFonts w:eastAsia="Calibri" w:cs="Arial"/>
          <w:color w:val="000000"/>
          <w:sz w:val="24"/>
          <w:lang w:val="fr-CD" w:eastAsia="fr-CD"/>
        </w:rPr>
      </w:pPr>
      <w:r w:rsidRPr="00090345">
        <w:rPr>
          <w:color w:val="000000"/>
          <w:sz w:val="24"/>
          <w:lang w:val="en"/>
        </w:rPr>
        <w:t>Advocate with Technical and Financial Partners (TFPs) and private individuals at the highest level to mobilize financing for PDL-145T.</w:t>
      </w:r>
    </w:p>
    <w:p w:rsidRPr="00090345" w:rsidR="00090345" w:rsidP="003641BB" w:rsidRDefault="00090345" w14:paraId="7FE9465C" w14:textId="77777777">
      <w:pPr>
        <w:pStyle w:val="ListParagraph"/>
        <w:numPr>
          <w:ilvl w:val="0"/>
          <w:numId w:val="23"/>
        </w:numPr>
        <w:spacing w:before="120" w:after="120"/>
        <w:ind w:left="993"/>
        <w:contextualSpacing/>
        <w:rPr>
          <w:rFonts w:eastAsia="Calibri" w:cs="Arial"/>
          <w:color w:val="000000"/>
          <w:sz w:val="24"/>
          <w:lang w:val="fr-CD" w:eastAsia="fr-CD"/>
        </w:rPr>
      </w:pPr>
    </w:p>
    <w:p w:rsidRPr="00090345" w:rsidR="00BE4398" w:rsidP="002C6793" w:rsidRDefault="00725935" w14:paraId="1FD1B3FB" w14:textId="5DF1FFFD">
      <w:pPr>
        <w:pStyle w:val="Heading1"/>
        <w:numPr>
          <w:ilvl w:val="1"/>
          <w:numId w:val="4"/>
        </w:numPr>
        <w:ind w:firstLine="480"/>
        <w:jc w:val="left"/>
        <w:rPr>
          <w:rFonts w:ascii="Arial" w:hAnsi="Arial" w:cs="Arial"/>
          <w:szCs w:val="28"/>
          <w:lang w:val="fr-CD"/>
        </w:rPr>
      </w:pPr>
      <w:bookmarkStart w:name="_Toc91096861" w:id="30"/>
      <w:r w:rsidRPr="00090345">
        <w:rPr>
          <w:szCs w:val="28"/>
          <w:lang w:val="en"/>
        </w:rPr>
        <w:t>Strategic Steering Committee (SPC)</w:t>
      </w:r>
      <w:bookmarkEnd w:id="30"/>
    </w:p>
    <w:p w:rsidRPr="00BF2BCC" w:rsidR="00641067" w:rsidP="000C2D68" w:rsidRDefault="00641067" w14:paraId="32BFC5BF" w14:textId="77777777">
      <w:pPr>
        <w:pStyle w:val="Default"/>
        <w:ind w:left="426"/>
        <w:jc w:val="both"/>
        <w:rPr>
          <w:rFonts w:ascii="Arial" w:hAnsi="Arial" w:cs="Arial"/>
          <w:lang w:val="fr-CD" w:eastAsia="fr-CD"/>
        </w:rPr>
      </w:pPr>
    </w:p>
    <w:p w:rsidRPr="00BF2BCC" w:rsidR="00641067" w:rsidP="002C6793" w:rsidRDefault="00713048" w14:paraId="0E7A23BC" w14:textId="693D2AF5">
      <w:pPr>
        <w:pStyle w:val="Default"/>
        <w:numPr>
          <w:ilvl w:val="0"/>
          <w:numId w:val="14"/>
        </w:numPr>
        <w:ind w:left="426" w:hanging="426"/>
        <w:jc w:val="both"/>
        <w:rPr>
          <w:rFonts w:ascii="Arial" w:hAnsi="Arial" w:cs="Arial"/>
          <w:lang w:val="fr-CD" w:eastAsia="fr-CD"/>
        </w:rPr>
      </w:pPr>
      <w:r w:rsidRPr="00BF2BCC">
        <w:rPr>
          <w:lang w:val="en"/>
        </w:rPr>
        <w:t>The CP</w:t>
      </w:r>
      <w:r w:rsidR="00C107B4">
        <w:rPr>
          <w:lang w:val="en"/>
        </w:rPr>
        <w:t>S</w:t>
      </w:r>
      <w:r w:rsidRPr="00BF2BCC">
        <w:rPr>
          <w:lang w:val="en"/>
        </w:rPr>
        <w:t xml:space="preserve"> is placed under the leadership of the Prime Minister, Head of Government. It will hold </w:t>
      </w:r>
      <w:r w:rsidR="00125360">
        <w:rPr>
          <w:lang w:val="en"/>
        </w:rPr>
        <w:t>twelve</w:t>
      </w:r>
      <w:r w:rsidRPr="00BF2BCC">
        <w:rPr>
          <w:lang w:val="en"/>
        </w:rPr>
        <w:t xml:space="preserve"> regular meetings per year and extraordinary meetings on the initiative of its President according to the needs of the programme. </w:t>
      </w:r>
    </w:p>
    <w:p w:rsidRPr="00BF2BCC" w:rsidR="00713048" w:rsidP="002C6793" w:rsidRDefault="00713048" w14:paraId="00909286" w14:textId="464BF5B4">
      <w:pPr>
        <w:pStyle w:val="Default"/>
        <w:numPr>
          <w:ilvl w:val="0"/>
          <w:numId w:val="14"/>
        </w:numPr>
        <w:ind w:left="426" w:hanging="426"/>
        <w:jc w:val="both"/>
        <w:rPr>
          <w:rFonts w:ascii="Arial" w:hAnsi="Arial" w:cs="Arial"/>
          <w:lang w:val="fr-CD" w:eastAsia="fr-CD"/>
        </w:rPr>
      </w:pPr>
      <w:r w:rsidRPr="00BF2BCC">
        <w:rPr>
          <w:lang w:val="en"/>
        </w:rPr>
        <w:t xml:space="preserve">The </w:t>
      </w:r>
      <w:r w:rsidR="00C107B4">
        <w:rPr>
          <w:lang w:val="en"/>
        </w:rPr>
        <w:t>Strategic</w:t>
      </w:r>
      <w:r>
        <w:rPr>
          <w:lang w:val="en"/>
        </w:rPr>
        <w:t xml:space="preserve"> Steering Committee </w:t>
      </w:r>
      <w:r w:rsidRPr="00BF2BCC">
        <w:rPr>
          <w:lang w:val="en"/>
        </w:rPr>
        <w:t xml:space="preserve"> has, among other mandates, to:</w:t>
      </w:r>
    </w:p>
    <w:p w:rsidRPr="003641BB" w:rsidR="00125360" w:rsidP="00125360" w:rsidRDefault="00125360" w14:paraId="24B962FA"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ensure the coordination of the programme, projects and arrangements contained in the </w:t>
      </w:r>
      <w:proofErr w:type="gramStart"/>
      <w:r w:rsidRPr="003641BB">
        <w:rPr>
          <w:sz w:val="24"/>
          <w:lang w:val="en"/>
        </w:rPr>
        <w:t>programme;</w:t>
      </w:r>
      <w:proofErr w:type="gramEnd"/>
    </w:p>
    <w:p w:rsidRPr="003641BB" w:rsidR="00125360" w:rsidP="00125360" w:rsidRDefault="00125360" w14:paraId="7716D454"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ensure the general monitoring of the implementation of the </w:t>
      </w:r>
      <w:proofErr w:type="gramStart"/>
      <w:r w:rsidRPr="003641BB">
        <w:rPr>
          <w:sz w:val="24"/>
          <w:lang w:val="en"/>
        </w:rPr>
        <w:t>programme;</w:t>
      </w:r>
      <w:proofErr w:type="gramEnd"/>
    </w:p>
    <w:p w:rsidRPr="003641BB" w:rsidR="00125360" w:rsidP="00125360" w:rsidRDefault="00125360" w14:paraId="41DC8D9B"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instruct the disbursements of PDL-145T resources and their allocations to executing </w:t>
      </w:r>
      <w:proofErr w:type="gramStart"/>
      <w:r w:rsidRPr="003641BB">
        <w:rPr>
          <w:sz w:val="24"/>
          <w:lang w:val="en"/>
        </w:rPr>
        <w:t>agencies;</w:t>
      </w:r>
      <w:proofErr w:type="gramEnd"/>
    </w:p>
    <w:p w:rsidRPr="003641BB" w:rsidR="00125360" w:rsidP="00125360" w:rsidRDefault="00125360" w14:paraId="45314D26"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define programmatic directions for the implementation of PDL-</w:t>
      </w:r>
      <w:proofErr w:type="gramStart"/>
      <w:r w:rsidRPr="003641BB">
        <w:rPr>
          <w:sz w:val="24"/>
          <w:lang w:val="en"/>
        </w:rPr>
        <w:t>145T;</w:t>
      </w:r>
      <w:proofErr w:type="gramEnd"/>
    </w:p>
    <w:p w:rsidRPr="003641BB" w:rsidR="00125360" w:rsidP="00125360" w:rsidRDefault="00125360" w14:paraId="0F697C7B"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ensure accountability to the </w:t>
      </w:r>
      <w:proofErr w:type="gramStart"/>
      <w:r w:rsidRPr="003641BB">
        <w:rPr>
          <w:sz w:val="24"/>
          <w:lang w:val="en"/>
        </w:rPr>
        <w:t>legislature;</w:t>
      </w:r>
      <w:proofErr w:type="gramEnd"/>
    </w:p>
    <w:p w:rsidRPr="003641BB" w:rsidR="00125360" w:rsidP="00125360" w:rsidRDefault="00125360" w14:paraId="5CD92DB5"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monitor the resource mobilization strategy internally and with technical and financial </w:t>
      </w:r>
      <w:proofErr w:type="gramStart"/>
      <w:r w:rsidRPr="003641BB">
        <w:rPr>
          <w:sz w:val="24"/>
          <w:lang w:val="en"/>
        </w:rPr>
        <w:t>partners;</w:t>
      </w:r>
      <w:proofErr w:type="gramEnd"/>
    </w:p>
    <w:p w:rsidRPr="003641BB" w:rsidR="00125360" w:rsidP="00125360" w:rsidRDefault="00125360" w14:paraId="12BB6D58"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sign contracts with Executing </w:t>
      </w:r>
      <w:proofErr w:type="gramStart"/>
      <w:r w:rsidRPr="003641BB">
        <w:rPr>
          <w:sz w:val="24"/>
          <w:lang w:val="en"/>
        </w:rPr>
        <w:t>Agencies;</w:t>
      </w:r>
      <w:proofErr w:type="gramEnd"/>
    </w:p>
    <w:p w:rsidRPr="003641BB" w:rsidR="00125360" w:rsidP="00125360" w:rsidRDefault="00125360" w14:paraId="3B5E94B9"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 xml:space="preserve">validate the PDL-145T Work Plan and Annual </w:t>
      </w:r>
      <w:proofErr w:type="gramStart"/>
      <w:r w:rsidRPr="003641BB">
        <w:rPr>
          <w:sz w:val="24"/>
          <w:lang w:val="en"/>
        </w:rPr>
        <w:t>Budget;</w:t>
      </w:r>
      <w:proofErr w:type="gramEnd"/>
    </w:p>
    <w:p w:rsidRPr="003641BB" w:rsidR="00125360" w:rsidP="00125360" w:rsidRDefault="00125360" w14:paraId="367C492F"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approve the various management reports of PDL-</w:t>
      </w:r>
      <w:proofErr w:type="gramStart"/>
      <w:r w:rsidRPr="003641BB">
        <w:rPr>
          <w:sz w:val="24"/>
          <w:lang w:val="en"/>
        </w:rPr>
        <w:t>145T;</w:t>
      </w:r>
      <w:proofErr w:type="gramEnd"/>
    </w:p>
    <w:p w:rsidRPr="003641BB" w:rsidR="00125360" w:rsidP="00125360" w:rsidRDefault="00125360" w14:paraId="591070F5" w14:textId="77777777">
      <w:pPr>
        <w:pStyle w:val="ListParagraph"/>
        <w:numPr>
          <w:ilvl w:val="0"/>
          <w:numId w:val="23"/>
        </w:numPr>
        <w:spacing w:before="120" w:after="120"/>
        <w:ind w:left="1134"/>
        <w:contextualSpacing/>
        <w:rPr>
          <w:rFonts w:ascii="Times New Roman" w:hAnsi="Times New Roman"/>
          <w:sz w:val="24"/>
          <w:lang w:val="fr-FR"/>
        </w:rPr>
      </w:pPr>
      <w:r w:rsidRPr="003641BB">
        <w:rPr>
          <w:sz w:val="24"/>
          <w:lang w:val="en"/>
        </w:rPr>
        <w:t>organizes evaluations and audits of the Programme.</w:t>
      </w:r>
    </w:p>
    <w:p w:rsidRPr="00BF2BCC" w:rsidR="00307C7E" w:rsidP="000C2D68" w:rsidRDefault="00307C7E" w14:paraId="6BB112FA" w14:textId="77777777">
      <w:pPr>
        <w:pStyle w:val="Default"/>
        <w:ind w:left="426"/>
        <w:jc w:val="both"/>
        <w:rPr>
          <w:rFonts w:ascii="Arial" w:hAnsi="Arial" w:cs="Arial"/>
          <w:lang w:val="fr-CD"/>
        </w:rPr>
      </w:pPr>
    </w:p>
    <w:p w:rsidRPr="00090345" w:rsidR="007D7027" w:rsidP="002C6793" w:rsidRDefault="007D7027" w14:paraId="5A74B5DF" w14:textId="510001F6">
      <w:pPr>
        <w:pStyle w:val="Heading1"/>
        <w:numPr>
          <w:ilvl w:val="1"/>
          <w:numId w:val="4"/>
        </w:numPr>
        <w:ind w:firstLine="480"/>
        <w:jc w:val="left"/>
        <w:rPr>
          <w:rFonts w:ascii="Arial" w:hAnsi="Arial" w:cs="Arial"/>
          <w:szCs w:val="28"/>
          <w:lang w:val="fr-CD"/>
        </w:rPr>
      </w:pPr>
      <w:bookmarkStart w:name="_Toc90239462" w:id="31"/>
      <w:bookmarkStart w:name="_Toc91096862" w:id="32"/>
      <w:r w:rsidRPr="00090345">
        <w:rPr>
          <w:szCs w:val="28"/>
          <w:lang w:val="en"/>
        </w:rPr>
        <w:t>National Operational Coordination (CONA)</w:t>
      </w:r>
      <w:bookmarkEnd w:id="31"/>
      <w:bookmarkEnd w:id="32"/>
    </w:p>
    <w:p w:rsidRPr="00BF2BCC" w:rsidR="00D37AB6" w:rsidP="000C2D68" w:rsidRDefault="00D37AB6" w14:paraId="309F2727" w14:textId="77777777">
      <w:pPr>
        <w:pStyle w:val="Default"/>
        <w:ind w:left="426"/>
        <w:jc w:val="both"/>
        <w:rPr>
          <w:rFonts w:ascii="Arial" w:hAnsi="Arial" w:cs="Arial"/>
          <w:lang w:val="fr-CD" w:eastAsia="fr-CD"/>
        </w:rPr>
      </w:pPr>
    </w:p>
    <w:p w:rsidRPr="00BF2BCC" w:rsidR="00143138" w:rsidP="002C6793" w:rsidRDefault="00143138" w14:paraId="78931928" w14:textId="70965571">
      <w:pPr>
        <w:pStyle w:val="Default"/>
        <w:numPr>
          <w:ilvl w:val="0"/>
          <w:numId w:val="14"/>
        </w:numPr>
        <w:ind w:left="426" w:hanging="426"/>
        <w:jc w:val="both"/>
        <w:rPr>
          <w:rFonts w:ascii="Arial" w:hAnsi="Arial" w:cs="Arial"/>
          <w:lang w:val="fr-CD" w:eastAsia="fr-CD"/>
        </w:rPr>
      </w:pPr>
      <w:r w:rsidRPr="00BF2BCC">
        <w:rPr>
          <w:lang w:val="en"/>
        </w:rPr>
        <w:t xml:space="preserve">The national operational coordination of the programme is under the supervision of the Minister in charge of Planning. </w:t>
      </w:r>
      <w:r>
        <w:rPr>
          <w:lang w:val="en"/>
        </w:rPr>
        <w:t xml:space="preserve"> </w:t>
      </w:r>
      <w:r w:rsidR="00D73B95">
        <w:rPr>
          <w:lang w:val="en"/>
        </w:rPr>
        <w:t>CONA will meet twice a month and whenever necessary.</w:t>
      </w:r>
    </w:p>
    <w:p w:rsidRPr="00BF2BCC" w:rsidR="00143138" w:rsidP="000C2D68" w:rsidRDefault="00143138" w14:paraId="74D6FD36" w14:textId="3174FE6E">
      <w:pPr>
        <w:spacing w:before="240" w:after="160" w:line="259" w:lineRule="auto"/>
        <w:ind w:left="426"/>
        <w:rPr>
          <w:rFonts w:cs="Arial"/>
          <w:sz w:val="24"/>
          <w:lang w:val="fr-CD" w:eastAsia="fr-CD"/>
        </w:rPr>
      </w:pPr>
      <w:r w:rsidRPr="00BF2BCC">
        <w:rPr>
          <w:sz w:val="24"/>
          <w:lang w:val="en"/>
        </w:rPr>
        <w:t>The CON will be responsible for:</w:t>
      </w:r>
    </w:p>
    <w:p w:rsidRPr="00090345" w:rsidR="00FD44FD" w:rsidP="00FD44FD" w:rsidRDefault="008360E8" w14:paraId="0A954D86" w14:textId="1FAE4840">
      <w:pPr>
        <w:pStyle w:val="ListParagraph"/>
        <w:numPr>
          <w:ilvl w:val="0"/>
          <w:numId w:val="23"/>
        </w:numPr>
        <w:spacing w:before="120" w:after="120"/>
        <w:ind w:left="1134"/>
        <w:contextualSpacing/>
        <w:rPr>
          <w:rFonts w:cs="Arial"/>
          <w:sz w:val="24"/>
          <w:lang w:val="fr-FR"/>
        </w:rPr>
      </w:pPr>
      <w:r w:rsidRPr="00090345">
        <w:rPr>
          <w:sz w:val="24"/>
          <w:lang w:val="en"/>
        </w:rPr>
        <w:t>Monitor the implementation of the Programme by the selected implementing agencies;</w:t>
      </w:r>
    </w:p>
    <w:p w:rsidRPr="00090345" w:rsidR="00FD44FD" w:rsidP="00FD44FD" w:rsidRDefault="008360E8" w14:paraId="1CCBB64B" w14:textId="45DF0115">
      <w:pPr>
        <w:pStyle w:val="ListParagraph"/>
        <w:numPr>
          <w:ilvl w:val="0"/>
          <w:numId w:val="23"/>
        </w:numPr>
        <w:spacing w:before="120" w:after="120"/>
        <w:ind w:left="1134"/>
        <w:contextualSpacing/>
        <w:rPr>
          <w:rFonts w:cs="Arial"/>
          <w:sz w:val="24"/>
          <w:lang w:val="fr-FR"/>
        </w:rPr>
      </w:pPr>
      <w:r w:rsidRPr="00090345">
        <w:rPr>
          <w:sz w:val="24"/>
          <w:lang w:val="en"/>
        </w:rPr>
        <w:t xml:space="preserve">Initiate control missions through the institutional control and audit services and Validate their reports; </w:t>
      </w:r>
    </w:p>
    <w:p w:rsidRPr="00090345" w:rsidR="00FD44FD" w:rsidP="00FD44FD" w:rsidRDefault="008360E8" w14:paraId="4E1D1FF4" w14:textId="5CBF3C2B">
      <w:pPr>
        <w:pStyle w:val="ListParagraph"/>
        <w:numPr>
          <w:ilvl w:val="0"/>
          <w:numId w:val="23"/>
        </w:numPr>
        <w:spacing w:before="120" w:after="120"/>
        <w:ind w:left="1134"/>
        <w:contextualSpacing/>
        <w:rPr>
          <w:rFonts w:cs="Arial"/>
          <w:sz w:val="24"/>
          <w:lang w:val="fr-FR"/>
        </w:rPr>
      </w:pPr>
      <w:r w:rsidRPr="00090345">
        <w:rPr>
          <w:sz w:val="24"/>
          <w:lang w:val="en"/>
        </w:rPr>
        <w:t>Prepare advocacy for the mobilization of external resources of TFPs that have subscribed to the financing of PDL-145T;</w:t>
      </w:r>
    </w:p>
    <w:p w:rsidRPr="00090345" w:rsidR="00FD44FD" w:rsidP="00FD44FD" w:rsidRDefault="008360E8" w14:paraId="4E5FC322" w14:textId="21FC3E37">
      <w:pPr>
        <w:pStyle w:val="ListParagraph"/>
        <w:numPr>
          <w:ilvl w:val="0"/>
          <w:numId w:val="23"/>
        </w:numPr>
        <w:spacing w:before="120" w:after="120"/>
        <w:ind w:left="1134"/>
        <w:contextualSpacing/>
        <w:rPr>
          <w:rFonts w:cs="Arial"/>
          <w:sz w:val="24"/>
          <w:lang w:val="fr-FR"/>
        </w:rPr>
      </w:pPr>
      <w:r w:rsidRPr="00090345">
        <w:rPr>
          <w:sz w:val="24"/>
          <w:lang w:val="en"/>
        </w:rPr>
        <w:t>Monitors disbursements of resources to programme implementing agencies;</w:t>
      </w:r>
    </w:p>
    <w:p w:rsidRPr="00090345" w:rsidR="00FD44FD" w:rsidP="00FD44FD" w:rsidRDefault="008360E8" w14:paraId="4ACDD3FB" w14:textId="08CE484D">
      <w:pPr>
        <w:pStyle w:val="ListParagraph"/>
        <w:numPr>
          <w:ilvl w:val="0"/>
          <w:numId w:val="23"/>
        </w:numPr>
        <w:spacing w:before="120" w:after="120"/>
        <w:ind w:left="1134"/>
        <w:contextualSpacing/>
        <w:rPr>
          <w:rFonts w:cs="Arial"/>
          <w:sz w:val="24"/>
          <w:lang w:val="fr-FR"/>
        </w:rPr>
      </w:pPr>
      <w:r w:rsidRPr="00090345">
        <w:rPr>
          <w:sz w:val="24"/>
          <w:lang w:val="en"/>
        </w:rPr>
        <w:t>Coordinate communication on the Program;</w:t>
      </w:r>
    </w:p>
    <w:p w:rsidRPr="00090345" w:rsidR="00FD44FD" w:rsidP="00FD44FD" w:rsidRDefault="008360E8" w14:paraId="554A1BD9" w14:textId="2F6B485B">
      <w:pPr>
        <w:pStyle w:val="ListParagraph"/>
        <w:numPr>
          <w:ilvl w:val="0"/>
          <w:numId w:val="23"/>
        </w:numPr>
        <w:spacing w:before="120" w:after="120"/>
        <w:ind w:left="1134"/>
        <w:contextualSpacing/>
        <w:rPr>
          <w:rFonts w:cs="Arial"/>
          <w:sz w:val="24"/>
          <w:lang w:val="fr-FR"/>
        </w:rPr>
      </w:pPr>
      <w:r w:rsidRPr="00090345">
        <w:rPr>
          <w:sz w:val="24"/>
          <w:lang w:val="en"/>
        </w:rPr>
        <w:t>Report to the Strategic Steering Committee on the constraints, blockages noted in the implementation of the program, and suggest relevant solutions;</w:t>
      </w:r>
    </w:p>
    <w:p w:rsidRPr="00090345" w:rsidR="00FD44FD" w:rsidP="00FD44FD" w:rsidRDefault="008360E8" w14:paraId="171B419B" w14:textId="1DC0E980">
      <w:pPr>
        <w:pStyle w:val="ListParagraph"/>
        <w:numPr>
          <w:ilvl w:val="0"/>
          <w:numId w:val="23"/>
        </w:numPr>
        <w:spacing w:before="120" w:after="120"/>
        <w:ind w:left="1134"/>
        <w:contextualSpacing/>
        <w:rPr>
          <w:rFonts w:cs="Arial"/>
          <w:sz w:val="24"/>
          <w:lang w:val="fr-FR"/>
        </w:rPr>
      </w:pPr>
      <w:r w:rsidRPr="00090345">
        <w:rPr>
          <w:sz w:val="24"/>
          <w:lang w:val="en"/>
        </w:rPr>
        <w:t>Support provincial technical committees in monitoring Program activities;</w:t>
      </w:r>
    </w:p>
    <w:p w:rsidRPr="00090345" w:rsidR="00FD44FD" w:rsidP="00FD44FD" w:rsidRDefault="008360E8" w14:paraId="0BB08EC2" w14:textId="4A1151FC">
      <w:pPr>
        <w:pStyle w:val="ListParagraph"/>
        <w:numPr>
          <w:ilvl w:val="0"/>
          <w:numId w:val="23"/>
        </w:numPr>
        <w:spacing w:before="120" w:after="120"/>
        <w:ind w:left="1134"/>
        <w:contextualSpacing/>
        <w:rPr>
          <w:rFonts w:cs="Arial"/>
          <w:sz w:val="24"/>
          <w:lang w:val="fr-FR"/>
        </w:rPr>
      </w:pPr>
      <w:r w:rsidRPr="00090345">
        <w:rPr>
          <w:sz w:val="24"/>
          <w:lang w:val="en"/>
        </w:rPr>
        <w:t>Validate the work plan to ensure the physical advancement and consumption of the budget allocated to PDL-145T at the level of executing agencies;</w:t>
      </w:r>
    </w:p>
    <w:p w:rsidRPr="00090345" w:rsidR="00462A14" w:rsidP="00462A14" w:rsidRDefault="008360E8" w14:paraId="5D26E95A" w14:textId="4EEBF834">
      <w:pPr>
        <w:pStyle w:val="ListParagraph"/>
        <w:numPr>
          <w:ilvl w:val="0"/>
          <w:numId w:val="23"/>
        </w:numPr>
        <w:spacing w:before="120" w:after="120"/>
        <w:ind w:left="1134"/>
        <w:contextualSpacing/>
        <w:rPr>
          <w:rFonts w:cs="Arial"/>
          <w:sz w:val="24"/>
          <w:lang w:val="fr-FR"/>
        </w:rPr>
      </w:pPr>
      <w:r w:rsidRPr="00090345">
        <w:rPr>
          <w:sz w:val="24"/>
          <w:lang w:val="en"/>
        </w:rPr>
        <w:t>Validate the implementation reports prepared by the Technical Committee and provide relevant guidance for better implementation;</w:t>
      </w:r>
    </w:p>
    <w:p w:rsidRPr="00090345" w:rsidR="00112442" w:rsidP="00462A14" w:rsidRDefault="00112442" w14:paraId="4D9DAF9E" w14:textId="20E449C2">
      <w:pPr>
        <w:pStyle w:val="ListParagraph"/>
        <w:numPr>
          <w:ilvl w:val="0"/>
          <w:numId w:val="23"/>
        </w:numPr>
        <w:spacing w:before="120" w:after="120"/>
        <w:ind w:left="1134"/>
        <w:contextualSpacing/>
        <w:rPr>
          <w:rFonts w:cs="Arial"/>
          <w:sz w:val="24"/>
          <w:lang w:val="fr-FR"/>
        </w:rPr>
      </w:pPr>
      <w:r w:rsidRPr="00090345">
        <w:rPr>
          <w:sz w:val="24"/>
          <w:lang w:val="en"/>
        </w:rPr>
        <w:t>Provide all necessary support and facilities to the implementing agencies for effective and efficient implementation of the Programme.</w:t>
      </w:r>
    </w:p>
    <w:p w:rsidRPr="00090345" w:rsidR="00112442" w:rsidP="003641BB" w:rsidRDefault="00112442" w14:paraId="70EE640D" w14:textId="77777777">
      <w:pPr>
        <w:spacing w:before="120" w:after="120"/>
        <w:contextualSpacing/>
        <w:rPr>
          <w:rFonts w:cs="Arial"/>
          <w:sz w:val="24"/>
          <w:lang w:val="fr-FR"/>
        </w:rPr>
      </w:pPr>
    </w:p>
    <w:p w:rsidRPr="00BF2BCC" w:rsidR="00D37AB6" w:rsidP="002C6793" w:rsidRDefault="00D37AB6" w14:paraId="600D3967" w14:textId="2BA9C928">
      <w:pPr>
        <w:pStyle w:val="Default"/>
        <w:numPr>
          <w:ilvl w:val="0"/>
          <w:numId w:val="14"/>
        </w:numPr>
        <w:ind w:left="426" w:hanging="426"/>
        <w:jc w:val="both"/>
        <w:rPr>
          <w:rFonts w:ascii="Arial" w:hAnsi="Arial" w:cs="Arial"/>
          <w:lang w:val="fr-CD"/>
        </w:rPr>
      </w:pPr>
      <w:r w:rsidRPr="00BF2BCC">
        <w:rPr>
          <w:lang w:val="en"/>
        </w:rPr>
        <w:t>CON</w:t>
      </w:r>
      <w:r w:rsidR="001E139A">
        <w:rPr>
          <w:lang w:val="en"/>
        </w:rPr>
        <w:t>A</w:t>
      </w:r>
      <w:r w:rsidRPr="00BF2BCC">
        <w:rPr>
          <w:lang w:val="en"/>
        </w:rPr>
        <w:t xml:space="preserve"> will be assisted by a Technical Committee</w:t>
      </w:r>
      <w:r w:rsidR="00FD44FD">
        <w:rPr>
          <w:lang w:val="en"/>
        </w:rPr>
        <w:t xml:space="preserve"> of the Programme</w:t>
      </w:r>
      <w:r>
        <w:rPr>
          <w:lang w:val="en"/>
        </w:rPr>
        <w:t xml:space="preserve"> </w:t>
      </w:r>
      <w:r w:rsidR="001E139A">
        <w:rPr>
          <w:lang w:val="en"/>
        </w:rPr>
        <w:t>Council</w:t>
      </w:r>
      <w:r w:rsidRPr="00BF2BCC">
        <w:rPr>
          <w:lang w:val="en"/>
        </w:rPr>
        <w:t xml:space="preserve"> (CT</w:t>
      </w:r>
      <w:r w:rsidR="001E139A">
        <w:rPr>
          <w:lang w:val="en"/>
        </w:rPr>
        <w:t>SP</w:t>
      </w:r>
      <w:r w:rsidRPr="00BF2BCC">
        <w:rPr>
          <w:lang w:val="en"/>
        </w:rPr>
        <w:t>). The SP TC will play the role of the Technical Secretariat of the C</w:t>
      </w:r>
      <w:r w:rsidR="00C107B4">
        <w:rPr>
          <w:lang w:val="en"/>
        </w:rPr>
        <w:t>O</w:t>
      </w:r>
      <w:r w:rsidRPr="00BF2BCC">
        <w:rPr>
          <w:lang w:val="en"/>
        </w:rPr>
        <w:t>N</w:t>
      </w:r>
      <w:r w:rsidR="00FD44FD">
        <w:rPr>
          <w:lang w:val="en"/>
        </w:rPr>
        <w:t>A</w:t>
      </w:r>
      <w:r w:rsidRPr="00BF2BCC">
        <w:rPr>
          <w:lang w:val="en"/>
        </w:rPr>
        <w:t>. It is set up by Ministerial Order</w:t>
      </w:r>
      <w:r>
        <w:rPr>
          <w:lang w:val="en"/>
        </w:rPr>
        <w:t xml:space="preserve"> of the Minister of Planning and includes a Coordinator</w:t>
      </w:r>
      <w:r w:rsidR="001E139A">
        <w:rPr>
          <w:lang w:val="en"/>
        </w:rPr>
        <w:t>, a Deputy Coordinator and the Experts</w:t>
      </w:r>
      <w:r w:rsidRPr="00BF2BCC">
        <w:rPr>
          <w:lang w:val="en"/>
        </w:rPr>
        <w:t xml:space="preserve"> appointed by the Minister </w:t>
      </w:r>
      <w:r w:rsidR="001E139A">
        <w:rPr>
          <w:lang w:val="en"/>
        </w:rPr>
        <w:t>responsible for the</w:t>
      </w:r>
      <w:r w:rsidRPr="00BF2BCC">
        <w:rPr>
          <w:lang w:val="en"/>
        </w:rPr>
        <w:t xml:space="preserve"> Plan.</w:t>
      </w:r>
    </w:p>
    <w:p w:rsidRPr="00BF2BCC" w:rsidR="008B6F2F" w:rsidP="008B6F2F" w:rsidRDefault="008B6F2F" w14:paraId="70D6B526" w14:textId="77777777">
      <w:pPr>
        <w:pStyle w:val="Default"/>
        <w:ind w:left="426"/>
        <w:jc w:val="both"/>
        <w:rPr>
          <w:rFonts w:ascii="Arial" w:hAnsi="Arial" w:cs="Arial"/>
          <w:lang w:val="fr-CD"/>
        </w:rPr>
      </w:pPr>
    </w:p>
    <w:p w:rsidRPr="00833EC6" w:rsidR="007B5352" w:rsidP="002C6793" w:rsidRDefault="00406BBD" w14:paraId="27445A73" w14:textId="6D22F36D">
      <w:pPr>
        <w:pStyle w:val="Heading1"/>
        <w:numPr>
          <w:ilvl w:val="1"/>
          <w:numId w:val="4"/>
        </w:numPr>
        <w:ind w:firstLine="480"/>
        <w:jc w:val="left"/>
        <w:rPr>
          <w:rFonts w:ascii="Arial" w:hAnsi="Arial" w:cs="Arial"/>
          <w:sz w:val="32"/>
          <w:szCs w:val="32"/>
          <w:lang w:val="fr-CD"/>
        </w:rPr>
      </w:pPr>
      <w:bookmarkStart w:name="_Toc90239463" w:id="33"/>
      <w:bookmarkStart w:name="_Toc91096863" w:id="34"/>
      <w:r w:rsidRPr="00833EC6">
        <w:rPr>
          <w:sz w:val="32"/>
          <w:szCs w:val="32"/>
          <w:lang w:val="en"/>
        </w:rPr>
        <w:t xml:space="preserve">The </w:t>
      </w:r>
      <w:r w:rsidRPr="00833EC6" w:rsidR="007B5352">
        <w:rPr>
          <w:sz w:val="24"/>
          <w:lang w:val="en"/>
        </w:rPr>
        <w:t>Provincial and Territorial Monitoring Committee (CPTS)</w:t>
      </w:r>
      <w:bookmarkEnd w:id="33"/>
      <w:bookmarkEnd w:id="34"/>
    </w:p>
    <w:p w:rsidRPr="00833EC6" w:rsidR="007B5352" w:rsidP="002C6793" w:rsidRDefault="007B5352" w14:paraId="044EAC92" w14:textId="3C89C2EB">
      <w:pPr>
        <w:numPr>
          <w:ilvl w:val="0"/>
          <w:numId w:val="15"/>
        </w:numPr>
        <w:spacing w:before="240" w:after="160" w:line="259" w:lineRule="auto"/>
        <w:ind w:left="426"/>
        <w:rPr>
          <w:rFonts w:cs="Arial"/>
          <w:sz w:val="24"/>
          <w:lang w:val="fr-FR" w:eastAsia="fr-FR"/>
        </w:rPr>
      </w:pPr>
      <w:r w:rsidRPr="00833EC6">
        <w:rPr>
          <w:sz w:val="24"/>
          <w:lang w:val="en"/>
        </w:rPr>
        <w:t xml:space="preserve">In accordance with the government's decentralization strategy, the governors' offices and the </w:t>
      </w:r>
      <w:r w:rsidR="00C107B4">
        <w:rPr>
          <w:sz w:val="24"/>
          <w:lang w:val="en"/>
        </w:rPr>
        <w:t xml:space="preserve">relevant provincial </w:t>
      </w:r>
      <w:r>
        <w:rPr>
          <w:lang w:val="en"/>
        </w:rPr>
        <w:t xml:space="preserve"> ministries </w:t>
      </w:r>
      <w:r w:rsidRPr="00833EC6">
        <w:rPr>
          <w:sz w:val="24"/>
          <w:lang w:val="en"/>
        </w:rPr>
        <w:t xml:space="preserve">will play an important role and will constitute a Provincial and Territorial Monitoring Committee (CPTS). It is installed in each territory by an Edict of the Provincial Governor </w:t>
      </w:r>
      <w:r w:rsidR="00C107B4">
        <w:rPr>
          <w:sz w:val="24"/>
          <w:lang w:val="en"/>
        </w:rPr>
        <w:t xml:space="preserve"> </w:t>
      </w:r>
      <w:r w:rsidRPr="00833EC6">
        <w:rPr>
          <w:sz w:val="24"/>
          <w:lang w:val="en"/>
        </w:rPr>
        <w:t xml:space="preserve">and will include: </w:t>
      </w:r>
    </w:p>
    <w:p w:rsidRPr="00090345" w:rsidR="00462A14" w:rsidP="003641BB" w:rsidRDefault="0011794F" w14:paraId="77FFDFD2" w14:textId="7B791151">
      <w:pPr>
        <w:pStyle w:val="ListParagraph"/>
        <w:numPr>
          <w:ilvl w:val="0"/>
          <w:numId w:val="23"/>
        </w:numPr>
        <w:spacing w:before="120" w:after="120"/>
        <w:ind w:left="1134"/>
        <w:contextualSpacing/>
        <w:rPr>
          <w:rFonts w:cs="Arial"/>
          <w:sz w:val="24"/>
          <w:lang w:val="fr-FR"/>
        </w:rPr>
      </w:pPr>
      <w:r w:rsidRPr="00090345">
        <w:rPr>
          <w:sz w:val="24"/>
          <w:lang w:val="en"/>
        </w:rPr>
        <w:t xml:space="preserve">the Provincial Minister responsible for the </w:t>
      </w:r>
      <w:proofErr w:type="gramStart"/>
      <w:r w:rsidRPr="00090345">
        <w:rPr>
          <w:sz w:val="24"/>
          <w:lang w:val="en"/>
        </w:rPr>
        <w:t>Plan;</w:t>
      </w:r>
      <w:proofErr w:type="gramEnd"/>
    </w:p>
    <w:p w:rsidRPr="00090345" w:rsidR="00462A14" w:rsidP="003641BB" w:rsidRDefault="0011794F" w14:paraId="2E3A8130" w14:textId="1B90BC28">
      <w:pPr>
        <w:pStyle w:val="ListParagraph"/>
        <w:numPr>
          <w:ilvl w:val="0"/>
          <w:numId w:val="23"/>
        </w:numPr>
        <w:spacing w:before="120" w:after="120"/>
        <w:ind w:left="1134"/>
        <w:contextualSpacing/>
        <w:rPr>
          <w:rFonts w:cs="Arial"/>
          <w:sz w:val="24"/>
          <w:lang w:val="fr-FR"/>
        </w:rPr>
      </w:pPr>
      <w:r w:rsidRPr="00090345">
        <w:rPr>
          <w:sz w:val="24"/>
          <w:lang w:val="en"/>
        </w:rPr>
        <w:t xml:space="preserve">the Head of Provincial Planning </w:t>
      </w:r>
      <w:proofErr w:type="gramStart"/>
      <w:r w:rsidRPr="00090345">
        <w:rPr>
          <w:sz w:val="24"/>
          <w:lang w:val="en"/>
        </w:rPr>
        <w:t>Division;</w:t>
      </w:r>
      <w:proofErr w:type="gramEnd"/>
    </w:p>
    <w:p w:rsidRPr="00090345" w:rsidR="00462A14" w:rsidP="003641BB" w:rsidRDefault="0011794F" w14:paraId="157AD8B2" w14:textId="0A49A532">
      <w:pPr>
        <w:pStyle w:val="ListParagraph"/>
        <w:numPr>
          <w:ilvl w:val="0"/>
          <w:numId w:val="23"/>
        </w:numPr>
        <w:spacing w:before="120" w:after="120"/>
        <w:ind w:left="1134"/>
        <w:contextualSpacing/>
        <w:rPr>
          <w:rFonts w:cs="Arial"/>
          <w:sz w:val="24"/>
          <w:lang w:val="fr-FR"/>
        </w:rPr>
      </w:pPr>
      <w:r w:rsidRPr="00090345">
        <w:rPr>
          <w:sz w:val="24"/>
          <w:lang w:val="en"/>
        </w:rPr>
        <w:t xml:space="preserve">the Head of the Provincial Rural Development </w:t>
      </w:r>
      <w:proofErr w:type="gramStart"/>
      <w:r w:rsidRPr="00090345">
        <w:rPr>
          <w:sz w:val="24"/>
          <w:lang w:val="en"/>
        </w:rPr>
        <w:t>Division;</w:t>
      </w:r>
      <w:proofErr w:type="gramEnd"/>
      <w:r w:rsidRPr="00090345">
        <w:rPr>
          <w:sz w:val="24"/>
          <w:lang w:val="en"/>
        </w:rPr>
        <w:t xml:space="preserve"> </w:t>
      </w:r>
    </w:p>
    <w:p w:rsidRPr="00090345" w:rsidR="00462A14" w:rsidP="003641BB" w:rsidRDefault="0011794F" w14:paraId="24D7D85E" w14:textId="6C9351EF">
      <w:pPr>
        <w:pStyle w:val="ListParagraph"/>
        <w:numPr>
          <w:ilvl w:val="0"/>
          <w:numId w:val="23"/>
        </w:numPr>
        <w:spacing w:before="120" w:after="120"/>
        <w:ind w:left="1134"/>
        <w:contextualSpacing/>
        <w:rPr>
          <w:rFonts w:cs="Arial"/>
          <w:sz w:val="24"/>
          <w:lang w:val="fr-FR"/>
        </w:rPr>
      </w:pPr>
      <w:r w:rsidRPr="00090345">
        <w:rPr>
          <w:sz w:val="24"/>
          <w:lang w:val="en"/>
        </w:rPr>
        <w:t xml:space="preserve">the Administrators of the </w:t>
      </w:r>
      <w:proofErr w:type="gramStart"/>
      <w:r w:rsidRPr="00090345">
        <w:rPr>
          <w:sz w:val="24"/>
          <w:lang w:val="en"/>
        </w:rPr>
        <w:t>Territory;</w:t>
      </w:r>
      <w:proofErr w:type="gramEnd"/>
    </w:p>
    <w:p w:rsidRPr="00090345" w:rsidR="00462A14" w:rsidP="003641BB" w:rsidRDefault="0011794F" w14:paraId="07944E5E" w14:textId="7CE92DEB">
      <w:pPr>
        <w:pStyle w:val="ListParagraph"/>
        <w:numPr>
          <w:ilvl w:val="0"/>
          <w:numId w:val="23"/>
        </w:numPr>
        <w:spacing w:before="120" w:after="120"/>
        <w:ind w:left="1134"/>
        <w:contextualSpacing/>
        <w:rPr>
          <w:rFonts w:cs="Arial"/>
          <w:sz w:val="24"/>
          <w:lang w:val="fr-FR"/>
        </w:rPr>
      </w:pPr>
      <w:r w:rsidRPr="00090345">
        <w:rPr>
          <w:sz w:val="24"/>
          <w:lang w:val="en"/>
        </w:rPr>
        <w:t>Heads of Sector/</w:t>
      </w:r>
      <w:proofErr w:type="gramStart"/>
      <w:r w:rsidRPr="00090345">
        <w:rPr>
          <w:sz w:val="24"/>
          <w:lang w:val="en"/>
        </w:rPr>
        <w:t>Group;</w:t>
      </w:r>
      <w:proofErr w:type="gramEnd"/>
    </w:p>
    <w:p w:rsidRPr="00090345" w:rsidR="00462A14" w:rsidP="003641BB" w:rsidRDefault="0011794F" w14:paraId="5F8F12CF" w14:textId="5E4F7CEE">
      <w:pPr>
        <w:pStyle w:val="ListParagraph"/>
        <w:numPr>
          <w:ilvl w:val="0"/>
          <w:numId w:val="23"/>
        </w:numPr>
        <w:spacing w:before="120" w:after="120"/>
        <w:ind w:left="1134"/>
        <w:contextualSpacing/>
        <w:rPr>
          <w:rFonts w:cs="Arial"/>
          <w:sz w:val="24"/>
          <w:lang w:val="fr-FR"/>
        </w:rPr>
      </w:pPr>
      <w:r w:rsidRPr="00090345">
        <w:rPr>
          <w:sz w:val="24"/>
          <w:lang w:val="en"/>
        </w:rPr>
        <w:t xml:space="preserve">the representative of the Customary </w:t>
      </w:r>
      <w:proofErr w:type="gramStart"/>
      <w:r w:rsidRPr="00090345">
        <w:rPr>
          <w:sz w:val="24"/>
          <w:lang w:val="en"/>
        </w:rPr>
        <w:t>Chiefs;</w:t>
      </w:r>
      <w:proofErr w:type="gramEnd"/>
    </w:p>
    <w:p w:rsidRPr="00090345" w:rsidR="00462A14" w:rsidP="003641BB" w:rsidRDefault="0011794F" w14:paraId="0ED184EA" w14:textId="6BF08977">
      <w:pPr>
        <w:pStyle w:val="ListParagraph"/>
        <w:numPr>
          <w:ilvl w:val="0"/>
          <w:numId w:val="23"/>
        </w:numPr>
        <w:spacing w:before="120" w:after="120"/>
        <w:ind w:left="1134"/>
        <w:contextualSpacing/>
        <w:rPr>
          <w:rFonts w:cs="Arial"/>
          <w:sz w:val="24"/>
          <w:lang w:val="fr-FR"/>
        </w:rPr>
      </w:pPr>
      <w:r w:rsidRPr="00090345">
        <w:rPr>
          <w:sz w:val="24"/>
          <w:lang w:val="en"/>
        </w:rPr>
        <w:t>the representative of Civil Society.</w:t>
      </w:r>
    </w:p>
    <w:p w:rsidR="00A0660C" w:rsidP="007B5352" w:rsidRDefault="007B5352" w14:paraId="3C65098A" w14:textId="7C51C84F">
      <w:pPr>
        <w:spacing w:before="240"/>
        <w:rPr>
          <w:rFonts w:cs="Arial"/>
          <w:sz w:val="24"/>
          <w:lang w:val="fr-FR"/>
        </w:rPr>
      </w:pPr>
      <w:r w:rsidRPr="00833EC6">
        <w:rPr>
          <w:sz w:val="24"/>
          <w:lang w:val="en"/>
        </w:rPr>
        <w:t xml:space="preserve">The CPTS will be coordinated by </w:t>
      </w:r>
      <w:r w:rsidR="00A0660C">
        <w:rPr>
          <w:sz w:val="24"/>
          <w:lang w:val="en"/>
        </w:rPr>
        <w:t>the Provincial Governors.</w:t>
      </w:r>
    </w:p>
    <w:p w:rsidR="00A0660C" w:rsidP="007B5352" w:rsidRDefault="00A0660C" w14:paraId="765A5165" w14:textId="58905853">
      <w:pPr>
        <w:spacing w:before="240"/>
        <w:rPr>
          <w:rFonts w:cs="Arial"/>
          <w:sz w:val="24"/>
          <w:lang w:val="fr-FR"/>
        </w:rPr>
      </w:pPr>
      <w:r>
        <w:rPr>
          <w:sz w:val="24"/>
          <w:lang w:val="en"/>
        </w:rPr>
        <w:t>Their</w:t>
      </w:r>
      <w:r w:rsidRPr="00833EC6" w:rsidR="007B5352">
        <w:rPr>
          <w:sz w:val="24"/>
          <w:lang w:val="en"/>
        </w:rPr>
        <w:t xml:space="preserve"> missions</w:t>
      </w:r>
      <w:r>
        <w:rPr>
          <w:lang w:val="en"/>
        </w:rPr>
        <w:t xml:space="preserve"> are </w:t>
      </w:r>
      <w:r>
        <w:rPr>
          <w:sz w:val="24"/>
          <w:lang w:val="en"/>
        </w:rPr>
        <w:t xml:space="preserve"> :</w:t>
      </w:r>
    </w:p>
    <w:p w:rsidRPr="003641BB" w:rsidR="00A0660C" w:rsidP="003641BB" w:rsidRDefault="00A0660C" w14:paraId="6D2EE735" w14:textId="6B09B2DE">
      <w:pPr>
        <w:pStyle w:val="ListParagraph"/>
        <w:numPr>
          <w:ilvl w:val="0"/>
          <w:numId w:val="23"/>
        </w:numPr>
        <w:spacing w:before="120" w:after="120"/>
        <w:ind w:left="1134"/>
        <w:contextualSpacing/>
        <w:rPr>
          <w:sz w:val="24"/>
          <w:lang w:val="fr-FR"/>
        </w:rPr>
      </w:pPr>
      <w:r>
        <w:rPr>
          <w:sz w:val="24"/>
          <w:lang w:val="en"/>
        </w:rPr>
        <w:t>Facilitate the</w:t>
      </w:r>
      <w:r w:rsidRPr="003641BB">
        <w:rPr>
          <w:sz w:val="24"/>
          <w:lang w:val="en"/>
        </w:rPr>
        <w:t xml:space="preserve">execution of the work to be carried out by the contractors hired by the implementing agencies under a memorandum of understanding between these agencies and the Central Government; </w:t>
      </w:r>
    </w:p>
    <w:p w:rsidRPr="003641BB" w:rsidR="00A0660C" w:rsidP="003641BB" w:rsidRDefault="00A0660C" w14:paraId="3B68D843" w14:textId="4B6F0FCB">
      <w:pPr>
        <w:pStyle w:val="ListParagraph"/>
        <w:numPr>
          <w:ilvl w:val="0"/>
          <w:numId w:val="23"/>
        </w:numPr>
        <w:spacing w:before="120" w:after="120"/>
        <w:ind w:left="1134"/>
        <w:contextualSpacing/>
        <w:rPr>
          <w:sz w:val="24"/>
          <w:lang w:val="fr-FR"/>
        </w:rPr>
      </w:pPr>
      <w:r>
        <w:rPr>
          <w:sz w:val="24"/>
          <w:lang w:val="en"/>
        </w:rPr>
        <w:t>S the progress of the</w:t>
      </w:r>
      <w:r w:rsidRPr="003641BB">
        <w:rPr>
          <w:sz w:val="24"/>
          <w:lang w:val="en"/>
        </w:rPr>
        <w:t xml:space="preserve">work at the level of each territory; </w:t>
      </w:r>
    </w:p>
    <w:p w:rsidRPr="00833EC6" w:rsidR="007B5352" w:rsidP="003641BB" w:rsidRDefault="00A0660C" w14:paraId="6812710D" w14:textId="774EB5E4">
      <w:pPr>
        <w:pStyle w:val="ListParagraph"/>
        <w:numPr>
          <w:ilvl w:val="0"/>
          <w:numId w:val="23"/>
        </w:numPr>
        <w:spacing w:before="120" w:after="120"/>
        <w:ind w:left="1134"/>
        <w:contextualSpacing/>
        <w:rPr>
          <w:rFonts w:cs="Arial"/>
          <w:sz w:val="24"/>
          <w:lang w:val="fr-FR"/>
        </w:rPr>
      </w:pPr>
      <w:r>
        <w:rPr>
          <w:sz w:val="24"/>
          <w:lang w:val="en"/>
        </w:rPr>
        <w:t>To</w:t>
      </w:r>
      <w:r w:rsidRPr="003641BB">
        <w:rPr>
          <w:sz w:val="24"/>
          <w:lang w:val="en"/>
        </w:rPr>
        <w:t>identify and advise the executing agencies in the implementation of the integrated master plan for the production of the work operation plan by the contractors.</w:t>
      </w:r>
    </w:p>
    <w:p w:rsidRPr="00833EC6" w:rsidR="007B5352" w:rsidP="008B6F2F" w:rsidRDefault="007B5352" w14:paraId="71315B83" w14:textId="77777777">
      <w:pPr>
        <w:pStyle w:val="Default"/>
        <w:ind w:left="426"/>
        <w:jc w:val="both"/>
        <w:rPr>
          <w:rFonts w:ascii="Arial" w:hAnsi="Arial" w:cs="Arial"/>
          <w:lang w:val="fr-CD"/>
        </w:rPr>
      </w:pPr>
    </w:p>
    <w:p w:rsidRPr="00833EC6" w:rsidR="00B00A6A" w:rsidP="000C2D68" w:rsidRDefault="00B00A6A" w14:paraId="0668F4B5" w14:textId="77777777">
      <w:pPr>
        <w:rPr>
          <w:rFonts w:cs="Arial"/>
          <w:lang w:val="fr-CD"/>
        </w:rPr>
      </w:pPr>
    </w:p>
    <w:p w:rsidRPr="00090345" w:rsidR="00725935" w:rsidP="002C6793" w:rsidRDefault="00406BBD" w14:paraId="03807AFB" w14:textId="3BA621D7">
      <w:pPr>
        <w:pStyle w:val="Heading1"/>
        <w:numPr>
          <w:ilvl w:val="1"/>
          <w:numId w:val="4"/>
        </w:numPr>
        <w:ind w:firstLine="480"/>
        <w:jc w:val="left"/>
        <w:rPr>
          <w:rFonts w:ascii="Arial" w:hAnsi="Arial" w:cs="Arial"/>
          <w:szCs w:val="28"/>
          <w:lang w:val="fr-CD"/>
        </w:rPr>
      </w:pPr>
      <w:bookmarkStart w:name="_Toc91096864" w:id="35"/>
      <w:r w:rsidRPr="00090345">
        <w:rPr>
          <w:szCs w:val="28"/>
          <w:lang w:val="en"/>
        </w:rPr>
        <w:t xml:space="preserve">Program </w:t>
      </w:r>
      <w:r w:rsidRPr="00090345" w:rsidR="00725935">
        <w:rPr>
          <w:szCs w:val="28"/>
          <w:lang w:val="en"/>
        </w:rPr>
        <w:t>Management Unit (PMU)</w:t>
      </w:r>
      <w:bookmarkEnd w:id="35"/>
    </w:p>
    <w:p w:rsidR="00DF175B" w:rsidP="002C6793" w:rsidRDefault="00DF175B" w14:paraId="78AC3EE6" w14:textId="26EF8D2A">
      <w:pPr>
        <w:pStyle w:val="Default"/>
        <w:numPr>
          <w:ilvl w:val="0"/>
          <w:numId w:val="14"/>
        </w:numPr>
        <w:ind w:left="426" w:hanging="426"/>
        <w:jc w:val="both"/>
        <w:rPr>
          <w:rFonts w:ascii="Arial" w:hAnsi="Arial" w:eastAsia="Times New Roman" w:cs="Arial"/>
          <w:lang w:val="fr-CD"/>
        </w:rPr>
      </w:pPr>
      <w:r w:rsidRPr="00BF2BCC">
        <w:rPr>
          <w:lang w:val="en"/>
        </w:rPr>
        <w:t>The day-to-day management and facilitation of the Programme's activities will be carried out by the Programme Management Unit (PMU), under the supervision of UNDP. The PMU will be housed in UNDP and will provide all project management functions for the programme components. It will be composed of a Senior Technical Advisor, a National Coordinator, an Operations Specialist, a Risk &amp; Quality Control Officer, a Legal Officer, Civil Engineering, Energy, Agronomy and Hydraulics Engineers, Environmental</w:t>
      </w:r>
      <w:r w:rsidR="00C107B4">
        <w:rPr>
          <w:lang w:val="en"/>
        </w:rPr>
        <w:t>Specialists</w:t>
      </w:r>
      <w:r w:rsidRPr="00BF2BCC">
        <w:rPr>
          <w:lang w:val="en"/>
        </w:rPr>
        <w:t xml:space="preserve"> , Value Chain, Community Development, Results Based Monitoring and Evaluation,  communications, financial and procurement specialists and support staff (see proposed organizational chart in annex). Staff terms of reference will be developed. They will be recruited according to UNDP procedures. </w:t>
      </w:r>
    </w:p>
    <w:p w:rsidR="00F314E5" w:rsidP="00F314E5" w:rsidRDefault="00F314E5" w14:paraId="4F075A0D" w14:textId="77777777">
      <w:pPr>
        <w:pStyle w:val="Default"/>
        <w:ind w:left="426"/>
        <w:jc w:val="both"/>
        <w:rPr>
          <w:rFonts w:ascii="Arial" w:hAnsi="Arial" w:eastAsia="Times New Roman" w:cs="Arial"/>
          <w:lang w:val="fr-CD"/>
        </w:rPr>
      </w:pPr>
    </w:p>
    <w:p w:rsidRPr="003641BB" w:rsidR="00F314E5" w:rsidP="003641BB" w:rsidRDefault="00F314E5" w14:paraId="414A2809" w14:textId="77777777">
      <w:pPr>
        <w:pStyle w:val="Default"/>
        <w:numPr>
          <w:ilvl w:val="0"/>
          <w:numId w:val="14"/>
        </w:numPr>
        <w:ind w:left="426" w:hanging="426"/>
        <w:jc w:val="both"/>
        <w:rPr>
          <w:rFonts w:ascii="Arial" w:hAnsi="Arial" w:cs="Arial"/>
          <w:lang w:val="fr-CD"/>
        </w:rPr>
      </w:pPr>
      <w:r w:rsidRPr="003641BB">
        <w:rPr>
          <w:lang w:val="en"/>
        </w:rPr>
        <w:t>UNDP will provide essential technical, financial, monitoring and quality assurance functions in all programme activities to ensure efficiency, effectiveness and overall value for money. The Program will bear all direct costs (CPD) related to its implementation.</w:t>
      </w:r>
    </w:p>
    <w:p w:rsidRPr="00BF2BCC" w:rsidR="005B446F" w:rsidP="000C2D68" w:rsidRDefault="005B446F" w14:paraId="7A713433" w14:textId="77777777">
      <w:pPr>
        <w:pStyle w:val="Default"/>
        <w:ind w:left="426"/>
        <w:jc w:val="both"/>
        <w:rPr>
          <w:rFonts w:ascii="Arial" w:hAnsi="Arial" w:eastAsia="Times New Roman" w:cs="Arial"/>
          <w:lang w:val="fr-CD"/>
        </w:rPr>
      </w:pPr>
    </w:p>
    <w:p w:rsidRPr="00BF2BCC" w:rsidR="00DF175B" w:rsidP="002C6793" w:rsidRDefault="00DF175B" w14:paraId="02F6003C" w14:textId="4F700625">
      <w:pPr>
        <w:pStyle w:val="Default"/>
        <w:numPr>
          <w:ilvl w:val="0"/>
          <w:numId w:val="14"/>
        </w:numPr>
        <w:ind w:left="426" w:hanging="426"/>
        <w:jc w:val="both"/>
        <w:rPr>
          <w:rFonts w:ascii="Arial" w:hAnsi="Arial" w:eastAsia="Times New Roman" w:cs="Arial"/>
          <w:lang w:val="fr-CD"/>
        </w:rPr>
      </w:pPr>
      <w:r w:rsidRPr="00BF2BCC">
        <w:rPr>
          <w:lang w:val="en"/>
        </w:rPr>
        <w:t xml:space="preserve">To ensure coordination at territorial level </w:t>
      </w:r>
      <w:r w:rsidR="00BD5F90">
        <w:rPr>
          <w:lang w:val="en"/>
        </w:rPr>
        <w:t>or</w:t>
      </w:r>
      <w:r w:rsidRPr="00BF2BCC">
        <w:rPr>
          <w:lang w:val="en"/>
        </w:rPr>
        <w:t xml:space="preserve">close presence at the intervention sites of </w:t>
      </w:r>
      <w:r>
        <w:rPr>
          <w:lang w:val="en"/>
        </w:rPr>
        <w:t xml:space="preserve"> the </w:t>
      </w:r>
      <w:r w:rsidR="00BD5F90">
        <w:rPr>
          <w:lang w:val="en"/>
        </w:rPr>
        <w:t>P</w:t>
      </w:r>
      <w:r w:rsidRPr="00BF2BCC">
        <w:rPr>
          <w:lang w:val="en"/>
        </w:rPr>
        <w:t xml:space="preserve">programme, Provincial Intervention Agencies (BPIs) will be set up in the </w:t>
      </w:r>
      <w:r w:rsidR="00BD5F90">
        <w:rPr>
          <w:lang w:val="en"/>
        </w:rPr>
        <w:t>15</w:t>
      </w:r>
      <w:r w:rsidRPr="00BF2BCC" w:rsidR="007B5352">
        <w:rPr>
          <w:lang w:val="en"/>
        </w:rPr>
        <w:t xml:space="preserve"> intervention provinces. They will work under the direct supervision of a provincial coordinator, who in turn will report directly to the </w:t>
      </w:r>
      <w:r w:rsidR="00BD5F90">
        <w:rPr>
          <w:lang w:val="en"/>
        </w:rPr>
        <w:t xml:space="preserve">PMU </w:t>
      </w:r>
      <w:r>
        <w:rPr>
          <w:lang w:val="en"/>
        </w:rPr>
        <w:t xml:space="preserve"> team </w:t>
      </w:r>
      <w:r w:rsidRPr="00BF2BCC">
        <w:rPr>
          <w:lang w:val="en"/>
        </w:rPr>
        <w:t xml:space="preserve">based in Kinshasa.  With a view to ensuring ownership </w:t>
      </w:r>
      <w:r>
        <w:rPr>
          <w:lang w:val="en"/>
        </w:rPr>
        <w:t xml:space="preserve"> of </w:t>
      </w:r>
      <w:r w:rsidRPr="00BF2BCC">
        <w:rPr>
          <w:lang w:val="en"/>
        </w:rPr>
        <w:t>the Programme by</w:t>
      </w:r>
      <w:r>
        <w:rPr>
          <w:lang w:val="en"/>
        </w:rPr>
        <w:t xml:space="preserve"> the CPTS, the </w:t>
      </w:r>
      <w:r w:rsidR="00BD5F90">
        <w:rPr>
          <w:lang w:val="en"/>
        </w:rPr>
        <w:t xml:space="preserve"> </w:t>
      </w:r>
      <w:r w:rsidRPr="00BF2BCC" w:rsidR="00BD5F90">
        <w:rPr>
          <w:lang w:val="en"/>
        </w:rPr>
        <w:t>ICBs will work closely with the CPTS of the Programme. These CPTS will be used in the preparation of annual work programmes</w:t>
      </w:r>
      <w:r w:rsidRPr="00BF2BCC">
        <w:rPr>
          <w:lang w:val="en"/>
        </w:rPr>
        <w:t xml:space="preserve">, monitoring and evaluation of the </w:t>
      </w:r>
      <w:r w:rsidR="00BD5F90">
        <w:rPr>
          <w:lang w:val="en"/>
        </w:rPr>
        <w:t>Programme</w:t>
      </w:r>
      <w:r>
        <w:rPr>
          <w:lang w:val="en"/>
        </w:rPr>
        <w:t xml:space="preserve"> and </w:t>
      </w:r>
      <w:r w:rsidRPr="00BF2BCC">
        <w:rPr>
          <w:lang w:val="en"/>
        </w:rPr>
        <w:t>raising awareness among beneficiaries and other stakeholders  .</w:t>
      </w:r>
    </w:p>
    <w:p w:rsidRPr="00BF2BCC" w:rsidR="00BF4F2B" w:rsidP="000C2D68" w:rsidRDefault="00BF4F2B" w14:paraId="6ACD6EF6" w14:textId="77777777">
      <w:pPr>
        <w:rPr>
          <w:lang w:val="fr-CD"/>
        </w:rPr>
      </w:pPr>
    </w:p>
    <w:p w:rsidRPr="00090345" w:rsidR="00725935" w:rsidP="002C6793" w:rsidRDefault="00725935" w14:paraId="735E51F7" w14:textId="5734D328">
      <w:pPr>
        <w:pStyle w:val="Heading1"/>
        <w:numPr>
          <w:ilvl w:val="2"/>
          <w:numId w:val="4"/>
        </w:numPr>
        <w:ind w:firstLine="480"/>
        <w:jc w:val="left"/>
        <w:rPr>
          <w:rFonts w:ascii="Arial" w:hAnsi="Arial" w:cs="Arial"/>
          <w:szCs w:val="28"/>
          <w:lang w:val="fr-CD"/>
        </w:rPr>
      </w:pPr>
      <w:bookmarkStart w:name="_Toc91096865" w:id="36"/>
      <w:r w:rsidRPr="00090345">
        <w:rPr>
          <w:szCs w:val="28"/>
          <w:lang w:val="en"/>
        </w:rPr>
        <w:t>Procedures for recruiting and acquiring goods and services</w:t>
      </w:r>
      <w:bookmarkEnd w:id="36"/>
    </w:p>
    <w:p w:rsidRPr="00BF2BCC" w:rsidR="00B00A6A" w:rsidP="000C2D68" w:rsidRDefault="00B00A6A" w14:paraId="047B5331" w14:textId="77777777">
      <w:pPr>
        <w:ind w:left="360"/>
        <w:rPr>
          <w:rFonts w:cs="Arial"/>
          <w:b/>
          <w:bCs/>
          <w:color w:val="FF0000"/>
          <w:lang w:val="fr-CD"/>
        </w:rPr>
      </w:pPr>
    </w:p>
    <w:p w:rsidRPr="00BF2BCC" w:rsidR="00402D19" w:rsidP="002C6793" w:rsidRDefault="008103F2" w14:paraId="33419D6E" w14:textId="17A8899E">
      <w:pPr>
        <w:pStyle w:val="Default"/>
        <w:numPr>
          <w:ilvl w:val="0"/>
          <w:numId w:val="14"/>
        </w:numPr>
        <w:ind w:left="426" w:hanging="426"/>
        <w:jc w:val="both"/>
        <w:rPr>
          <w:rFonts w:cs="Arial"/>
          <w:lang w:val="fr-CD"/>
        </w:rPr>
      </w:pPr>
      <w:r w:rsidRPr="00BF2BCC">
        <w:rPr>
          <w:lang w:val="en"/>
        </w:rPr>
        <w:t>Once the work plan has been adopted by the Steering Committee, the Management Unit, as an integral part of UNDP, will proceed with the launch of the acquisition and recruitment process. The acquisition will be carried out in accordance with UNDP rules and regulations. To achieve the expected results in the near future, exceptional procedures (fast-track) will be used</w:t>
      </w:r>
      <w:r w:rsidRPr="00BF2BCC" w:rsidR="00F57A56">
        <w:rPr>
          <w:lang w:val="en"/>
        </w:rPr>
        <w:t xml:space="preserve">. </w:t>
      </w:r>
      <w:r>
        <w:rPr>
          <w:lang w:val="en"/>
        </w:rPr>
        <w:t xml:space="preserve"> Due to the </w:t>
      </w:r>
      <w:r w:rsidRPr="00BF2BCC">
        <w:rPr>
          <w:lang w:val="en"/>
        </w:rPr>
        <w:t xml:space="preserve">pressure to achieve immediate results, the orthodoxy of the rules of direct execution by UNDP should be observed flexibly, in consultation with UNDP headquarters, to allow the use of exceptional measures to, for example, acquire and secure scarce expertise and capitalize on opportunities to move quickly in implementation. </w:t>
      </w:r>
    </w:p>
    <w:p w:rsidRPr="00BF2BCC" w:rsidR="00402D19" w:rsidP="000C2D68" w:rsidRDefault="00402D19" w14:paraId="20889F89" w14:textId="77777777">
      <w:pPr>
        <w:spacing w:after="0" w:line="276" w:lineRule="auto"/>
        <w:rPr>
          <w:rFonts w:cs="Arial"/>
          <w:color w:val="000000"/>
          <w:sz w:val="24"/>
          <w:lang w:val="fr-CD"/>
        </w:rPr>
      </w:pPr>
    </w:p>
    <w:p w:rsidRPr="00BF2BCC" w:rsidR="008103F2" w:rsidP="002C6793" w:rsidRDefault="008103F2" w14:paraId="7C438BB9" w14:textId="591AA262">
      <w:pPr>
        <w:pStyle w:val="Default"/>
        <w:numPr>
          <w:ilvl w:val="0"/>
          <w:numId w:val="14"/>
        </w:numPr>
        <w:ind w:left="426" w:hanging="426"/>
        <w:jc w:val="both"/>
        <w:rPr>
          <w:rFonts w:ascii="Arial" w:hAnsi="Arial" w:eastAsia="Times New Roman" w:cs="Arial"/>
          <w:lang w:val="fr-CD"/>
        </w:rPr>
      </w:pPr>
      <w:r w:rsidRPr="00BF2BCC">
        <w:rPr>
          <w:lang w:val="en"/>
        </w:rPr>
        <w:t xml:space="preserve">All these expected accomplishments </w:t>
      </w:r>
      <w:r w:rsidRPr="00BD5F90" w:rsidR="00402D19">
        <w:rPr>
          <w:lang w:val="en"/>
        </w:rPr>
        <w:t>will be</w:t>
      </w:r>
      <w:r w:rsidRPr="00BF2BCC">
        <w:rPr>
          <w:lang w:val="en"/>
        </w:rPr>
        <w:t xml:space="preserve"> achieved only through a capital of trust that UNDP should build with service providers for the execution</w:t>
      </w:r>
      <w:r w:rsidR="00BD5F90">
        <w:rPr>
          <w:lang w:val="en"/>
        </w:rPr>
        <w:t xml:space="preserve">, </w:t>
      </w:r>
      <w:r w:rsidRPr="00BF2BCC" w:rsidR="00BD5F90">
        <w:rPr>
          <w:lang w:val="en"/>
        </w:rPr>
        <w:t xml:space="preserve">monitoring and </w:t>
      </w:r>
      <w:r w:rsidR="00BD5F90">
        <w:rPr>
          <w:lang w:val="en"/>
        </w:rPr>
        <w:t xml:space="preserve"> </w:t>
      </w:r>
      <w:r>
        <w:rPr>
          <w:lang w:val="en"/>
        </w:rPr>
        <w:t xml:space="preserve"> quality control of the work of the </w:t>
      </w:r>
      <w:r w:rsidRPr="00BF2BCC">
        <w:rPr>
          <w:lang w:val="en"/>
        </w:rPr>
        <w:t>various technical aspects of the</w:t>
      </w:r>
      <w:r w:rsidR="00BD5F90">
        <w:rPr>
          <w:lang w:val="en"/>
        </w:rPr>
        <w:t>Programme</w:t>
      </w:r>
      <w:r w:rsidRPr="00BF2BCC">
        <w:rPr>
          <w:lang w:val="en"/>
        </w:rPr>
        <w:t xml:space="preserve">. This capital of confidence </w:t>
      </w:r>
      <w:r w:rsidRPr="00BD5F90" w:rsidR="0083602A">
        <w:rPr>
          <w:lang w:val="en"/>
        </w:rPr>
        <w:t xml:space="preserve">will be </w:t>
      </w:r>
      <w:r w:rsidRPr="00BF2BCC" w:rsidR="00BD5F90">
        <w:rPr>
          <w:lang w:val="en"/>
        </w:rPr>
        <w:t xml:space="preserve">maintained throughout the implementation of this </w:t>
      </w:r>
      <w:r w:rsidR="00BD5F90">
        <w:rPr>
          <w:lang w:val="en"/>
        </w:rPr>
        <w:t>programme</w:t>
      </w:r>
      <w:r>
        <w:rPr>
          <w:lang w:val="en"/>
        </w:rPr>
        <w:t xml:space="preserve">, thanks in particular to the </w:t>
      </w:r>
      <w:r w:rsidRPr="00BF2BCC">
        <w:rPr>
          <w:lang w:val="en"/>
        </w:rPr>
        <w:t xml:space="preserve"> mobilization of resources by the competent State services, in real time, and in accordance with agreed payment schedules to avoid delays in the payment of service providers</w:t>
      </w:r>
      <w:r>
        <w:rPr>
          <w:lang w:val="en"/>
        </w:rPr>
        <w:t xml:space="preserve">' </w:t>
      </w:r>
      <w:r w:rsidR="00BD5F90">
        <w:rPr>
          <w:lang w:val="en"/>
        </w:rPr>
        <w:t>invoices</w:t>
      </w:r>
      <w:r w:rsidRPr="00BF2BCC">
        <w:rPr>
          <w:lang w:val="en"/>
        </w:rPr>
        <w:t>.</w:t>
      </w:r>
    </w:p>
    <w:p w:rsidRPr="00BF2BCC" w:rsidR="00030E11" w:rsidP="00030E11" w:rsidRDefault="00030E11" w14:paraId="0E6EC937" w14:textId="77777777">
      <w:pPr>
        <w:pStyle w:val="ListParagraph"/>
        <w:rPr>
          <w:rFonts w:cs="Arial"/>
          <w:lang w:val="fr-CD"/>
        </w:rPr>
      </w:pPr>
    </w:p>
    <w:p w:rsidRPr="00BF2BCC" w:rsidR="00A615A7" w:rsidP="002C6793" w:rsidRDefault="00A615A7" w14:paraId="3772AD9C" w14:textId="570FEF58">
      <w:pPr>
        <w:pStyle w:val="Default"/>
        <w:numPr>
          <w:ilvl w:val="0"/>
          <w:numId w:val="14"/>
        </w:numPr>
        <w:ind w:left="426" w:hanging="426"/>
        <w:jc w:val="both"/>
        <w:rPr>
          <w:rFonts w:ascii="Arial" w:hAnsi="Arial" w:eastAsia="Times New Roman" w:cs="Arial"/>
          <w:lang w:val="fr-CD"/>
        </w:rPr>
      </w:pPr>
      <w:r w:rsidRPr="00BF2BCC">
        <w:rPr>
          <w:lang w:val="en"/>
        </w:rPr>
        <w:t>The LDP</w:t>
      </w:r>
      <w:bookmarkStart w:name="_Hlk91866784" w:id="37"/>
      <w:r w:rsidR="00BD5F90">
        <w:rPr>
          <w:lang w:val="en"/>
        </w:rPr>
        <w:t xml:space="preserve"> 145T</w:t>
      </w:r>
      <w:r>
        <w:rPr>
          <w:lang w:val="en"/>
        </w:rPr>
        <w:t xml:space="preserve"> Program Document </w:t>
      </w:r>
      <w:bookmarkEnd w:id="37"/>
      <w:r w:rsidRPr="00BF2BCC">
        <w:rPr>
          <w:lang w:val="en"/>
        </w:rPr>
        <w:t xml:space="preserve"> made the following arrangements:</w:t>
      </w:r>
    </w:p>
    <w:p w:rsidRPr="00BF2BCC" w:rsidR="00A615A7" w:rsidP="00A615A7" w:rsidRDefault="00A615A7" w14:paraId="05E3AE85" w14:textId="77777777">
      <w:pPr>
        <w:pStyle w:val="ListParagraph"/>
        <w:rPr>
          <w:lang w:val="fr-FR"/>
        </w:rPr>
      </w:pPr>
    </w:p>
    <w:p w:rsidRPr="00833EC6" w:rsidR="00A615A7" w:rsidP="002C6793" w:rsidRDefault="00A615A7" w14:paraId="3019A261" w14:textId="7B3BBDF2">
      <w:pPr>
        <w:pStyle w:val="Default"/>
        <w:numPr>
          <w:ilvl w:val="1"/>
          <w:numId w:val="14"/>
        </w:numPr>
        <w:jc w:val="both"/>
        <w:rPr>
          <w:rFonts w:ascii="Arial" w:hAnsi="Arial" w:eastAsia="Times New Roman" w:cs="Arial"/>
          <w:lang w:val="fr-CD"/>
        </w:rPr>
      </w:pPr>
      <w:r w:rsidRPr="00833EC6">
        <w:rPr>
          <w:lang w:val="en"/>
        </w:rPr>
        <w:t xml:space="preserve"> On the instruction of His Excellency the Prime Minister, a sub-account of the General Account of the Public Treasury called "PDL</w:t>
      </w:r>
      <w:r w:rsidR="00BD5F90">
        <w:rPr>
          <w:lang w:val="en"/>
        </w:rPr>
        <w:t xml:space="preserve"> 145T</w:t>
      </w:r>
      <w:r w:rsidRPr="00833EC6">
        <w:rPr>
          <w:lang w:val="en"/>
        </w:rPr>
        <w:t xml:space="preserve">" will be opened by the Minister of Finance at the Central Bank of Congo, to ensure the availability of resources. </w:t>
      </w:r>
      <w:r w:rsidRPr="00833EC6">
        <w:rPr>
          <w:lang w:val="en"/>
        </w:rPr>
        <w:t xml:space="preserve">Following the same instruction, the Minister of Finance shall open special accounts in local commercial banks for the benefit of the three Implementing Agencies provided for in the Programme and the National Coordination. </w:t>
      </w:r>
    </w:p>
    <w:p w:rsidRPr="00BD5F90" w:rsidR="00030E11" w:rsidP="002C6793" w:rsidRDefault="00A615A7" w14:paraId="05AF6E47" w14:textId="6BBF973B">
      <w:pPr>
        <w:pStyle w:val="Default"/>
        <w:numPr>
          <w:ilvl w:val="1"/>
          <w:numId w:val="14"/>
        </w:numPr>
        <w:jc w:val="both"/>
        <w:rPr>
          <w:rFonts w:ascii="Arial" w:hAnsi="Arial" w:cs="Arial"/>
          <w:lang w:val="fr-FR"/>
        </w:rPr>
      </w:pPr>
      <w:r w:rsidRPr="00833EC6">
        <w:rPr>
          <w:lang w:val="en"/>
        </w:rPr>
        <w:t>In accordance with each executing agency's disbursement plans approved by the Strategic Steering Committee (SPC), funds will be transferred directly to it by the Minister of Finance on the instruction of the Prime Minister.</w:t>
      </w:r>
    </w:p>
    <w:p w:rsidRPr="00833EC6" w:rsidR="00B00A6A" w:rsidP="000C2D68" w:rsidRDefault="00B00A6A" w14:paraId="674534AC" w14:textId="77777777">
      <w:pPr>
        <w:rPr>
          <w:rFonts w:cs="Arial"/>
          <w:lang w:val="fr-CD"/>
        </w:rPr>
      </w:pPr>
    </w:p>
    <w:p w:rsidRPr="00090345" w:rsidR="003F0B87" w:rsidP="002C6793" w:rsidRDefault="00725935" w14:paraId="65029B8D" w14:textId="77777777">
      <w:pPr>
        <w:pStyle w:val="Heading1"/>
        <w:numPr>
          <w:ilvl w:val="2"/>
          <w:numId w:val="4"/>
        </w:numPr>
        <w:ind w:firstLine="480"/>
        <w:jc w:val="left"/>
        <w:rPr>
          <w:rFonts w:ascii="Arial" w:hAnsi="Arial" w:cs="Arial"/>
          <w:bCs/>
          <w:szCs w:val="28"/>
          <w:lang w:val="fr-CD"/>
        </w:rPr>
      </w:pPr>
      <w:bookmarkStart w:name="_Toc91096866" w:id="38"/>
      <w:r w:rsidRPr="00090345">
        <w:rPr>
          <w:szCs w:val="28"/>
          <w:lang w:val="en"/>
        </w:rPr>
        <w:t>Communication &amp; appropriation</w:t>
      </w:r>
      <w:bookmarkEnd w:id="38"/>
    </w:p>
    <w:p w:rsidRPr="00833EC6" w:rsidR="007F1EF1" w:rsidP="000C2D68" w:rsidRDefault="007F1EF1" w14:paraId="30164DBC" w14:textId="77777777">
      <w:pPr>
        <w:rPr>
          <w:rFonts w:cs="Arial"/>
        </w:rPr>
      </w:pPr>
    </w:p>
    <w:p w:rsidRPr="00101F83" w:rsidR="00402D19" w:rsidP="00101F83" w:rsidRDefault="00E52243" w14:paraId="3316FBF8" w14:textId="39C027CA">
      <w:pPr>
        <w:pStyle w:val="Default"/>
        <w:numPr>
          <w:ilvl w:val="0"/>
          <w:numId w:val="14"/>
        </w:numPr>
        <w:ind w:left="426" w:hanging="426"/>
        <w:jc w:val="both"/>
        <w:rPr>
          <w:rFonts w:ascii="Arial" w:hAnsi="Arial" w:cs="Arial"/>
          <w:lang w:val="fr-CD"/>
        </w:rPr>
      </w:pPr>
      <w:r w:rsidRPr="00833EC6">
        <w:rPr>
          <w:lang w:val="en"/>
        </w:rPr>
        <w:t xml:space="preserve">A communication and knowledge management strategy will be developed and implemented for transparency - accountability, sustainability of investments, information sharing between all actors and capitalization of experiences. UNDP recognizes the importance of ensuring the visibility of the Programme's achievements to enable stakeholders to assess the Government's efforts to promote the emergence of populations. In this respect, specific measures and initiatives will be taken to ensure communication on the </w:t>
      </w:r>
      <w:r w:rsidR="00BD5F90">
        <w:rPr>
          <w:lang w:val="en"/>
        </w:rPr>
        <w:t>Programme</w:t>
      </w:r>
      <w:r>
        <w:rPr>
          <w:lang w:val="en"/>
        </w:rPr>
        <w:t xml:space="preserve"> and </w:t>
      </w:r>
      <w:r w:rsidRPr="00833EC6">
        <w:rPr>
          <w:lang w:val="en"/>
        </w:rPr>
        <w:t>social mobilization around its implementation, through the massive participation of beneficiary populations and all stakeholders.</w:t>
      </w:r>
    </w:p>
    <w:p w:rsidR="00BF4F2B" w:rsidP="00E52243" w:rsidRDefault="00BF4F2B" w14:paraId="799544F6" w14:textId="6E837804">
      <w:pPr>
        <w:spacing w:after="0" w:line="276" w:lineRule="auto"/>
        <w:rPr>
          <w:rFonts w:cs="Arial"/>
          <w:sz w:val="24"/>
          <w:lang w:val="fr-CD"/>
        </w:rPr>
      </w:pPr>
    </w:p>
    <w:p w:rsidRPr="00090345" w:rsidR="00CF1E32" w:rsidP="002C6793" w:rsidRDefault="00212D02" w14:paraId="396CC814" w14:textId="77777777">
      <w:pPr>
        <w:pStyle w:val="Heading1"/>
        <w:numPr>
          <w:ilvl w:val="0"/>
          <w:numId w:val="4"/>
        </w:numPr>
        <w:rPr>
          <w:rFonts w:ascii="Arial" w:hAnsi="Arial" w:cs="Arial"/>
          <w:szCs w:val="28"/>
        </w:rPr>
      </w:pPr>
      <w:bookmarkStart w:name="_Toc91096867" w:id="39"/>
      <w:r w:rsidRPr="00090345">
        <w:rPr>
          <w:szCs w:val="28"/>
          <w:lang w:val="en"/>
        </w:rPr>
        <w:t>Cadre Legal</w:t>
      </w:r>
      <w:bookmarkEnd w:id="39"/>
    </w:p>
    <w:p w:rsidRPr="009359EF" w:rsidR="007A01C8" w:rsidP="001A0B06" w:rsidRDefault="007A01C8" w14:paraId="5AAD41E7" w14:textId="77777777">
      <w:pPr>
        <w:outlineLvl w:val="0"/>
        <w:rPr>
          <w:rFonts w:cs="Arial"/>
          <w:b/>
          <w:sz w:val="24"/>
          <w:lang w:val="fr-CA"/>
        </w:rPr>
      </w:pPr>
    </w:p>
    <w:p w:rsidRPr="007A01C8" w:rsidR="001A0B06" w:rsidP="002C6793" w:rsidRDefault="001A0B06" w14:paraId="53E4EB95" w14:textId="78EDF254">
      <w:pPr>
        <w:pStyle w:val="Default"/>
        <w:numPr>
          <w:ilvl w:val="0"/>
          <w:numId w:val="14"/>
        </w:numPr>
        <w:ind w:left="426" w:hanging="426"/>
        <w:jc w:val="both"/>
        <w:rPr>
          <w:rFonts w:ascii="Arial" w:hAnsi="Arial" w:cs="Arial"/>
          <w:lang w:val="fr-CA"/>
        </w:rPr>
      </w:pPr>
      <w:r w:rsidRPr="007A01C8">
        <w:rPr>
          <w:lang w:val="en"/>
        </w:rPr>
        <w:t xml:space="preserve">This </w:t>
      </w:r>
      <w:r w:rsidR="00BD5F90">
        <w:rPr>
          <w:lang w:val="en"/>
        </w:rPr>
        <w:t>Programme</w:t>
      </w:r>
      <w:r>
        <w:rPr>
          <w:lang w:val="en"/>
        </w:rPr>
        <w:t xml:space="preserve"> Document </w:t>
      </w:r>
      <w:r w:rsidRPr="007A01C8">
        <w:rPr>
          <w:lang w:val="en"/>
        </w:rPr>
        <w:t xml:space="preserve"> is the instrument defined in Article 1 of the Standard Basic Assistance Agreement ("SBAA") between the Government of [country] and UNDP, signed on [date]. All references in the SBAA to "Executing Organization" shall be deemed to refer to the "Implementing Partner".</w:t>
      </w:r>
    </w:p>
    <w:p w:rsidRPr="007A01C8" w:rsidR="001A0B06" w:rsidP="001A0B06" w:rsidRDefault="001A0B06" w14:paraId="102E9A15" w14:textId="77777777">
      <w:pPr>
        <w:rPr>
          <w:rFonts w:cs="Arial"/>
          <w:sz w:val="24"/>
          <w:lang w:val="fr-CA"/>
        </w:rPr>
      </w:pPr>
    </w:p>
    <w:p w:rsidRPr="007A01C8" w:rsidR="001A0B06" w:rsidP="002C6793" w:rsidRDefault="001A0B06" w14:paraId="66D9E122" w14:textId="12281BE9">
      <w:pPr>
        <w:pStyle w:val="Default"/>
        <w:numPr>
          <w:ilvl w:val="0"/>
          <w:numId w:val="14"/>
        </w:numPr>
        <w:ind w:left="426" w:hanging="426"/>
        <w:jc w:val="both"/>
        <w:rPr>
          <w:rFonts w:ascii="Arial" w:hAnsi="Arial" w:cs="Arial"/>
          <w:lang w:val="fr-CA"/>
        </w:rPr>
      </w:pPr>
      <w:r w:rsidRPr="007A01C8">
        <w:rPr>
          <w:lang w:val="en"/>
        </w:rPr>
        <w:t>This project will be carried out by [name of organization] ("Implementing Partner") in accordance with its financial regulations, rules, practices and procedures, only to the extent that they do not contravene the principles of the UNDP Financial Regulations and Rules. Where the financial governance of an Implementing Partner does not include the necessary measures to ensure best value for money, equity, integrity, transparency and effective international competition, UNDP financial governance shall apply.</w:t>
      </w:r>
    </w:p>
    <w:p w:rsidRPr="007A01C8" w:rsidR="001A0B06" w:rsidP="001A0B06" w:rsidRDefault="001A0B06" w14:paraId="4F9EB675" w14:textId="43C61A3A">
      <w:pPr>
        <w:rPr>
          <w:rFonts w:cs="Arial"/>
          <w:sz w:val="20"/>
          <w:szCs w:val="20"/>
          <w:lang w:val="fr-CA"/>
        </w:rPr>
      </w:pPr>
    </w:p>
    <w:p w:rsidRPr="007A01C8" w:rsidR="007A01C8" w:rsidP="001A0B06" w:rsidRDefault="007A01C8" w14:paraId="21E8FEB6" w14:textId="02804537">
      <w:pPr>
        <w:rPr>
          <w:rFonts w:cs="Arial"/>
          <w:sz w:val="20"/>
          <w:szCs w:val="20"/>
          <w:lang w:val="fr-CA"/>
        </w:rPr>
      </w:pPr>
    </w:p>
    <w:p w:rsidRPr="007A01C8" w:rsidR="007A01C8" w:rsidP="001A0B06" w:rsidRDefault="007A01C8" w14:paraId="0DEC1232" w14:textId="3482B905">
      <w:pPr>
        <w:rPr>
          <w:rFonts w:cs="Arial"/>
          <w:sz w:val="20"/>
          <w:szCs w:val="20"/>
          <w:lang w:val="fr-CA"/>
        </w:rPr>
      </w:pPr>
    </w:p>
    <w:p w:rsidRPr="007A01C8" w:rsidR="007A01C8" w:rsidP="001A0B06" w:rsidRDefault="007A01C8" w14:paraId="1600CFC8" w14:textId="77777777">
      <w:pPr>
        <w:rPr>
          <w:rFonts w:cs="Arial"/>
          <w:sz w:val="20"/>
          <w:szCs w:val="20"/>
          <w:lang w:val="fr-CA"/>
        </w:rPr>
      </w:pPr>
    </w:p>
    <w:p w:rsidRPr="009E1DDD" w:rsidR="001A0B06" w:rsidP="002C6793" w:rsidRDefault="001A0B06" w14:paraId="66A0D7DE" w14:textId="77777777">
      <w:pPr>
        <w:pStyle w:val="Heading1"/>
        <w:numPr>
          <w:ilvl w:val="0"/>
          <w:numId w:val="4"/>
        </w:numPr>
        <w:rPr>
          <w:lang w:val="fr-CA"/>
        </w:rPr>
      </w:pPr>
      <w:bookmarkStart w:name="_Toc91096868" w:id="40"/>
      <w:r w:rsidRPr="009E1DDD">
        <w:rPr>
          <w:lang w:val="en"/>
        </w:rPr>
        <w:t>Risk Management</w:t>
      </w:r>
      <w:bookmarkEnd w:id="40"/>
    </w:p>
    <w:p w:rsidR="001A0B06" w:rsidP="001A0B06" w:rsidRDefault="001A0B06" w14:paraId="2D22D2B0" w14:textId="77777777">
      <w:pPr>
        <w:pStyle w:val="ListParagraph"/>
        <w:spacing w:before="120" w:after="120"/>
        <w:ind w:left="360"/>
        <w:rPr>
          <w:rFonts w:cs="Arial"/>
          <w:spacing w:val="-4"/>
          <w:sz w:val="20"/>
          <w:szCs w:val="20"/>
          <w:lang w:val="fr-CA"/>
        </w:rPr>
      </w:pPr>
    </w:p>
    <w:p w:rsidRPr="001137A2" w:rsidR="003B4BF1" w:rsidP="002C6793" w:rsidRDefault="003B4BF1" w14:paraId="613E2694" w14:textId="4541FECB">
      <w:pPr>
        <w:pStyle w:val="Default"/>
        <w:numPr>
          <w:ilvl w:val="0"/>
          <w:numId w:val="14"/>
        </w:numPr>
        <w:ind w:left="426" w:hanging="426"/>
        <w:jc w:val="both"/>
        <w:rPr>
          <w:rFonts w:ascii="Arial" w:hAnsi="Arial" w:cs="Arial"/>
          <w:lang w:val="fr-CA"/>
        </w:rPr>
      </w:pPr>
      <w:r w:rsidRPr="001137A2">
        <w:rPr>
          <w:lang w:val="en"/>
        </w:rPr>
        <w:t xml:space="preserve">The </w:t>
      </w:r>
      <w:r w:rsidR="00965433">
        <w:rPr>
          <w:lang w:val="en"/>
        </w:rPr>
        <w:t>PMU</w:t>
      </w:r>
      <w:r w:rsidRPr="001137A2">
        <w:rPr>
          <w:lang w:val="en"/>
        </w:rPr>
        <w:t xml:space="preserve"> will monitor risks on a quarterly basis and communicate on the risk situation. Risks will be communicated as critical when impact is assessed at 5 and probabilities will be high. Management responses to critical risks will also be communicated in the </w:t>
      </w:r>
      <w:r>
        <w:rPr>
          <w:lang w:val="en"/>
        </w:rPr>
        <w:t xml:space="preserve"> annual </w:t>
      </w:r>
      <w:r w:rsidR="00965433">
        <w:rPr>
          <w:lang w:val="en"/>
        </w:rPr>
        <w:t>report</w:t>
      </w:r>
      <w:r w:rsidRPr="001137A2">
        <w:rPr>
          <w:lang w:val="en"/>
        </w:rPr>
        <w:t xml:space="preserve">.  </w:t>
      </w:r>
      <w:r w:rsidR="00831EC3">
        <w:rPr>
          <w:lang w:val="en"/>
        </w:rPr>
        <w:t>The risks observed in the context of the programme, their probability of</w:t>
      </w:r>
      <w:r w:rsidR="0090619B">
        <w:rPr>
          <w:lang w:val="en"/>
        </w:rPr>
        <w:t>occurrence and the related mitigation measures are set out in the attached table</w:t>
      </w:r>
      <w:r w:rsidR="00C712C3">
        <w:rPr>
          <w:lang w:val="en"/>
        </w:rPr>
        <w:t>a</w:t>
      </w:r>
      <w:r w:rsidR="0090619B">
        <w:rPr>
          <w:lang w:val="en"/>
        </w:rPr>
        <w:t>:</w:t>
      </w:r>
    </w:p>
    <w:p w:rsidR="00973C0E" w:rsidP="003B4BF1" w:rsidRDefault="00973C0E" w14:paraId="7C26943E" w14:textId="77777777">
      <w:pPr>
        <w:autoSpaceDE w:val="0"/>
        <w:autoSpaceDN w:val="0"/>
        <w:adjustRightInd w:val="0"/>
        <w:spacing w:after="264"/>
        <w:contextualSpacing/>
        <w:jc w:val="left"/>
        <w:rPr>
          <w:rFonts w:cs="Arial"/>
          <w:sz w:val="24"/>
          <w:lang w:val="fr-CA"/>
        </w:rPr>
      </w:pPr>
    </w:p>
    <w:tbl>
      <w:tblPr>
        <w:tblStyle w:val="TableGrid"/>
        <w:tblW w:w="9781" w:type="dxa"/>
        <w:tblInd w:w="-5" w:type="dxa"/>
        <w:tblLook w:val="04A0" w:firstRow="1" w:lastRow="0" w:firstColumn="1" w:lastColumn="0" w:noHBand="0" w:noVBand="1"/>
      </w:tblPr>
      <w:tblGrid>
        <w:gridCol w:w="3096"/>
        <w:gridCol w:w="1147"/>
        <w:gridCol w:w="797"/>
        <w:gridCol w:w="4741"/>
      </w:tblGrid>
      <w:tr w:rsidRPr="005E6C43" w:rsidR="00F81839" w:rsidTr="00A33528" w14:paraId="6CE8ADDD" w14:textId="77777777">
        <w:tc>
          <w:tcPr>
            <w:tcW w:w="9781" w:type="dxa"/>
            <w:gridSpan w:val="4"/>
            <w:shd w:val="clear" w:color="auto" w:fill="FABF8F" w:themeFill="accent6" w:themeFillTint="99"/>
          </w:tcPr>
          <w:p w:rsidRPr="00FA25BD" w:rsidR="00F81839" w:rsidP="000961CC" w:rsidRDefault="00F81839" w14:paraId="40D2AAA1" w14:textId="37EDEA75">
            <w:pPr>
              <w:spacing w:after="0"/>
              <w:jc w:val="left"/>
              <w:rPr>
                <w:rFonts w:cs="Arial"/>
                <w:b/>
                <w:bCs/>
                <w:color w:val="000000"/>
                <w:sz w:val="18"/>
                <w:szCs w:val="18"/>
                <w:lang w:val="fr-FR"/>
              </w:rPr>
            </w:pPr>
            <w:r>
              <w:rPr>
                <w:b/>
                <w:color w:val="000000"/>
                <w:sz w:val="18"/>
                <w:szCs w:val="18"/>
                <w:lang w:val="en"/>
              </w:rPr>
              <w:t xml:space="preserve">Table </w:t>
            </w:r>
            <w:r w:rsidR="000961CC">
              <w:rPr>
                <w:b/>
                <w:color w:val="000000"/>
                <w:sz w:val="18"/>
                <w:szCs w:val="18"/>
                <w:lang w:val="en"/>
              </w:rPr>
              <w:t>3</w:t>
            </w:r>
            <w:r>
              <w:rPr>
                <w:b/>
                <w:color w:val="000000"/>
                <w:sz w:val="18"/>
                <w:szCs w:val="18"/>
                <w:lang w:val="en"/>
              </w:rPr>
              <w:t>: Risks associated with PDL-145T</w:t>
            </w:r>
          </w:p>
        </w:tc>
      </w:tr>
      <w:tr w:rsidRPr="00FA25BD" w:rsidR="00973C0E" w:rsidTr="00A33528" w14:paraId="38F22B7B" w14:textId="77777777">
        <w:tc>
          <w:tcPr>
            <w:tcW w:w="0" w:type="auto"/>
            <w:shd w:val="clear" w:color="auto" w:fill="FABF8F" w:themeFill="accent6" w:themeFillTint="99"/>
            <w:hideMark/>
          </w:tcPr>
          <w:p w:rsidRPr="00FA25BD" w:rsidR="00973C0E" w:rsidP="00CE2C20" w:rsidRDefault="00973C0E" w14:paraId="71F68301" w14:textId="77777777">
            <w:pPr>
              <w:spacing w:after="0"/>
              <w:rPr>
                <w:rFonts w:cs="Arial"/>
                <w:b/>
                <w:bCs/>
                <w:color w:val="000000"/>
                <w:sz w:val="18"/>
                <w:szCs w:val="18"/>
                <w:lang w:val="fr-FR"/>
              </w:rPr>
            </w:pPr>
            <w:r w:rsidRPr="00FA25BD">
              <w:rPr>
                <w:b/>
                <w:color w:val="000000"/>
                <w:sz w:val="18"/>
                <w:szCs w:val="18"/>
                <w:lang w:val="en"/>
              </w:rPr>
              <w:t>Risk</w:t>
            </w:r>
          </w:p>
        </w:tc>
        <w:tc>
          <w:tcPr>
            <w:tcW w:w="0" w:type="auto"/>
            <w:shd w:val="clear" w:color="auto" w:fill="FABF8F" w:themeFill="accent6" w:themeFillTint="99"/>
            <w:hideMark/>
          </w:tcPr>
          <w:p w:rsidRPr="00FA25BD" w:rsidR="00973C0E" w:rsidP="00CE2C20" w:rsidRDefault="00973C0E" w14:paraId="190CA272" w14:textId="77777777">
            <w:pPr>
              <w:spacing w:after="0"/>
              <w:rPr>
                <w:rFonts w:cs="Arial"/>
                <w:b/>
                <w:bCs/>
                <w:color w:val="000000"/>
                <w:sz w:val="18"/>
                <w:szCs w:val="18"/>
                <w:lang w:val="fr-FR"/>
              </w:rPr>
            </w:pPr>
            <w:r w:rsidRPr="00FA25BD">
              <w:rPr>
                <w:b/>
                <w:color w:val="000000"/>
                <w:sz w:val="18"/>
                <w:szCs w:val="18"/>
                <w:lang w:val="en"/>
              </w:rPr>
              <w:t>Probability</w:t>
            </w:r>
          </w:p>
          <w:p w:rsidRPr="00FA25BD" w:rsidR="00973C0E" w:rsidP="00CE2C20" w:rsidRDefault="00973C0E" w14:paraId="14C0A43E" w14:textId="77777777">
            <w:pPr>
              <w:spacing w:after="0"/>
              <w:rPr>
                <w:rFonts w:cs="Arial"/>
                <w:color w:val="000000"/>
                <w:sz w:val="18"/>
                <w:szCs w:val="18"/>
                <w:lang w:val="fr-FR" w:eastAsia="en-GB"/>
              </w:rPr>
            </w:pPr>
          </w:p>
        </w:tc>
        <w:tc>
          <w:tcPr>
            <w:tcW w:w="0" w:type="auto"/>
            <w:shd w:val="clear" w:color="auto" w:fill="FABF8F" w:themeFill="accent6" w:themeFillTint="99"/>
            <w:hideMark/>
          </w:tcPr>
          <w:p w:rsidRPr="00FA25BD" w:rsidR="00973C0E" w:rsidP="00CE2C20" w:rsidRDefault="00973C0E" w14:paraId="3D69942C" w14:textId="77777777">
            <w:pPr>
              <w:spacing w:after="0"/>
              <w:rPr>
                <w:rFonts w:cs="Arial"/>
                <w:b/>
                <w:bCs/>
                <w:color w:val="000000"/>
                <w:sz w:val="18"/>
                <w:szCs w:val="18"/>
                <w:lang w:val="fr-FR"/>
              </w:rPr>
            </w:pPr>
            <w:r w:rsidRPr="00FA25BD">
              <w:rPr>
                <w:b/>
                <w:color w:val="000000"/>
                <w:sz w:val="18"/>
                <w:szCs w:val="18"/>
                <w:lang w:val="en"/>
              </w:rPr>
              <w:t xml:space="preserve">Impact </w:t>
            </w:r>
          </w:p>
          <w:p w:rsidRPr="00FA25BD" w:rsidR="00973C0E" w:rsidP="00CE2C20" w:rsidRDefault="00973C0E" w14:paraId="166637ED" w14:textId="77777777">
            <w:pPr>
              <w:spacing w:after="0"/>
              <w:rPr>
                <w:rFonts w:cs="Arial"/>
                <w:color w:val="000000"/>
                <w:sz w:val="18"/>
                <w:szCs w:val="18"/>
                <w:lang w:val="fr-FR"/>
              </w:rPr>
            </w:pPr>
          </w:p>
        </w:tc>
        <w:tc>
          <w:tcPr>
            <w:tcW w:w="4741" w:type="dxa"/>
            <w:shd w:val="clear" w:color="auto" w:fill="FABF8F" w:themeFill="accent6" w:themeFillTint="99"/>
            <w:hideMark/>
          </w:tcPr>
          <w:p w:rsidRPr="00FA25BD" w:rsidR="00973C0E" w:rsidP="00CE2C20" w:rsidRDefault="00973C0E" w14:paraId="6A7C2DB3" w14:textId="77777777">
            <w:pPr>
              <w:spacing w:after="0"/>
              <w:jc w:val="center"/>
              <w:rPr>
                <w:rFonts w:cs="Arial"/>
                <w:b/>
                <w:bCs/>
                <w:color w:val="000000"/>
                <w:sz w:val="18"/>
                <w:szCs w:val="18"/>
                <w:lang w:val="fr-FR"/>
              </w:rPr>
            </w:pPr>
            <w:r w:rsidRPr="00FA25BD">
              <w:rPr>
                <w:b/>
                <w:color w:val="000000"/>
                <w:sz w:val="18"/>
                <w:szCs w:val="18"/>
                <w:lang w:val="en"/>
              </w:rPr>
              <w:t>Mitigation measure</w:t>
            </w:r>
          </w:p>
        </w:tc>
      </w:tr>
      <w:tr w:rsidRPr="00FA25BD" w:rsidR="00973C0E" w:rsidTr="00A33528" w14:paraId="2EE5B34B" w14:textId="77777777">
        <w:tc>
          <w:tcPr>
            <w:tcW w:w="9781" w:type="dxa"/>
            <w:gridSpan w:val="4"/>
            <w:shd w:val="clear" w:color="auto" w:fill="B8CCE4" w:themeFill="accent1" w:themeFillTint="66"/>
          </w:tcPr>
          <w:p w:rsidRPr="00AD5B48" w:rsidR="00973C0E" w:rsidP="002C6793" w:rsidRDefault="00973C0E" w14:paraId="3D7AE666" w14:textId="77777777">
            <w:pPr>
              <w:pStyle w:val="ListParagraph"/>
              <w:numPr>
                <w:ilvl w:val="0"/>
                <w:numId w:val="22"/>
              </w:numPr>
              <w:spacing w:after="0"/>
              <w:rPr>
                <w:rFonts w:cs="Arial"/>
                <w:b/>
                <w:bCs/>
                <w:color w:val="000000"/>
                <w:szCs w:val="22"/>
                <w:lang w:val="fr-FR"/>
              </w:rPr>
            </w:pPr>
            <w:r w:rsidRPr="00AD5B48">
              <w:rPr>
                <w:b/>
                <w:color w:val="000000"/>
                <w:szCs w:val="22"/>
                <w:lang w:val="en"/>
              </w:rPr>
              <w:t>Context risks</w:t>
            </w:r>
          </w:p>
        </w:tc>
      </w:tr>
      <w:tr w:rsidRPr="005E6C43" w:rsidR="001D19A0" w:rsidTr="00A33528" w14:paraId="63574203" w14:textId="77777777">
        <w:tc>
          <w:tcPr>
            <w:tcW w:w="0" w:type="auto"/>
          </w:tcPr>
          <w:p w:rsidRPr="00C643F4" w:rsidR="001D19A0" w:rsidP="001D19A0" w:rsidRDefault="001D19A0" w14:paraId="3D1C0EBA" w14:textId="78D044C1">
            <w:pPr>
              <w:pStyle w:val="ListParagraph"/>
              <w:numPr>
                <w:ilvl w:val="1"/>
                <w:numId w:val="22"/>
              </w:numPr>
              <w:spacing w:after="0"/>
              <w:ind w:left="431"/>
              <w:rPr>
                <w:rFonts w:cs="Arial"/>
                <w:sz w:val="18"/>
                <w:szCs w:val="18"/>
                <w:lang w:val="fr-CD"/>
              </w:rPr>
            </w:pPr>
            <w:r>
              <w:rPr>
                <w:sz w:val="18"/>
                <w:szCs w:val="18"/>
                <w:lang w:val="en"/>
              </w:rPr>
              <w:t>The local context and the problems</w:t>
            </w:r>
            <w:r w:rsidRPr="003E0BDC">
              <w:rPr>
                <w:sz w:val="18"/>
                <w:szCs w:val="18"/>
                <w:lang w:val="en"/>
              </w:rPr>
              <w:t>related to the security situation</w:t>
            </w:r>
          </w:p>
        </w:tc>
        <w:tc>
          <w:tcPr>
            <w:tcW w:w="0" w:type="auto"/>
          </w:tcPr>
          <w:p w:rsidRPr="00FA25BD" w:rsidR="001D19A0" w:rsidP="001D19A0" w:rsidRDefault="001D19A0" w14:paraId="786DBE2C" w14:textId="5EC70B67">
            <w:pPr>
              <w:spacing w:after="0"/>
              <w:rPr>
                <w:rFonts w:cs="Arial"/>
                <w:color w:val="000000"/>
                <w:sz w:val="18"/>
                <w:szCs w:val="18"/>
                <w:lang w:eastAsia="en-GB"/>
              </w:rPr>
            </w:pPr>
            <w:r w:rsidRPr="00FA25BD">
              <w:rPr>
                <w:color w:val="000000"/>
                <w:sz w:val="18"/>
                <w:szCs w:val="18"/>
                <w:lang w:val="en"/>
              </w:rPr>
              <w:t>4</w:t>
            </w:r>
          </w:p>
        </w:tc>
        <w:tc>
          <w:tcPr>
            <w:tcW w:w="0" w:type="auto"/>
          </w:tcPr>
          <w:p w:rsidRPr="00FA25BD" w:rsidR="001D19A0" w:rsidP="001D19A0" w:rsidRDefault="001D19A0" w14:paraId="25259E90" w14:textId="3CE417C2">
            <w:pPr>
              <w:spacing w:after="0"/>
              <w:rPr>
                <w:rFonts w:cs="Arial"/>
                <w:color w:val="000000"/>
                <w:sz w:val="18"/>
                <w:szCs w:val="18"/>
                <w:lang w:eastAsia="en-GB"/>
              </w:rPr>
            </w:pPr>
            <w:r w:rsidRPr="00FA25BD">
              <w:rPr>
                <w:color w:val="000000"/>
                <w:sz w:val="18"/>
                <w:szCs w:val="18"/>
                <w:lang w:val="en"/>
              </w:rPr>
              <w:t>4</w:t>
            </w:r>
          </w:p>
        </w:tc>
        <w:tc>
          <w:tcPr>
            <w:tcW w:w="4741" w:type="dxa"/>
          </w:tcPr>
          <w:p w:rsidRPr="00BF2BCC" w:rsidR="001D19A0" w:rsidP="001D19A0" w:rsidRDefault="001D19A0" w14:paraId="30E061EF" w14:textId="77777777">
            <w:pPr>
              <w:pStyle w:val="ListParagraph"/>
              <w:numPr>
                <w:ilvl w:val="0"/>
                <w:numId w:val="21"/>
              </w:numPr>
              <w:spacing w:after="0" w:line="259" w:lineRule="auto"/>
              <w:ind w:left="156" w:hanging="142"/>
              <w:contextualSpacing/>
              <w:jc w:val="left"/>
              <w:rPr>
                <w:rFonts w:cs="Arial"/>
                <w:sz w:val="18"/>
                <w:szCs w:val="18"/>
                <w:lang w:val="fr-CD"/>
              </w:rPr>
            </w:pPr>
            <w:r w:rsidRPr="00BF2BCC">
              <w:rPr>
                <w:sz w:val="18"/>
                <w:szCs w:val="18"/>
                <w:lang w:val="en"/>
              </w:rPr>
              <w:t>Implementation of activities by local NGOs with flexible security requirements.</w:t>
            </w:r>
          </w:p>
          <w:p w:rsidRPr="00BF2BCC" w:rsidR="001D19A0" w:rsidP="001D19A0" w:rsidRDefault="001D19A0" w14:paraId="2F40C877" w14:textId="1E656CE5">
            <w:pPr>
              <w:pStyle w:val="ListParagraph"/>
              <w:numPr>
                <w:ilvl w:val="0"/>
                <w:numId w:val="21"/>
              </w:numPr>
              <w:spacing w:after="0" w:line="259" w:lineRule="auto"/>
              <w:ind w:left="156" w:hanging="142"/>
              <w:contextualSpacing/>
              <w:jc w:val="left"/>
              <w:rPr>
                <w:rFonts w:cs="Arial"/>
                <w:sz w:val="18"/>
                <w:szCs w:val="18"/>
                <w:lang w:val="fr-CD"/>
              </w:rPr>
            </w:pPr>
            <w:r w:rsidRPr="00BF2BCC">
              <w:rPr>
                <w:sz w:val="18"/>
                <w:szCs w:val="18"/>
                <w:lang w:val="en"/>
              </w:rPr>
              <w:t>Implementation of certain activities by the Military Engineering (engineering structures, drilling, etc. if it has the material and human resources</w:t>
            </w:r>
          </w:p>
        </w:tc>
      </w:tr>
      <w:tr w:rsidRPr="005E6C43" w:rsidR="001D19A0" w:rsidTr="00A33528" w14:paraId="2B20EE4E" w14:textId="77777777">
        <w:tc>
          <w:tcPr>
            <w:tcW w:w="0" w:type="auto"/>
          </w:tcPr>
          <w:p w:rsidRPr="00C643F4" w:rsidR="001D19A0" w:rsidP="001D19A0" w:rsidRDefault="001D19A0" w14:paraId="555219F6" w14:textId="46B095AB">
            <w:pPr>
              <w:pStyle w:val="ListParagraph"/>
              <w:numPr>
                <w:ilvl w:val="1"/>
                <w:numId w:val="22"/>
              </w:numPr>
              <w:spacing w:after="0"/>
              <w:ind w:left="431"/>
              <w:rPr>
                <w:rFonts w:cs="Arial"/>
                <w:sz w:val="18"/>
                <w:szCs w:val="18"/>
                <w:lang w:val="fr-CD"/>
              </w:rPr>
            </w:pPr>
            <w:r w:rsidRPr="00C643F4">
              <w:rPr>
                <w:sz w:val="18"/>
                <w:szCs w:val="18"/>
                <w:lang w:val="en"/>
              </w:rPr>
              <w:t>Lack of ownership of the programme by stakeholders</w:t>
            </w:r>
          </w:p>
        </w:tc>
        <w:tc>
          <w:tcPr>
            <w:tcW w:w="0" w:type="auto"/>
          </w:tcPr>
          <w:p w:rsidRPr="00FA25BD" w:rsidR="001D19A0" w:rsidP="001D19A0" w:rsidRDefault="001D19A0" w14:paraId="49BAC59D" w14:textId="0CA1004E">
            <w:pPr>
              <w:spacing w:after="0"/>
              <w:rPr>
                <w:rFonts w:cs="Arial"/>
                <w:color w:val="000000"/>
                <w:sz w:val="18"/>
                <w:szCs w:val="18"/>
                <w:lang w:eastAsia="en-GB"/>
              </w:rPr>
            </w:pPr>
            <w:r w:rsidRPr="00FA25BD">
              <w:rPr>
                <w:color w:val="000000"/>
                <w:sz w:val="18"/>
                <w:szCs w:val="18"/>
                <w:lang w:val="en"/>
              </w:rPr>
              <w:t>4</w:t>
            </w:r>
          </w:p>
        </w:tc>
        <w:tc>
          <w:tcPr>
            <w:tcW w:w="0" w:type="auto"/>
          </w:tcPr>
          <w:p w:rsidRPr="00FA25BD" w:rsidR="001D19A0" w:rsidP="001D19A0" w:rsidRDefault="001D19A0" w14:paraId="1D3BEA4F" w14:textId="579EE5B1">
            <w:pPr>
              <w:spacing w:after="0"/>
              <w:rPr>
                <w:rFonts w:cs="Arial"/>
                <w:color w:val="000000"/>
                <w:sz w:val="18"/>
                <w:szCs w:val="18"/>
                <w:lang w:eastAsia="en-GB"/>
              </w:rPr>
            </w:pPr>
            <w:r w:rsidRPr="00FA25BD">
              <w:rPr>
                <w:color w:val="000000"/>
                <w:sz w:val="18"/>
                <w:szCs w:val="18"/>
                <w:lang w:val="en"/>
              </w:rPr>
              <w:t>3</w:t>
            </w:r>
          </w:p>
        </w:tc>
        <w:tc>
          <w:tcPr>
            <w:tcW w:w="4741" w:type="dxa"/>
          </w:tcPr>
          <w:p w:rsidRPr="00BF2BCC" w:rsidR="001D19A0" w:rsidP="001D19A0" w:rsidRDefault="001D19A0" w14:paraId="1E989D1C"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color w:val="000000"/>
                <w:sz w:val="18"/>
                <w:szCs w:val="18"/>
                <w:lang w:val="en"/>
              </w:rPr>
              <w:t xml:space="preserve">Integration of communication and awareness-raising as a cross-cutting activity of the plan </w:t>
            </w:r>
          </w:p>
          <w:p w:rsidRPr="00BF2BCC" w:rsidR="001D19A0" w:rsidP="001D19A0" w:rsidRDefault="001D19A0" w14:paraId="5FD00ECA" w14:textId="46618C9B">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color w:val="000000"/>
                <w:sz w:val="18"/>
                <w:szCs w:val="18"/>
                <w:lang w:val="en"/>
              </w:rPr>
              <w:t>Consider community actors and leaders as pillars of program implementation.</w:t>
            </w:r>
          </w:p>
          <w:p w:rsidRPr="00BF2BCC" w:rsidR="001D19A0" w:rsidP="001D19A0" w:rsidRDefault="001D19A0" w14:paraId="612F2996"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color w:val="000000"/>
                <w:sz w:val="18"/>
                <w:szCs w:val="18"/>
                <w:lang w:val="en"/>
              </w:rPr>
              <w:t xml:space="preserve">Accelerate and multiply awareness and information campaigns. </w:t>
            </w:r>
          </w:p>
          <w:p w:rsidRPr="00BF2BCC" w:rsidR="001D19A0" w:rsidP="001D19A0" w:rsidRDefault="001D19A0" w14:paraId="4BD4507F" w14:textId="5B2F7DFD">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color w:val="000000"/>
                <w:sz w:val="18"/>
                <w:szCs w:val="18"/>
                <w:lang w:val="en"/>
              </w:rPr>
              <w:t>Ensuring the functioning of the CPTS</w:t>
            </w:r>
          </w:p>
        </w:tc>
      </w:tr>
      <w:tr w:rsidRPr="005E6C43" w:rsidR="001D19A0" w:rsidTr="00E541BB" w14:paraId="12E8C330" w14:textId="77777777">
        <w:tc>
          <w:tcPr>
            <w:tcW w:w="0" w:type="auto"/>
          </w:tcPr>
          <w:p w:rsidRPr="00C643F4" w:rsidR="001D19A0" w:rsidP="001D19A0" w:rsidRDefault="001D19A0" w14:paraId="2962FBD5" w14:textId="0171B3E9">
            <w:pPr>
              <w:pStyle w:val="ListParagraph"/>
              <w:numPr>
                <w:ilvl w:val="1"/>
                <w:numId w:val="22"/>
              </w:numPr>
              <w:spacing w:after="0"/>
              <w:ind w:left="431"/>
              <w:rPr>
                <w:rFonts w:cs="Arial"/>
                <w:bCs/>
                <w:sz w:val="18"/>
                <w:szCs w:val="18"/>
                <w:lang w:val="fr-CD"/>
              </w:rPr>
            </w:pPr>
            <w:r w:rsidRPr="00C643F4">
              <w:rPr>
                <w:sz w:val="18"/>
                <w:szCs w:val="18"/>
                <w:lang w:val="en"/>
              </w:rPr>
              <w:t xml:space="preserve">Climate risks </w:t>
            </w:r>
          </w:p>
        </w:tc>
        <w:tc>
          <w:tcPr>
            <w:tcW w:w="0" w:type="auto"/>
            <w:shd w:val="clear" w:color="auto" w:fill="FFFFFF" w:themeFill="background1"/>
          </w:tcPr>
          <w:p w:rsidRPr="00FA25BD" w:rsidR="001D19A0" w:rsidP="001D19A0" w:rsidRDefault="001D19A0" w14:paraId="5563D785" w14:textId="4944634A">
            <w:pPr>
              <w:spacing w:after="0"/>
              <w:rPr>
                <w:rFonts w:cs="Arial"/>
                <w:bCs/>
                <w:sz w:val="18"/>
                <w:szCs w:val="18"/>
                <w:lang w:val="fr-CD"/>
              </w:rPr>
            </w:pPr>
            <w:r>
              <w:rPr>
                <w:sz w:val="18"/>
                <w:szCs w:val="18"/>
                <w:lang w:val="en"/>
              </w:rPr>
              <w:t>2</w:t>
            </w:r>
          </w:p>
        </w:tc>
        <w:tc>
          <w:tcPr>
            <w:tcW w:w="0" w:type="auto"/>
            <w:shd w:val="clear" w:color="auto" w:fill="FFFFFF" w:themeFill="background1"/>
          </w:tcPr>
          <w:p w:rsidRPr="00FA25BD" w:rsidR="001D19A0" w:rsidP="001D19A0" w:rsidRDefault="001D19A0" w14:paraId="724FEB8B" w14:textId="6168D432">
            <w:pPr>
              <w:spacing w:after="0"/>
              <w:rPr>
                <w:rFonts w:cs="Arial"/>
                <w:bCs/>
                <w:sz w:val="18"/>
                <w:szCs w:val="18"/>
                <w:lang w:val="fr-CD"/>
              </w:rPr>
            </w:pPr>
            <w:r>
              <w:rPr>
                <w:sz w:val="18"/>
                <w:szCs w:val="18"/>
                <w:lang w:val="en"/>
              </w:rPr>
              <w:t>2</w:t>
            </w:r>
          </w:p>
        </w:tc>
        <w:tc>
          <w:tcPr>
            <w:tcW w:w="4741" w:type="dxa"/>
          </w:tcPr>
          <w:p w:rsidRPr="00BF2BCC" w:rsidR="001D19A0" w:rsidP="001D19A0" w:rsidRDefault="001D19A0" w14:paraId="7F0C38B7" w14:textId="7A890D47">
            <w:pPr>
              <w:pStyle w:val="ListParagraph"/>
              <w:numPr>
                <w:ilvl w:val="0"/>
                <w:numId w:val="21"/>
              </w:numPr>
              <w:spacing w:after="0" w:line="259" w:lineRule="auto"/>
              <w:ind w:left="156" w:hanging="142"/>
              <w:contextualSpacing/>
              <w:jc w:val="left"/>
              <w:rPr>
                <w:rFonts w:cs="Arial"/>
                <w:bCs/>
                <w:sz w:val="18"/>
                <w:szCs w:val="18"/>
                <w:lang w:val="fr-CD"/>
              </w:rPr>
            </w:pPr>
            <w:r w:rsidRPr="00BF2BCC">
              <w:rPr>
                <w:sz w:val="18"/>
                <w:szCs w:val="18"/>
                <w:lang w:val="en"/>
              </w:rPr>
              <w:t>Conduct a comprehensive analysis of environmental and climate vulnerability</w:t>
            </w:r>
          </w:p>
        </w:tc>
      </w:tr>
      <w:tr w:rsidRPr="005E6C43" w:rsidR="001D19A0" w:rsidTr="00E541BB" w14:paraId="4BE02C42" w14:textId="77777777">
        <w:tc>
          <w:tcPr>
            <w:tcW w:w="0" w:type="auto"/>
          </w:tcPr>
          <w:p w:rsidRPr="00C643F4" w:rsidR="001D19A0" w:rsidP="001D19A0" w:rsidRDefault="001D19A0" w14:paraId="0694C1E9" w14:textId="15D99D9E">
            <w:pPr>
              <w:pStyle w:val="ListParagraph"/>
              <w:numPr>
                <w:ilvl w:val="1"/>
                <w:numId w:val="22"/>
              </w:numPr>
              <w:spacing w:after="0"/>
              <w:ind w:left="431"/>
              <w:rPr>
                <w:rFonts w:cs="Arial"/>
                <w:sz w:val="18"/>
                <w:szCs w:val="18"/>
                <w:lang w:val="fr-CD"/>
              </w:rPr>
            </w:pPr>
            <w:r w:rsidRPr="00C643F4">
              <w:rPr>
                <w:sz w:val="18"/>
                <w:szCs w:val="18"/>
                <w:lang w:val="en"/>
              </w:rPr>
              <w:t>Lack of trust between populations and state services, as well as program teams that may have a negative impact on project activities</w:t>
            </w:r>
          </w:p>
        </w:tc>
        <w:tc>
          <w:tcPr>
            <w:tcW w:w="0" w:type="auto"/>
            <w:shd w:val="clear" w:color="auto" w:fill="FFFFFF" w:themeFill="background1"/>
          </w:tcPr>
          <w:p w:rsidRPr="00FA25BD" w:rsidR="001D19A0" w:rsidP="001D19A0" w:rsidRDefault="001D19A0" w14:paraId="13DFC756" w14:textId="05BA5CDA">
            <w:pPr>
              <w:spacing w:after="0"/>
              <w:rPr>
                <w:rFonts w:cs="Arial"/>
                <w:color w:val="000000"/>
                <w:sz w:val="18"/>
                <w:szCs w:val="18"/>
                <w:lang w:eastAsia="en-GB"/>
              </w:rPr>
            </w:pPr>
            <w:r>
              <w:rPr>
                <w:sz w:val="18"/>
                <w:szCs w:val="18"/>
                <w:lang w:val="en"/>
              </w:rPr>
              <w:t>2</w:t>
            </w:r>
          </w:p>
        </w:tc>
        <w:tc>
          <w:tcPr>
            <w:tcW w:w="0" w:type="auto"/>
            <w:shd w:val="clear" w:color="auto" w:fill="FFFFFF" w:themeFill="background1"/>
          </w:tcPr>
          <w:p w:rsidRPr="00FA25BD" w:rsidR="001D19A0" w:rsidP="001D19A0" w:rsidRDefault="001D19A0" w14:paraId="0AEEF0DB" w14:textId="725ABD0E">
            <w:pPr>
              <w:spacing w:after="0"/>
              <w:rPr>
                <w:rFonts w:cs="Arial"/>
                <w:color w:val="000000"/>
                <w:sz w:val="18"/>
                <w:szCs w:val="18"/>
                <w:lang w:eastAsia="en-GB"/>
              </w:rPr>
            </w:pPr>
            <w:r>
              <w:rPr>
                <w:sz w:val="18"/>
                <w:szCs w:val="18"/>
                <w:lang w:val="en"/>
              </w:rPr>
              <w:t>4</w:t>
            </w:r>
          </w:p>
        </w:tc>
        <w:tc>
          <w:tcPr>
            <w:tcW w:w="4741" w:type="dxa"/>
          </w:tcPr>
          <w:p w:rsidRPr="00BF2BCC" w:rsidR="001D19A0" w:rsidP="001D19A0" w:rsidRDefault="001D19A0" w14:paraId="0841F697"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sz w:val="18"/>
                <w:szCs w:val="18"/>
                <w:lang w:val="en"/>
              </w:rPr>
              <w:t>Initiate frameworks to improve the dialogue between authorities and populations and increase participation in accountability exercises and communication mechanisms, to rebuild trust (rapprochement between communities/populations and local state authorities)</w:t>
            </w:r>
          </w:p>
          <w:p w:rsidRPr="00BF2BCC" w:rsidR="001D19A0" w:rsidP="001D19A0" w:rsidRDefault="001D19A0" w14:paraId="0B9AC765" w14:textId="07F4B393">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sz w:val="18"/>
                <w:szCs w:val="18"/>
                <w:lang w:val="en"/>
              </w:rPr>
              <w:t>Strengthen the CPTS and links with local development committees</w:t>
            </w:r>
          </w:p>
        </w:tc>
      </w:tr>
      <w:tr w:rsidRPr="00FA25BD" w:rsidR="001D19A0" w:rsidTr="00A33528" w14:paraId="38158E74" w14:textId="77777777">
        <w:tc>
          <w:tcPr>
            <w:tcW w:w="9781" w:type="dxa"/>
            <w:gridSpan w:val="4"/>
            <w:shd w:val="clear" w:color="auto" w:fill="B8CCE4" w:themeFill="accent1" w:themeFillTint="66"/>
          </w:tcPr>
          <w:p w:rsidRPr="00BF2BCC" w:rsidR="001D19A0" w:rsidP="001D19A0" w:rsidRDefault="001D19A0" w14:paraId="720EAD26" w14:textId="60BFDB9D">
            <w:pPr>
              <w:pStyle w:val="ListParagraph"/>
              <w:numPr>
                <w:ilvl w:val="0"/>
                <w:numId w:val="22"/>
              </w:numPr>
              <w:spacing w:after="0" w:line="259" w:lineRule="auto"/>
              <w:contextualSpacing/>
              <w:jc w:val="left"/>
              <w:rPr>
                <w:rFonts w:cs="Arial"/>
                <w:b/>
                <w:bCs/>
                <w:szCs w:val="22"/>
                <w:lang w:val="fr-CD" w:eastAsia="en-GB"/>
              </w:rPr>
            </w:pPr>
            <w:r w:rsidRPr="00BF2BCC">
              <w:rPr>
                <w:b/>
                <w:szCs w:val="22"/>
                <w:lang w:val="en"/>
              </w:rPr>
              <w:t>Programmatic risks</w:t>
            </w:r>
          </w:p>
        </w:tc>
      </w:tr>
      <w:tr w:rsidRPr="005E6C43" w:rsidR="001D19A0" w:rsidTr="00A33528" w14:paraId="5D0FC531" w14:textId="77777777">
        <w:tc>
          <w:tcPr>
            <w:tcW w:w="0" w:type="auto"/>
          </w:tcPr>
          <w:p w:rsidRPr="00C643F4" w:rsidR="001D19A0" w:rsidP="001D19A0" w:rsidRDefault="001D19A0" w14:paraId="2E06D787" w14:textId="49BEDD92">
            <w:pPr>
              <w:pStyle w:val="ListParagraph"/>
              <w:numPr>
                <w:ilvl w:val="1"/>
                <w:numId w:val="22"/>
              </w:numPr>
              <w:spacing w:after="0"/>
              <w:ind w:left="431"/>
              <w:rPr>
                <w:rFonts w:cs="Arial"/>
                <w:sz w:val="18"/>
                <w:szCs w:val="18"/>
                <w:lang w:val="fr-CD" w:eastAsia="en-GB"/>
              </w:rPr>
            </w:pPr>
            <w:r w:rsidRPr="00C643F4">
              <w:rPr>
                <w:sz w:val="18"/>
                <w:szCs w:val="18"/>
                <w:lang w:val="en"/>
              </w:rPr>
              <w:t xml:space="preserve">Slow progress of the various stages of the program and purchases    </w:t>
            </w:r>
          </w:p>
        </w:tc>
        <w:tc>
          <w:tcPr>
            <w:tcW w:w="0" w:type="auto"/>
          </w:tcPr>
          <w:p w:rsidRPr="00FA25BD" w:rsidR="001D19A0" w:rsidP="001D19A0" w:rsidRDefault="001D19A0" w14:paraId="57871249" w14:textId="76060EBB">
            <w:pPr>
              <w:spacing w:after="0"/>
              <w:rPr>
                <w:rFonts w:cs="Arial"/>
                <w:color w:val="000000"/>
                <w:sz w:val="18"/>
                <w:szCs w:val="18"/>
                <w:lang w:eastAsia="en-GB"/>
              </w:rPr>
            </w:pPr>
            <w:r w:rsidRPr="00FA25BD">
              <w:rPr>
                <w:color w:val="000000"/>
                <w:sz w:val="18"/>
                <w:szCs w:val="18"/>
                <w:lang w:val="en"/>
              </w:rPr>
              <w:t>4</w:t>
            </w:r>
          </w:p>
        </w:tc>
        <w:tc>
          <w:tcPr>
            <w:tcW w:w="0" w:type="auto"/>
          </w:tcPr>
          <w:p w:rsidRPr="00FA25BD" w:rsidR="001D19A0" w:rsidP="001D19A0" w:rsidRDefault="001D19A0" w14:paraId="73D555DB" w14:textId="212B881F">
            <w:pPr>
              <w:spacing w:after="0"/>
              <w:rPr>
                <w:rFonts w:cs="Arial"/>
                <w:color w:val="000000"/>
                <w:sz w:val="18"/>
                <w:szCs w:val="18"/>
                <w:lang w:eastAsia="en-GB"/>
              </w:rPr>
            </w:pPr>
            <w:r w:rsidRPr="00FA25BD">
              <w:rPr>
                <w:color w:val="000000"/>
                <w:sz w:val="18"/>
                <w:szCs w:val="18"/>
                <w:lang w:val="en"/>
              </w:rPr>
              <w:t>4</w:t>
            </w:r>
          </w:p>
        </w:tc>
        <w:tc>
          <w:tcPr>
            <w:tcW w:w="4741" w:type="dxa"/>
          </w:tcPr>
          <w:p w:rsidRPr="00BF2BCC" w:rsidR="001D19A0" w:rsidP="001D19A0" w:rsidRDefault="001D19A0" w14:paraId="5A4B9C82"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sz w:val="18"/>
                <w:szCs w:val="18"/>
                <w:lang w:val="en"/>
              </w:rPr>
              <w:t xml:space="preserve">Set up a fast track disbursement procedure, and provide a team dedicated to financial and procurement operations. </w:t>
            </w:r>
          </w:p>
          <w:p w:rsidRPr="00BF2BCC" w:rsidR="001D19A0" w:rsidP="001D19A0" w:rsidRDefault="001D19A0" w14:paraId="21BFFB13" w14:textId="77777777">
            <w:pPr>
              <w:pStyle w:val="ListParagraph"/>
              <w:numPr>
                <w:ilvl w:val="0"/>
                <w:numId w:val="21"/>
              </w:numPr>
              <w:spacing w:after="0" w:line="259" w:lineRule="auto"/>
              <w:ind w:left="156" w:hanging="142"/>
              <w:contextualSpacing/>
              <w:jc w:val="left"/>
              <w:rPr>
                <w:rFonts w:cs="Arial"/>
                <w:bCs/>
                <w:sz w:val="18"/>
                <w:szCs w:val="18"/>
                <w:lang w:val="fr-CD"/>
              </w:rPr>
            </w:pPr>
            <w:r w:rsidRPr="00BF2BCC">
              <w:rPr>
                <w:sz w:val="18"/>
                <w:szCs w:val="18"/>
                <w:lang w:val="en"/>
              </w:rPr>
              <w:t>The Programme Manager will hold regular meetings to anticipate the risks of constraints in the implementation of the programme and will take the necessary adjustment measures to accelerate the implementation</w:t>
            </w:r>
          </w:p>
        </w:tc>
      </w:tr>
      <w:tr w:rsidRPr="005E6C43" w:rsidR="001D19A0" w:rsidTr="00A33528" w14:paraId="2B9E78F4" w14:textId="77777777">
        <w:tc>
          <w:tcPr>
            <w:tcW w:w="0" w:type="auto"/>
          </w:tcPr>
          <w:p w:rsidRPr="00C643F4" w:rsidR="001D19A0" w:rsidP="001D19A0" w:rsidRDefault="001D19A0" w14:paraId="410CD8F8" w14:textId="0CF10196">
            <w:pPr>
              <w:pStyle w:val="ListParagraph"/>
              <w:numPr>
                <w:ilvl w:val="1"/>
                <w:numId w:val="22"/>
              </w:numPr>
              <w:spacing w:after="0"/>
              <w:ind w:left="431"/>
              <w:rPr>
                <w:rFonts w:cs="Arial"/>
                <w:sz w:val="18"/>
                <w:szCs w:val="18"/>
                <w:lang w:val="fr-CD"/>
              </w:rPr>
            </w:pPr>
            <w:r w:rsidRPr="00C643F4">
              <w:rPr>
                <w:sz w:val="18"/>
                <w:szCs w:val="18"/>
                <w:lang w:val="en"/>
              </w:rPr>
              <w:t>Difficulty of access to certain very landlocked territories</w:t>
            </w:r>
          </w:p>
        </w:tc>
        <w:tc>
          <w:tcPr>
            <w:tcW w:w="0" w:type="auto"/>
          </w:tcPr>
          <w:p w:rsidRPr="00FA25BD" w:rsidR="001D19A0" w:rsidP="001D19A0" w:rsidRDefault="001D19A0" w14:paraId="24EC78B6" w14:textId="2D495FBC">
            <w:pPr>
              <w:spacing w:after="0"/>
              <w:rPr>
                <w:rFonts w:cs="Arial"/>
                <w:color w:val="1F497D"/>
                <w:sz w:val="18"/>
                <w:szCs w:val="18"/>
                <w:lang w:eastAsia="en-GB"/>
              </w:rPr>
            </w:pPr>
            <w:r w:rsidRPr="00FA25BD">
              <w:rPr>
                <w:color w:val="000000"/>
                <w:sz w:val="18"/>
                <w:szCs w:val="18"/>
                <w:lang w:val="en"/>
              </w:rPr>
              <w:t>4</w:t>
            </w:r>
          </w:p>
        </w:tc>
        <w:tc>
          <w:tcPr>
            <w:tcW w:w="0" w:type="auto"/>
          </w:tcPr>
          <w:p w:rsidRPr="00FA25BD" w:rsidR="001D19A0" w:rsidP="001D19A0" w:rsidRDefault="001D19A0" w14:paraId="1EDFB70F" w14:textId="283D50AD">
            <w:pPr>
              <w:spacing w:after="0"/>
              <w:rPr>
                <w:rFonts w:cs="Arial"/>
                <w:color w:val="1F497D"/>
                <w:sz w:val="18"/>
                <w:szCs w:val="18"/>
                <w:lang w:eastAsia="en-GB"/>
              </w:rPr>
            </w:pPr>
            <w:r w:rsidRPr="00FA25BD">
              <w:rPr>
                <w:color w:val="000000"/>
                <w:sz w:val="18"/>
                <w:szCs w:val="18"/>
                <w:lang w:val="en"/>
              </w:rPr>
              <w:t>3</w:t>
            </w:r>
          </w:p>
        </w:tc>
        <w:tc>
          <w:tcPr>
            <w:tcW w:w="4741" w:type="dxa"/>
          </w:tcPr>
          <w:p w:rsidRPr="00BF2BCC" w:rsidR="001D19A0" w:rsidP="001D19A0" w:rsidRDefault="001D19A0" w14:paraId="077E853B" w14:textId="1824CDE7">
            <w:pPr>
              <w:pStyle w:val="ListParagraph"/>
              <w:numPr>
                <w:ilvl w:val="0"/>
                <w:numId w:val="21"/>
              </w:numPr>
              <w:spacing w:after="0" w:line="259" w:lineRule="auto"/>
              <w:ind w:left="156" w:hanging="142"/>
              <w:contextualSpacing/>
              <w:jc w:val="left"/>
              <w:rPr>
                <w:rFonts w:cs="Arial"/>
                <w:bCs/>
                <w:sz w:val="18"/>
                <w:szCs w:val="18"/>
                <w:lang w:val="fr-CD"/>
              </w:rPr>
            </w:pPr>
            <w:r w:rsidRPr="00BF2BCC">
              <w:rPr>
                <w:sz w:val="18"/>
                <w:szCs w:val="18"/>
                <w:lang w:val="en"/>
              </w:rPr>
              <w:t xml:space="preserve">Permanent dialogue and proactivity of the Executing Agency with the Strategic Steering Committee, the National Operational </w:t>
            </w:r>
            <w:proofErr w:type="gramStart"/>
            <w:r w:rsidRPr="00BF2BCC">
              <w:rPr>
                <w:sz w:val="18"/>
                <w:szCs w:val="18"/>
                <w:lang w:val="en"/>
              </w:rPr>
              <w:t>Coordination</w:t>
            </w:r>
            <w:proofErr w:type="gramEnd"/>
            <w:r w:rsidRPr="00BF2BCC">
              <w:rPr>
                <w:sz w:val="18"/>
                <w:szCs w:val="18"/>
                <w:lang w:val="en"/>
              </w:rPr>
              <w:t xml:space="preserve"> and the CPTS</w:t>
            </w:r>
          </w:p>
          <w:p w:rsidRPr="00BF2BCC" w:rsidR="001D19A0" w:rsidP="001D19A0" w:rsidRDefault="001D19A0" w14:paraId="1BC9E68D" w14:textId="49B965E7">
            <w:pPr>
              <w:pStyle w:val="ListParagraph"/>
              <w:numPr>
                <w:ilvl w:val="0"/>
                <w:numId w:val="21"/>
              </w:numPr>
              <w:spacing w:after="0" w:line="259" w:lineRule="auto"/>
              <w:ind w:left="156" w:hanging="142"/>
              <w:contextualSpacing/>
              <w:jc w:val="left"/>
              <w:rPr>
                <w:rFonts w:cs="Arial"/>
                <w:bCs/>
                <w:sz w:val="18"/>
                <w:szCs w:val="18"/>
                <w:lang w:val="fr-CD"/>
              </w:rPr>
            </w:pPr>
          </w:p>
        </w:tc>
      </w:tr>
      <w:tr w:rsidRPr="005E6C43" w:rsidR="001D19A0" w:rsidTr="001D19A0" w14:paraId="3DE01390" w14:textId="77777777">
        <w:tc>
          <w:tcPr>
            <w:tcW w:w="0" w:type="auto"/>
          </w:tcPr>
          <w:p w:rsidRPr="00C643F4" w:rsidR="001D19A0" w:rsidP="001D19A0" w:rsidRDefault="001D19A0" w14:paraId="0A8F0300" w14:textId="30FF27D4">
            <w:pPr>
              <w:pStyle w:val="ListParagraph"/>
              <w:numPr>
                <w:ilvl w:val="1"/>
                <w:numId w:val="22"/>
              </w:numPr>
              <w:spacing w:after="0"/>
              <w:ind w:left="431"/>
              <w:jc w:val="left"/>
              <w:rPr>
                <w:rFonts w:cs="Arial"/>
                <w:bCs/>
                <w:sz w:val="18"/>
                <w:szCs w:val="18"/>
                <w:lang w:val="fr-CD"/>
              </w:rPr>
            </w:pPr>
            <w:r w:rsidRPr="00C643F4">
              <w:rPr>
                <w:sz w:val="18"/>
                <w:szCs w:val="18"/>
                <w:lang w:val="en"/>
              </w:rPr>
              <w:t>Lack of national capacity to manage projects and work socio-economic infrastructure.</w:t>
            </w:r>
          </w:p>
        </w:tc>
        <w:tc>
          <w:tcPr>
            <w:tcW w:w="0" w:type="auto"/>
            <w:shd w:val="clear" w:color="auto" w:fill="FFFFFF" w:themeFill="background1"/>
          </w:tcPr>
          <w:p w:rsidRPr="00AB02F9" w:rsidR="001D19A0" w:rsidP="001D19A0" w:rsidRDefault="001D19A0" w14:paraId="2B72DD82" w14:textId="43DB065F">
            <w:pPr>
              <w:spacing w:after="0"/>
              <w:rPr>
                <w:rFonts w:cs="Arial"/>
                <w:color w:val="000000"/>
                <w:sz w:val="18"/>
                <w:szCs w:val="18"/>
                <w:lang w:val="fr-CD" w:eastAsia="en-GB"/>
              </w:rPr>
            </w:pPr>
            <w:r>
              <w:rPr>
                <w:color w:val="000000"/>
                <w:sz w:val="18"/>
                <w:szCs w:val="18"/>
                <w:lang w:val="en"/>
              </w:rPr>
              <w:t>3</w:t>
            </w:r>
          </w:p>
        </w:tc>
        <w:tc>
          <w:tcPr>
            <w:tcW w:w="0" w:type="auto"/>
            <w:shd w:val="clear" w:color="auto" w:fill="FFFFFF" w:themeFill="background1"/>
          </w:tcPr>
          <w:p w:rsidRPr="00AB02F9" w:rsidR="001D19A0" w:rsidP="001D19A0" w:rsidRDefault="001D19A0" w14:paraId="70A89B24" w14:textId="4490404E">
            <w:pPr>
              <w:spacing w:after="0"/>
              <w:rPr>
                <w:rFonts w:cs="Arial"/>
                <w:color w:val="000000"/>
                <w:sz w:val="18"/>
                <w:szCs w:val="18"/>
                <w:lang w:val="fr-CD" w:eastAsia="en-GB"/>
              </w:rPr>
            </w:pPr>
            <w:r>
              <w:rPr>
                <w:color w:val="000000"/>
                <w:sz w:val="18"/>
                <w:szCs w:val="18"/>
                <w:lang w:val="en"/>
              </w:rPr>
              <w:t>4</w:t>
            </w:r>
          </w:p>
        </w:tc>
        <w:tc>
          <w:tcPr>
            <w:tcW w:w="4741" w:type="dxa"/>
          </w:tcPr>
          <w:p w:rsidRPr="00BF2BCC" w:rsidR="001D19A0" w:rsidP="001D19A0" w:rsidRDefault="001D19A0" w14:paraId="6DE78871" w14:textId="1EDFF9AD">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color w:val="000000"/>
                <w:sz w:val="18"/>
                <w:szCs w:val="18"/>
                <w:lang w:val="en"/>
              </w:rPr>
              <w:t>Mobilize international expertise</w:t>
            </w:r>
            <w:r>
              <w:rPr>
                <w:color w:val="000000"/>
                <w:sz w:val="18"/>
                <w:szCs w:val="18"/>
                <w:lang w:val="en"/>
              </w:rPr>
              <w:t>with</w:t>
            </w:r>
            <w:r w:rsidRPr="00BF2BCC">
              <w:rPr>
                <w:color w:val="000000"/>
                <w:sz w:val="18"/>
                <w:szCs w:val="18"/>
                <w:lang w:val="en"/>
              </w:rPr>
              <w:t xml:space="preserve"> a preference to African expertise;</w:t>
            </w:r>
          </w:p>
          <w:p w:rsidRPr="00BF2BCC" w:rsidR="001D19A0" w:rsidP="001D19A0" w:rsidRDefault="001D19A0" w14:paraId="0F54A8E5" w14:textId="54537201">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BF2BCC">
              <w:rPr>
                <w:color w:val="000000"/>
                <w:sz w:val="18"/>
                <w:szCs w:val="18"/>
                <w:lang w:val="en"/>
              </w:rPr>
              <w:t>Use foreign service providers if necessary</w:t>
            </w:r>
          </w:p>
        </w:tc>
      </w:tr>
      <w:tr w:rsidRPr="00FA25BD" w:rsidR="001D19A0" w:rsidTr="00A33528" w14:paraId="1DF80A1B" w14:textId="77777777">
        <w:tc>
          <w:tcPr>
            <w:tcW w:w="9781" w:type="dxa"/>
            <w:gridSpan w:val="4"/>
            <w:shd w:val="clear" w:color="auto" w:fill="B8CCE4" w:themeFill="accent1" w:themeFillTint="66"/>
          </w:tcPr>
          <w:p w:rsidRPr="00C643F4" w:rsidR="001D19A0" w:rsidP="001D19A0" w:rsidRDefault="001D19A0" w14:paraId="585A5EEA" w14:textId="77777777">
            <w:pPr>
              <w:pStyle w:val="ListParagraph"/>
              <w:numPr>
                <w:ilvl w:val="0"/>
                <w:numId w:val="22"/>
              </w:numPr>
              <w:spacing w:after="0" w:line="259" w:lineRule="auto"/>
              <w:contextualSpacing/>
              <w:jc w:val="left"/>
              <w:rPr>
                <w:rFonts w:cs="Arial"/>
                <w:b/>
                <w:bCs/>
                <w:szCs w:val="22"/>
                <w:lang w:val="fr-CD" w:eastAsia="en-GB"/>
              </w:rPr>
            </w:pPr>
            <w:r w:rsidRPr="00C643F4">
              <w:rPr>
                <w:b/>
                <w:szCs w:val="22"/>
                <w:lang w:val="en"/>
              </w:rPr>
              <w:t>Institutional risks</w:t>
            </w:r>
          </w:p>
        </w:tc>
      </w:tr>
      <w:tr w:rsidRPr="005E6C43" w:rsidR="001D19A0" w:rsidTr="00A33528" w14:paraId="772AE449" w14:textId="77777777">
        <w:tc>
          <w:tcPr>
            <w:tcW w:w="0" w:type="auto"/>
          </w:tcPr>
          <w:p w:rsidRPr="00C643F4" w:rsidR="001D19A0" w:rsidP="001D19A0" w:rsidRDefault="001D19A0" w14:paraId="0E2E6F8A" w14:textId="1DDFCEBF">
            <w:pPr>
              <w:pStyle w:val="ListParagraph"/>
              <w:numPr>
                <w:ilvl w:val="1"/>
                <w:numId w:val="22"/>
              </w:numPr>
              <w:spacing w:after="0"/>
              <w:ind w:left="431"/>
              <w:rPr>
                <w:rFonts w:cs="Arial"/>
                <w:sz w:val="18"/>
                <w:szCs w:val="18"/>
                <w:lang w:val="fr-CD"/>
              </w:rPr>
            </w:pPr>
            <w:r w:rsidRPr="00C643F4">
              <w:rPr>
                <w:sz w:val="18"/>
                <w:szCs w:val="18"/>
                <w:lang w:val="en"/>
              </w:rPr>
              <w:t>Non-ownership of the programme by provinces and local communities including communities</w:t>
            </w:r>
          </w:p>
        </w:tc>
        <w:tc>
          <w:tcPr>
            <w:tcW w:w="0" w:type="auto"/>
          </w:tcPr>
          <w:p w:rsidRPr="00FA25BD" w:rsidR="001D19A0" w:rsidP="001D19A0" w:rsidRDefault="001D19A0" w14:paraId="2679BB21" w14:textId="2BDC5372">
            <w:pPr>
              <w:spacing w:after="0"/>
              <w:rPr>
                <w:rFonts w:cs="Arial"/>
                <w:color w:val="000000"/>
                <w:sz w:val="18"/>
                <w:szCs w:val="18"/>
                <w:lang w:eastAsia="en-GB"/>
              </w:rPr>
            </w:pPr>
            <w:r w:rsidRPr="00FA25BD">
              <w:rPr>
                <w:color w:val="000000"/>
                <w:sz w:val="18"/>
                <w:szCs w:val="18"/>
                <w:lang w:val="en"/>
              </w:rPr>
              <w:t>2</w:t>
            </w:r>
          </w:p>
        </w:tc>
        <w:tc>
          <w:tcPr>
            <w:tcW w:w="0" w:type="auto"/>
          </w:tcPr>
          <w:p w:rsidRPr="00FA25BD" w:rsidR="001D19A0" w:rsidP="001D19A0" w:rsidRDefault="001D19A0" w14:paraId="270CAB18" w14:textId="67F1C41E">
            <w:pPr>
              <w:spacing w:after="0"/>
              <w:rPr>
                <w:rFonts w:cs="Arial"/>
                <w:color w:val="000000"/>
                <w:sz w:val="18"/>
                <w:szCs w:val="18"/>
                <w:lang w:eastAsia="en-GB"/>
              </w:rPr>
            </w:pPr>
            <w:r w:rsidRPr="00FA25BD">
              <w:rPr>
                <w:color w:val="000000"/>
                <w:sz w:val="18"/>
                <w:szCs w:val="18"/>
                <w:lang w:val="en"/>
              </w:rPr>
              <w:t>2</w:t>
            </w:r>
          </w:p>
        </w:tc>
        <w:tc>
          <w:tcPr>
            <w:tcW w:w="4741" w:type="dxa"/>
          </w:tcPr>
          <w:p w:rsidRPr="00FA25BD" w:rsidR="001D19A0" w:rsidP="001D19A0" w:rsidRDefault="001D19A0" w14:paraId="2C0C83D9" w14:textId="1C69E528">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Organize sharing and validation forums under the leadership of the Ministry of Planning jointly with the provinces and other Ministries involved in the</w:t>
            </w:r>
            <w:r>
              <w:rPr>
                <w:color w:val="000000"/>
                <w:sz w:val="18"/>
                <w:szCs w:val="18"/>
                <w:lang w:val="en"/>
              </w:rPr>
              <w:t>program</w:t>
            </w:r>
          </w:p>
        </w:tc>
      </w:tr>
      <w:tr w:rsidRPr="005E6C43" w:rsidR="001D19A0" w:rsidTr="001D19A0" w14:paraId="3F3C34D3" w14:textId="77777777">
        <w:tc>
          <w:tcPr>
            <w:tcW w:w="0" w:type="auto"/>
          </w:tcPr>
          <w:p w:rsidRPr="00C643F4" w:rsidR="001D19A0" w:rsidP="001D19A0" w:rsidRDefault="001D19A0" w14:paraId="7818C330" w14:textId="17D531AF">
            <w:pPr>
              <w:pStyle w:val="ListParagraph"/>
              <w:numPr>
                <w:ilvl w:val="1"/>
                <w:numId w:val="22"/>
              </w:numPr>
              <w:spacing w:after="0"/>
              <w:ind w:left="431"/>
              <w:rPr>
                <w:rFonts w:cs="Arial"/>
                <w:sz w:val="18"/>
                <w:szCs w:val="18"/>
                <w:lang w:val="fr-CD"/>
              </w:rPr>
            </w:pPr>
            <w:r w:rsidRPr="00C643F4">
              <w:rPr>
                <w:sz w:val="18"/>
                <w:szCs w:val="18"/>
                <w:lang w:val="en"/>
              </w:rPr>
              <w:t>Occurrence of land</w:t>
            </w:r>
            <w:r>
              <w:rPr>
                <w:sz w:val="18"/>
                <w:szCs w:val="18"/>
                <w:lang w:val="en"/>
              </w:rPr>
              <w:t>&amp; community conflicts</w:t>
            </w:r>
          </w:p>
        </w:tc>
        <w:tc>
          <w:tcPr>
            <w:tcW w:w="0" w:type="auto"/>
            <w:shd w:val="clear" w:color="auto" w:fill="FFFFFF" w:themeFill="background1"/>
          </w:tcPr>
          <w:p w:rsidRPr="00FA25BD" w:rsidR="001D19A0" w:rsidP="001D19A0" w:rsidRDefault="001D19A0" w14:paraId="6904F275" w14:textId="729BE7E6">
            <w:pPr>
              <w:spacing w:after="0"/>
              <w:rPr>
                <w:rFonts w:cs="Arial"/>
                <w:color w:val="000000"/>
                <w:sz w:val="18"/>
                <w:szCs w:val="18"/>
                <w:lang w:val="fr-CD" w:eastAsia="en-GB"/>
              </w:rPr>
            </w:pPr>
            <w:r>
              <w:rPr>
                <w:color w:val="000000"/>
                <w:sz w:val="18"/>
                <w:szCs w:val="18"/>
                <w:lang w:val="en"/>
              </w:rPr>
              <w:t>4</w:t>
            </w:r>
          </w:p>
        </w:tc>
        <w:tc>
          <w:tcPr>
            <w:tcW w:w="0" w:type="auto"/>
            <w:shd w:val="clear" w:color="auto" w:fill="FFFFFF" w:themeFill="background1"/>
          </w:tcPr>
          <w:p w:rsidRPr="00FA25BD" w:rsidR="001D19A0" w:rsidP="001D19A0" w:rsidRDefault="001D19A0" w14:paraId="7DD6739A" w14:textId="766CF991">
            <w:pPr>
              <w:spacing w:after="0"/>
              <w:rPr>
                <w:rFonts w:cs="Arial"/>
                <w:color w:val="000000"/>
                <w:sz w:val="18"/>
                <w:szCs w:val="18"/>
                <w:lang w:val="fr-CD" w:eastAsia="en-GB"/>
              </w:rPr>
            </w:pPr>
            <w:r>
              <w:rPr>
                <w:color w:val="000000"/>
                <w:sz w:val="18"/>
                <w:szCs w:val="18"/>
                <w:lang w:val="en"/>
              </w:rPr>
              <w:t>4</w:t>
            </w:r>
          </w:p>
        </w:tc>
        <w:tc>
          <w:tcPr>
            <w:tcW w:w="4741" w:type="dxa"/>
          </w:tcPr>
          <w:p w:rsidR="001D19A0" w:rsidP="001D19A0" w:rsidRDefault="001D19A0" w14:paraId="491A3159"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Pr>
                <w:color w:val="000000"/>
                <w:sz w:val="18"/>
                <w:szCs w:val="18"/>
                <w:lang w:val="en"/>
              </w:rPr>
              <w:t>Use customary arbitration for land issues;</w:t>
            </w:r>
          </w:p>
          <w:p w:rsidRPr="00FA25BD" w:rsidR="001D19A0" w:rsidP="001D19A0" w:rsidRDefault="001D19A0" w14:paraId="271DD9E0" w14:textId="47FF0192">
            <w:pPr>
              <w:pStyle w:val="ListParagraph"/>
              <w:numPr>
                <w:ilvl w:val="0"/>
                <w:numId w:val="21"/>
              </w:numPr>
              <w:spacing w:after="0" w:line="259" w:lineRule="auto"/>
              <w:ind w:left="156" w:hanging="142"/>
              <w:contextualSpacing/>
              <w:jc w:val="left"/>
              <w:rPr>
                <w:rFonts w:cs="Arial"/>
                <w:color w:val="000000"/>
                <w:sz w:val="18"/>
                <w:szCs w:val="18"/>
                <w:lang w:val="fr-CD" w:eastAsia="en-GB"/>
              </w:rPr>
            </w:pPr>
            <w:r>
              <w:rPr>
                <w:color w:val="000000"/>
                <w:sz w:val="18"/>
                <w:szCs w:val="18"/>
                <w:lang w:val="en"/>
              </w:rPr>
              <w:t>Ask the state to give compensation if necessary.</w:t>
            </w:r>
          </w:p>
        </w:tc>
      </w:tr>
      <w:tr w:rsidRPr="005E6C43" w:rsidR="001D19A0" w:rsidTr="001D19A0" w14:paraId="4EDE382B" w14:textId="77777777">
        <w:tc>
          <w:tcPr>
            <w:tcW w:w="0" w:type="auto"/>
          </w:tcPr>
          <w:p w:rsidRPr="00C643F4" w:rsidR="001D19A0" w:rsidP="001D19A0" w:rsidRDefault="001D19A0" w14:paraId="4384B729" w14:textId="323E0E18">
            <w:pPr>
              <w:pStyle w:val="ListParagraph"/>
              <w:numPr>
                <w:ilvl w:val="1"/>
                <w:numId w:val="22"/>
              </w:numPr>
              <w:spacing w:after="0"/>
              <w:ind w:left="431"/>
              <w:rPr>
                <w:rFonts w:cs="Arial"/>
                <w:sz w:val="18"/>
                <w:szCs w:val="18"/>
                <w:lang w:val="fr-CD"/>
              </w:rPr>
            </w:pPr>
            <w:r w:rsidRPr="00C643F4">
              <w:rPr>
                <w:sz w:val="18"/>
                <w:szCs w:val="18"/>
                <w:lang w:val="en"/>
              </w:rPr>
              <w:t xml:space="preserve">Low absorptive capacity of programme implementing partners (public, private or CSO) </w:t>
            </w:r>
          </w:p>
        </w:tc>
        <w:tc>
          <w:tcPr>
            <w:tcW w:w="0" w:type="auto"/>
            <w:shd w:val="clear" w:color="auto" w:fill="FFFFFF" w:themeFill="background1"/>
          </w:tcPr>
          <w:p w:rsidRPr="00FA25BD" w:rsidR="001D19A0" w:rsidP="001D19A0" w:rsidRDefault="001D19A0" w14:paraId="55737670" w14:textId="281FBD1F">
            <w:pPr>
              <w:spacing w:after="0"/>
              <w:rPr>
                <w:rFonts w:cs="Arial"/>
                <w:color w:val="000000"/>
                <w:sz w:val="18"/>
                <w:szCs w:val="18"/>
                <w:lang w:val="fr-CD" w:eastAsia="en-GB"/>
              </w:rPr>
            </w:pPr>
            <w:r>
              <w:rPr>
                <w:color w:val="000000"/>
                <w:sz w:val="18"/>
                <w:szCs w:val="18"/>
                <w:lang w:val="en"/>
              </w:rPr>
              <w:t>3</w:t>
            </w:r>
          </w:p>
        </w:tc>
        <w:tc>
          <w:tcPr>
            <w:tcW w:w="0" w:type="auto"/>
            <w:shd w:val="clear" w:color="auto" w:fill="FFFFFF" w:themeFill="background1"/>
          </w:tcPr>
          <w:p w:rsidRPr="00FA25BD" w:rsidR="001D19A0" w:rsidP="001D19A0" w:rsidRDefault="001D19A0" w14:paraId="499378A9" w14:textId="7A0552C5">
            <w:pPr>
              <w:spacing w:after="0"/>
              <w:rPr>
                <w:rFonts w:cs="Arial"/>
                <w:color w:val="000000"/>
                <w:sz w:val="18"/>
                <w:szCs w:val="18"/>
                <w:lang w:val="fr-CD" w:eastAsia="en-GB"/>
              </w:rPr>
            </w:pPr>
            <w:r>
              <w:rPr>
                <w:color w:val="000000"/>
                <w:sz w:val="18"/>
                <w:szCs w:val="18"/>
                <w:lang w:val="en"/>
              </w:rPr>
              <w:t>4</w:t>
            </w:r>
          </w:p>
        </w:tc>
        <w:tc>
          <w:tcPr>
            <w:tcW w:w="4741" w:type="dxa"/>
          </w:tcPr>
          <w:p w:rsidRPr="00FA25BD" w:rsidR="001D19A0" w:rsidP="001D19A0" w:rsidRDefault="001D19A0" w14:paraId="3988BA4B"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Capitalize on existing program project management frameworks for program implementation</w:t>
            </w:r>
          </w:p>
          <w:p w:rsidRPr="00FA25BD" w:rsidR="001D19A0" w:rsidP="001D19A0" w:rsidRDefault="001D19A0" w14:paraId="4D5FB35A"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Dedicate part of the resources to institutional and operational capacity building</w:t>
            </w:r>
          </w:p>
          <w:p w:rsidRPr="00FA25BD" w:rsidR="001D19A0" w:rsidP="001D19A0" w:rsidRDefault="001D19A0" w14:paraId="6B7050F2"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 xml:space="preserve"> Use partnership with effective CSOs, associations to increase the implementation capacities of agencies</w:t>
            </w:r>
          </w:p>
        </w:tc>
      </w:tr>
      <w:tr w:rsidRPr="00FA25BD" w:rsidR="001D19A0" w:rsidTr="00A33528" w14:paraId="124E34F5" w14:textId="77777777">
        <w:tc>
          <w:tcPr>
            <w:tcW w:w="9781" w:type="dxa"/>
            <w:gridSpan w:val="4"/>
            <w:shd w:val="clear" w:color="auto" w:fill="B8CCE4" w:themeFill="accent1" w:themeFillTint="66"/>
          </w:tcPr>
          <w:p w:rsidRPr="00C643F4" w:rsidR="001D19A0" w:rsidP="001D19A0" w:rsidRDefault="001D19A0" w14:paraId="3E1DA4F6" w14:textId="77777777">
            <w:pPr>
              <w:pStyle w:val="ListParagraph"/>
              <w:numPr>
                <w:ilvl w:val="0"/>
                <w:numId w:val="22"/>
              </w:numPr>
              <w:spacing w:after="0" w:line="259" w:lineRule="auto"/>
              <w:contextualSpacing/>
              <w:jc w:val="left"/>
              <w:rPr>
                <w:rFonts w:cs="Arial"/>
                <w:b/>
                <w:bCs/>
                <w:szCs w:val="22"/>
                <w:lang w:val="fr-CD" w:eastAsia="en-GB"/>
              </w:rPr>
            </w:pPr>
            <w:r w:rsidRPr="00C643F4">
              <w:rPr>
                <w:b/>
                <w:szCs w:val="22"/>
                <w:lang w:val="en"/>
              </w:rPr>
              <w:t>Fiduciary risks</w:t>
            </w:r>
          </w:p>
        </w:tc>
      </w:tr>
      <w:tr w:rsidRPr="005E6C43" w:rsidR="001D19A0" w:rsidTr="00A33528" w14:paraId="0799E1CF" w14:textId="77777777">
        <w:tc>
          <w:tcPr>
            <w:tcW w:w="0" w:type="auto"/>
          </w:tcPr>
          <w:p w:rsidRPr="00C643F4" w:rsidR="001D19A0" w:rsidP="001D19A0" w:rsidRDefault="001D19A0" w14:paraId="5D524856" w14:textId="19ECE32E">
            <w:pPr>
              <w:pStyle w:val="ListParagraph"/>
              <w:numPr>
                <w:ilvl w:val="1"/>
                <w:numId w:val="22"/>
              </w:numPr>
              <w:spacing w:after="0"/>
              <w:rPr>
                <w:rFonts w:cs="Arial"/>
                <w:sz w:val="18"/>
                <w:szCs w:val="18"/>
                <w:lang w:val="fr-CD"/>
              </w:rPr>
            </w:pPr>
            <w:r w:rsidRPr="00C643F4">
              <w:rPr>
                <w:sz w:val="18"/>
                <w:szCs w:val="18"/>
                <w:lang w:val="en"/>
              </w:rPr>
              <w:t>Corruption and poor governance of funds.</w:t>
            </w:r>
          </w:p>
        </w:tc>
        <w:tc>
          <w:tcPr>
            <w:tcW w:w="0" w:type="auto"/>
          </w:tcPr>
          <w:p w:rsidRPr="00FA25BD" w:rsidR="001D19A0" w:rsidP="001D19A0" w:rsidRDefault="001D19A0" w14:paraId="38ADE0F6" w14:textId="05A1DEF8">
            <w:pPr>
              <w:spacing w:after="0"/>
              <w:rPr>
                <w:rFonts w:cs="Arial"/>
                <w:color w:val="000000"/>
                <w:sz w:val="18"/>
                <w:szCs w:val="18"/>
                <w:lang w:eastAsia="en-GB"/>
              </w:rPr>
            </w:pPr>
            <w:r w:rsidRPr="00FA25BD">
              <w:rPr>
                <w:color w:val="000000"/>
                <w:sz w:val="18"/>
                <w:szCs w:val="18"/>
                <w:lang w:val="en"/>
              </w:rPr>
              <w:t>3</w:t>
            </w:r>
          </w:p>
        </w:tc>
        <w:tc>
          <w:tcPr>
            <w:tcW w:w="0" w:type="auto"/>
          </w:tcPr>
          <w:p w:rsidRPr="00FA25BD" w:rsidR="001D19A0" w:rsidP="001D19A0" w:rsidRDefault="001D19A0" w14:paraId="019C0F6B" w14:textId="71EE8B00">
            <w:pPr>
              <w:spacing w:after="0"/>
              <w:rPr>
                <w:rFonts w:cs="Arial"/>
                <w:color w:val="000000"/>
                <w:sz w:val="18"/>
                <w:szCs w:val="18"/>
                <w:lang w:eastAsia="en-GB"/>
              </w:rPr>
            </w:pPr>
            <w:r w:rsidRPr="00FA25BD">
              <w:rPr>
                <w:color w:val="000000"/>
                <w:sz w:val="18"/>
                <w:szCs w:val="18"/>
                <w:lang w:val="en"/>
              </w:rPr>
              <w:t>4</w:t>
            </w:r>
          </w:p>
        </w:tc>
        <w:tc>
          <w:tcPr>
            <w:tcW w:w="4741" w:type="dxa"/>
          </w:tcPr>
          <w:p w:rsidRPr="00FA25BD" w:rsidR="001D19A0" w:rsidP="001D19A0" w:rsidRDefault="001D19A0" w14:paraId="5B082B60" w14:textId="3B7E82D3">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Support the Government's efforts to coordinate and strengthen accountability in the management of funds for P</w:t>
            </w:r>
            <w:r>
              <w:rPr>
                <w:color w:val="000000"/>
                <w:sz w:val="18"/>
                <w:szCs w:val="18"/>
                <w:lang w:val="en"/>
              </w:rPr>
              <w:t>DL</w:t>
            </w:r>
          </w:p>
          <w:p w:rsidRPr="00FA25BD" w:rsidR="001D19A0" w:rsidP="001D19A0" w:rsidRDefault="001D19A0" w14:paraId="6374E1DC" w14:textId="55FBCF62">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Using HACT as an approach to transferring funds while strengthening financial control and monitoring measures</w:t>
            </w:r>
          </w:p>
          <w:p w:rsidRPr="00FA25BD" w:rsidR="001D19A0" w:rsidP="001D19A0" w:rsidRDefault="001D19A0" w14:paraId="16098E04" w14:textId="77777777">
            <w:pPr>
              <w:pStyle w:val="ListParagraph"/>
              <w:numPr>
                <w:ilvl w:val="0"/>
                <w:numId w:val="21"/>
              </w:numPr>
              <w:spacing w:after="0" w:line="259" w:lineRule="auto"/>
              <w:ind w:left="156" w:hanging="142"/>
              <w:contextualSpacing/>
              <w:jc w:val="left"/>
              <w:rPr>
                <w:rFonts w:cs="Arial"/>
                <w:color w:val="000000"/>
                <w:sz w:val="18"/>
                <w:szCs w:val="18"/>
                <w:lang w:val="fr-CD" w:eastAsia="en-GB"/>
              </w:rPr>
            </w:pPr>
            <w:r w:rsidRPr="00FA25BD">
              <w:rPr>
                <w:color w:val="000000"/>
                <w:sz w:val="18"/>
                <w:szCs w:val="18"/>
                <w:lang w:val="en"/>
              </w:rPr>
              <w:t>Support the efforts of the Government and SCOs in the fight against corruption and strengthen financial accountability.</w:t>
            </w:r>
          </w:p>
        </w:tc>
      </w:tr>
      <w:tr w:rsidRPr="005E6C43" w:rsidR="001D19A0" w:rsidTr="00A33528" w14:paraId="25AC268C" w14:textId="77777777">
        <w:tc>
          <w:tcPr>
            <w:tcW w:w="0" w:type="auto"/>
          </w:tcPr>
          <w:p w:rsidRPr="00C643F4" w:rsidR="001D19A0" w:rsidP="001D19A0" w:rsidRDefault="001D19A0" w14:paraId="35787813" w14:textId="290FCB6E">
            <w:pPr>
              <w:pStyle w:val="ListParagraph"/>
              <w:numPr>
                <w:ilvl w:val="1"/>
                <w:numId w:val="22"/>
              </w:numPr>
              <w:spacing w:after="0"/>
              <w:jc w:val="left"/>
              <w:rPr>
                <w:rFonts w:cs="Arial"/>
                <w:sz w:val="18"/>
                <w:szCs w:val="18"/>
                <w:lang w:val="fr-CD"/>
              </w:rPr>
            </w:pPr>
            <w:r w:rsidRPr="001D19A0">
              <w:rPr>
                <w:sz w:val="18"/>
                <w:szCs w:val="18"/>
                <w:lang w:val="en"/>
              </w:rPr>
              <w:t>Insufficient mobilization of national programme resources.</w:t>
            </w:r>
          </w:p>
        </w:tc>
        <w:tc>
          <w:tcPr>
            <w:tcW w:w="0" w:type="auto"/>
          </w:tcPr>
          <w:p w:rsidRPr="001D19A0" w:rsidR="001D19A0" w:rsidP="001D19A0" w:rsidRDefault="001D19A0" w14:paraId="69A33B61" w14:textId="2313BB80">
            <w:pPr>
              <w:spacing w:after="0"/>
              <w:rPr>
                <w:rFonts w:cs="Arial"/>
                <w:sz w:val="18"/>
                <w:szCs w:val="18"/>
                <w:lang w:val="fr-CD"/>
              </w:rPr>
            </w:pPr>
            <w:r w:rsidRPr="001D19A0">
              <w:rPr>
                <w:sz w:val="18"/>
                <w:szCs w:val="18"/>
                <w:lang w:val="en"/>
              </w:rPr>
              <w:t>3</w:t>
            </w:r>
          </w:p>
        </w:tc>
        <w:tc>
          <w:tcPr>
            <w:tcW w:w="0" w:type="auto"/>
          </w:tcPr>
          <w:p w:rsidRPr="001D19A0" w:rsidR="001D19A0" w:rsidP="001D19A0" w:rsidRDefault="001D19A0" w14:paraId="3629E735" w14:textId="55EFC7FE">
            <w:pPr>
              <w:spacing w:after="0"/>
              <w:rPr>
                <w:rFonts w:cs="Arial"/>
                <w:sz w:val="18"/>
                <w:szCs w:val="18"/>
                <w:lang w:val="fr-CD"/>
              </w:rPr>
            </w:pPr>
            <w:r w:rsidRPr="001D19A0">
              <w:rPr>
                <w:sz w:val="18"/>
                <w:szCs w:val="18"/>
                <w:lang w:val="en"/>
              </w:rPr>
              <w:t>4</w:t>
            </w:r>
          </w:p>
        </w:tc>
        <w:tc>
          <w:tcPr>
            <w:tcW w:w="4741" w:type="dxa"/>
          </w:tcPr>
          <w:p w:rsidRPr="001D19A0" w:rsidR="001D19A0" w:rsidP="001D19A0" w:rsidRDefault="001D19A0" w14:paraId="7F7E94FC" w14:textId="23CD59D5">
            <w:pPr>
              <w:pStyle w:val="ListParagraph"/>
              <w:numPr>
                <w:ilvl w:val="0"/>
                <w:numId w:val="21"/>
              </w:numPr>
              <w:spacing w:after="0" w:line="259" w:lineRule="auto"/>
              <w:ind w:left="156" w:hanging="142"/>
              <w:contextualSpacing/>
              <w:jc w:val="left"/>
              <w:rPr>
                <w:rFonts w:cs="Arial"/>
                <w:sz w:val="18"/>
                <w:szCs w:val="18"/>
                <w:lang w:val="fr-CD"/>
              </w:rPr>
            </w:pPr>
            <w:r w:rsidRPr="001D19A0">
              <w:rPr>
                <w:sz w:val="18"/>
                <w:szCs w:val="18"/>
                <w:lang w:val="en"/>
              </w:rPr>
              <w:t>Develop a resource mobilization strategy with bilateral and multilateral financial partners</w:t>
            </w:r>
          </w:p>
          <w:p w:rsidRPr="001D19A0" w:rsidR="001D19A0" w:rsidP="001D19A0" w:rsidRDefault="001D19A0" w14:paraId="36267505" w14:textId="77777777">
            <w:pPr>
              <w:pStyle w:val="ListParagraph"/>
              <w:numPr>
                <w:ilvl w:val="0"/>
                <w:numId w:val="21"/>
              </w:numPr>
              <w:spacing w:after="0" w:line="259" w:lineRule="auto"/>
              <w:ind w:left="156" w:hanging="142"/>
              <w:contextualSpacing/>
              <w:jc w:val="left"/>
              <w:rPr>
                <w:rFonts w:cs="Arial"/>
                <w:sz w:val="18"/>
                <w:szCs w:val="18"/>
                <w:lang w:val="fr-CD"/>
              </w:rPr>
            </w:pPr>
            <w:r w:rsidRPr="001D19A0">
              <w:rPr>
                <w:sz w:val="18"/>
                <w:szCs w:val="18"/>
                <w:lang w:val="en"/>
              </w:rPr>
              <w:t>Establish a realistic disbursement plan with the Ministry of Finance</w:t>
            </w:r>
          </w:p>
          <w:p w:rsidRPr="001D19A0" w:rsidR="001D19A0" w:rsidP="001D19A0" w:rsidRDefault="001D19A0" w14:paraId="49AA4F2C" w14:textId="2D26A67A">
            <w:pPr>
              <w:pStyle w:val="ListParagraph"/>
              <w:numPr>
                <w:ilvl w:val="0"/>
                <w:numId w:val="21"/>
              </w:numPr>
              <w:spacing w:after="0" w:line="259" w:lineRule="auto"/>
              <w:ind w:left="156" w:hanging="142"/>
              <w:contextualSpacing/>
              <w:jc w:val="left"/>
              <w:rPr>
                <w:rFonts w:cs="Arial"/>
                <w:sz w:val="18"/>
                <w:szCs w:val="18"/>
                <w:lang w:val="fr-CD"/>
              </w:rPr>
            </w:pPr>
            <w:r w:rsidRPr="001D19A0">
              <w:rPr>
                <w:sz w:val="18"/>
                <w:szCs w:val="18"/>
                <w:lang w:val="en"/>
              </w:rPr>
              <w:t xml:space="preserve">Recourse to the supreme authority in case of total blockage </w:t>
            </w:r>
          </w:p>
        </w:tc>
      </w:tr>
      <w:tr w:rsidRPr="005E6C43" w:rsidR="001D19A0" w:rsidTr="001D19A0" w14:paraId="219E9DA9" w14:textId="77777777">
        <w:tc>
          <w:tcPr>
            <w:tcW w:w="0" w:type="auto"/>
          </w:tcPr>
          <w:p w:rsidRPr="00C643F4" w:rsidR="001D19A0" w:rsidP="001D19A0" w:rsidRDefault="001D19A0" w14:paraId="757F9BE5" w14:textId="5B6B722C">
            <w:pPr>
              <w:pStyle w:val="ListParagraph"/>
              <w:numPr>
                <w:ilvl w:val="1"/>
                <w:numId w:val="22"/>
              </w:numPr>
              <w:spacing w:after="0"/>
              <w:jc w:val="left"/>
              <w:rPr>
                <w:rFonts w:cs="Arial"/>
                <w:sz w:val="18"/>
                <w:szCs w:val="18"/>
                <w:lang w:val="fr-CD"/>
              </w:rPr>
            </w:pPr>
            <w:r w:rsidRPr="00C643F4">
              <w:rPr>
                <w:sz w:val="18"/>
                <w:szCs w:val="18"/>
                <w:lang w:val="en"/>
              </w:rPr>
              <w:t xml:space="preserve">Higher prices for </w:t>
            </w:r>
            <w:r>
              <w:rPr>
                <w:sz w:val="18"/>
                <w:szCs w:val="18"/>
                <w:lang w:val="en"/>
              </w:rPr>
              <w:t xml:space="preserve">inputs and </w:t>
            </w:r>
            <w:r w:rsidRPr="00C643F4">
              <w:rPr>
                <w:sz w:val="18"/>
                <w:szCs w:val="18"/>
                <w:lang w:val="en"/>
              </w:rPr>
              <w:t xml:space="preserve">equipment.    </w:t>
            </w:r>
          </w:p>
        </w:tc>
        <w:tc>
          <w:tcPr>
            <w:tcW w:w="0" w:type="auto"/>
            <w:shd w:val="clear" w:color="auto" w:fill="FFFFFF" w:themeFill="background1"/>
          </w:tcPr>
          <w:p w:rsidRPr="001D19A0" w:rsidR="001D19A0" w:rsidP="001D19A0" w:rsidRDefault="001D19A0" w14:paraId="3B8CA5A4" w14:textId="6AD85029">
            <w:pPr>
              <w:spacing w:after="0"/>
              <w:rPr>
                <w:rFonts w:cs="Arial"/>
                <w:sz w:val="18"/>
                <w:szCs w:val="18"/>
                <w:lang w:val="fr-CD"/>
              </w:rPr>
            </w:pPr>
            <w:r w:rsidRPr="001D19A0">
              <w:rPr>
                <w:sz w:val="18"/>
                <w:szCs w:val="18"/>
                <w:lang w:val="en"/>
              </w:rPr>
              <w:t>3</w:t>
            </w:r>
          </w:p>
        </w:tc>
        <w:tc>
          <w:tcPr>
            <w:tcW w:w="0" w:type="auto"/>
            <w:shd w:val="clear" w:color="auto" w:fill="FFFFFF" w:themeFill="background1"/>
          </w:tcPr>
          <w:p w:rsidRPr="001D19A0" w:rsidR="001D19A0" w:rsidP="001D19A0" w:rsidRDefault="001D19A0" w14:paraId="1DBB4B63" w14:textId="07881C86">
            <w:pPr>
              <w:spacing w:after="0"/>
              <w:rPr>
                <w:rFonts w:cs="Arial"/>
                <w:sz w:val="18"/>
                <w:szCs w:val="18"/>
                <w:lang w:val="fr-CD"/>
              </w:rPr>
            </w:pPr>
            <w:r w:rsidRPr="001D19A0">
              <w:rPr>
                <w:sz w:val="18"/>
                <w:szCs w:val="18"/>
                <w:lang w:val="en"/>
              </w:rPr>
              <w:t>4</w:t>
            </w:r>
          </w:p>
        </w:tc>
        <w:tc>
          <w:tcPr>
            <w:tcW w:w="4741" w:type="dxa"/>
          </w:tcPr>
          <w:p w:rsidRPr="001D19A0" w:rsidR="001D19A0" w:rsidP="001D19A0" w:rsidRDefault="001D19A0" w14:paraId="3547E165" w14:textId="68E80235">
            <w:pPr>
              <w:pStyle w:val="ListParagraph"/>
              <w:numPr>
                <w:ilvl w:val="0"/>
                <w:numId w:val="21"/>
              </w:numPr>
              <w:spacing w:after="0" w:line="259" w:lineRule="auto"/>
              <w:ind w:left="156" w:hanging="142"/>
              <w:contextualSpacing/>
              <w:jc w:val="left"/>
              <w:rPr>
                <w:rFonts w:cs="Arial"/>
                <w:sz w:val="18"/>
                <w:szCs w:val="18"/>
                <w:lang w:val="fr-CD"/>
              </w:rPr>
            </w:pPr>
            <w:r w:rsidRPr="001D19A0">
              <w:rPr>
                <w:sz w:val="18"/>
                <w:szCs w:val="18"/>
                <w:lang w:val="en"/>
              </w:rPr>
              <w:t>Reprogramming component budgets to reflect them</w:t>
            </w:r>
          </w:p>
        </w:tc>
      </w:tr>
    </w:tbl>
    <w:p w:rsidRPr="001D19A0" w:rsidR="00E77F4A" w:rsidP="00C643F4" w:rsidRDefault="00E77F4A" w14:paraId="48A6F7A5" w14:textId="23772A15">
      <w:pPr>
        <w:pStyle w:val="Default"/>
        <w:jc w:val="both"/>
        <w:rPr>
          <w:rFonts w:ascii="Arial" w:hAnsi="Arial" w:eastAsia="Times New Roman" w:cs="Arial"/>
          <w:color w:val="auto"/>
          <w:sz w:val="18"/>
          <w:szCs w:val="18"/>
          <w:lang w:val="fr-CD"/>
        </w:rPr>
      </w:pPr>
    </w:p>
    <w:p w:rsidRPr="009E1DDD" w:rsidR="003B4BF1" w:rsidP="001A0B06" w:rsidRDefault="003B4BF1" w14:paraId="23D8F477" w14:textId="77777777">
      <w:pPr>
        <w:pStyle w:val="ListParagraph"/>
        <w:spacing w:before="120" w:after="120"/>
        <w:ind w:left="360"/>
        <w:rPr>
          <w:rFonts w:cs="Arial"/>
          <w:spacing w:val="-4"/>
          <w:sz w:val="20"/>
          <w:szCs w:val="20"/>
          <w:lang w:val="fr-CA"/>
        </w:rPr>
      </w:pPr>
    </w:p>
    <w:p w:rsidRPr="00D4010B" w:rsidR="00A42184" w:rsidP="003641BB" w:rsidRDefault="00FD0823" w14:paraId="6F0BF5C1" w14:textId="77777777">
      <w:pPr>
        <w:pStyle w:val="Heading1"/>
        <w:numPr>
          <w:ilvl w:val="0"/>
          <w:numId w:val="0"/>
        </w:numPr>
        <w:ind w:left="720"/>
      </w:pPr>
      <w:r w:rsidRPr="001A0B06">
        <w:rPr>
          <w:lang w:val="en"/>
        </w:rPr>
        <w:br w:type="page"/>
      </w:r>
      <w:bookmarkStart w:name="_Toc91096869" w:id="41"/>
      <w:r w:rsidR="00A42184">
        <w:rPr>
          <w:lang w:val="en"/>
        </w:rPr>
        <w:t>ANNEXES</w:t>
      </w:r>
      <w:bookmarkEnd w:id="41"/>
    </w:p>
    <w:p w:rsidRPr="00FA1EE5" w:rsidR="009F7D32" w:rsidP="009F7D32" w:rsidRDefault="009F7D32" w14:paraId="33DCF6D0" w14:textId="77777777">
      <w:pPr>
        <w:pStyle w:val="Default"/>
        <w:numPr>
          <w:ilvl w:val="0"/>
          <w:numId w:val="26"/>
        </w:numPr>
        <w:jc w:val="both"/>
        <w:rPr>
          <w:rFonts w:ascii="Arial" w:hAnsi="Arial" w:cs="Arial"/>
          <w:b/>
          <w:bCs/>
          <w:lang w:val="fr-CA"/>
        </w:rPr>
      </w:pPr>
      <w:r w:rsidRPr="00FA1EE5">
        <w:rPr>
          <w:b/>
          <w:lang w:val="en"/>
        </w:rPr>
        <w:t>SUMMARY OF THE BUDGET</w:t>
      </w:r>
    </w:p>
    <w:p w:rsidRPr="009E1DDD" w:rsidR="009B5D4E" w:rsidP="009B5D4E" w:rsidRDefault="009B5D4E" w14:paraId="38DFDE41" w14:textId="77777777">
      <w:pPr>
        <w:rPr>
          <w:lang w:val="fr-CA"/>
        </w:rPr>
      </w:pPr>
    </w:p>
    <w:tbl>
      <w:tblPr>
        <w:tblStyle w:val="TableGrid"/>
        <w:tblpPr w:leftFromText="141" w:rightFromText="141" w:vertAnchor="text" w:horzAnchor="margin" w:tblpXSpec="center" w:tblpY="189"/>
        <w:tblW w:w="10768" w:type="dxa"/>
        <w:tblLayout w:type="fixed"/>
        <w:tblLook w:val="04A0" w:firstRow="1" w:lastRow="0" w:firstColumn="1" w:lastColumn="0" w:noHBand="0" w:noVBand="1"/>
      </w:tblPr>
      <w:tblGrid>
        <w:gridCol w:w="451"/>
        <w:gridCol w:w="4647"/>
        <w:gridCol w:w="1134"/>
        <w:gridCol w:w="1560"/>
        <w:gridCol w:w="1701"/>
        <w:gridCol w:w="1275"/>
      </w:tblGrid>
      <w:tr w:rsidRPr="00E70010" w:rsidR="009F7D32" w:rsidTr="009F7D32" w14:paraId="676CB53A" w14:textId="77777777">
        <w:trPr>
          <w:trHeight w:val="420"/>
        </w:trPr>
        <w:tc>
          <w:tcPr>
            <w:tcW w:w="10768" w:type="dxa"/>
            <w:gridSpan w:val="6"/>
            <w:noWrap/>
            <w:hideMark/>
          </w:tcPr>
          <w:p w:rsidRPr="009F7D32" w:rsidR="009F7D32" w:rsidP="009F7D32" w:rsidRDefault="009F7D32" w14:paraId="1438F070" w14:textId="77777777">
            <w:pPr>
              <w:rPr>
                <w:b/>
                <w:bCs/>
                <w:iCs/>
                <w:sz w:val="16"/>
                <w:szCs w:val="16"/>
                <w:highlight w:val="yellow"/>
                <w:lang w:val="fr-FR"/>
              </w:rPr>
            </w:pPr>
            <w:r w:rsidRPr="009F7D32">
              <w:rPr>
                <w:b/>
                <w:sz w:val="16"/>
                <w:szCs w:val="16"/>
                <w:lang w:val="en"/>
              </w:rPr>
              <w:t>UNDP SYNTHESES</w:t>
            </w:r>
          </w:p>
        </w:tc>
      </w:tr>
      <w:tr w:rsidRPr="00E70010" w:rsidR="009F7D32" w:rsidTr="009F7D32" w14:paraId="2866DE6B" w14:textId="77777777">
        <w:trPr>
          <w:trHeight w:val="1020"/>
        </w:trPr>
        <w:tc>
          <w:tcPr>
            <w:tcW w:w="451" w:type="dxa"/>
            <w:noWrap/>
            <w:hideMark/>
          </w:tcPr>
          <w:p w:rsidRPr="009F7D32" w:rsidR="009F7D32" w:rsidP="009F7D32" w:rsidRDefault="009F7D32" w14:paraId="50716948" w14:textId="77777777">
            <w:pPr>
              <w:rPr>
                <w:rFonts w:cs="Arial"/>
                <w:b/>
                <w:bCs/>
                <w:sz w:val="16"/>
                <w:szCs w:val="16"/>
                <w:lang w:val="fr-CD"/>
              </w:rPr>
            </w:pPr>
            <w:r w:rsidRPr="009F7D32">
              <w:rPr>
                <w:rFonts w:cs="Arial"/>
                <w:b/>
                <w:bCs/>
                <w:sz w:val="16"/>
                <w:szCs w:val="16"/>
                <w:lang w:val="fr-CD"/>
              </w:rPr>
              <w:t> </w:t>
            </w:r>
          </w:p>
        </w:tc>
        <w:tc>
          <w:tcPr>
            <w:tcW w:w="4647" w:type="dxa"/>
            <w:hideMark/>
          </w:tcPr>
          <w:p w:rsidRPr="009F7D32" w:rsidR="009F7D32" w:rsidP="009F7D32" w:rsidRDefault="009F7D32" w14:paraId="29E0C89F" w14:textId="2B25BEB3">
            <w:pPr>
              <w:rPr>
                <w:rFonts w:cs="Arial"/>
                <w:b/>
                <w:bCs/>
                <w:sz w:val="16"/>
                <w:szCs w:val="16"/>
                <w:lang w:val="fr-CD"/>
              </w:rPr>
            </w:pPr>
            <w:r w:rsidRPr="009F7D32">
              <w:rPr>
                <w:b/>
                <w:sz w:val="16"/>
                <w:szCs w:val="16"/>
                <w:lang w:val="en"/>
              </w:rPr>
              <w:t>Descriptions (Components)</w:t>
            </w:r>
          </w:p>
        </w:tc>
        <w:tc>
          <w:tcPr>
            <w:tcW w:w="1134" w:type="dxa"/>
            <w:hideMark/>
          </w:tcPr>
          <w:p w:rsidRPr="009F7D32" w:rsidR="009F7D32" w:rsidP="009F7D32" w:rsidRDefault="009F7D32" w14:paraId="2F7D50F5" w14:textId="77777777">
            <w:pPr>
              <w:rPr>
                <w:rFonts w:cs="Arial"/>
                <w:b/>
                <w:bCs/>
                <w:sz w:val="16"/>
                <w:szCs w:val="16"/>
                <w:lang w:val="fr-CD"/>
              </w:rPr>
            </w:pPr>
            <w:r w:rsidRPr="009F7D32">
              <w:rPr>
                <w:b/>
                <w:sz w:val="16"/>
                <w:szCs w:val="16"/>
                <w:lang w:val="en"/>
              </w:rPr>
              <w:t>Securities</w:t>
            </w:r>
          </w:p>
        </w:tc>
        <w:tc>
          <w:tcPr>
            <w:tcW w:w="1560" w:type="dxa"/>
            <w:hideMark/>
          </w:tcPr>
          <w:p w:rsidRPr="009F7D32" w:rsidR="009F7D32" w:rsidP="009F7D32" w:rsidRDefault="009F7D32" w14:paraId="75978EA2" w14:textId="77777777">
            <w:pPr>
              <w:rPr>
                <w:rFonts w:cs="Arial"/>
                <w:b/>
                <w:bCs/>
                <w:sz w:val="16"/>
                <w:szCs w:val="16"/>
                <w:lang w:val="fr-CD"/>
              </w:rPr>
            </w:pPr>
            <w:r w:rsidRPr="009F7D32">
              <w:rPr>
                <w:b/>
                <w:sz w:val="16"/>
                <w:szCs w:val="16"/>
                <w:lang w:val="en"/>
              </w:rPr>
              <w:t>Units</w:t>
            </w:r>
          </w:p>
        </w:tc>
        <w:tc>
          <w:tcPr>
            <w:tcW w:w="1701" w:type="dxa"/>
            <w:hideMark/>
          </w:tcPr>
          <w:p w:rsidRPr="009F7D32" w:rsidR="009F7D32" w:rsidP="009F7D32" w:rsidRDefault="009F7D32" w14:paraId="5247CF91" w14:textId="77777777">
            <w:pPr>
              <w:rPr>
                <w:rFonts w:cs="Arial"/>
                <w:b/>
                <w:bCs/>
                <w:sz w:val="16"/>
                <w:szCs w:val="16"/>
                <w:lang w:val="fr-CD"/>
              </w:rPr>
            </w:pPr>
            <w:r w:rsidRPr="009F7D32">
              <w:rPr>
                <w:b/>
                <w:sz w:val="16"/>
                <w:szCs w:val="16"/>
                <w:lang w:val="en"/>
              </w:rPr>
              <w:t xml:space="preserve"> Total cost (in USD) </w:t>
            </w:r>
          </w:p>
        </w:tc>
        <w:tc>
          <w:tcPr>
            <w:tcW w:w="1275" w:type="dxa"/>
            <w:hideMark/>
          </w:tcPr>
          <w:p w:rsidRPr="009F7D32" w:rsidR="009F7D32" w:rsidP="009F7D32" w:rsidRDefault="009F7D32" w14:paraId="27F2CB1D" w14:textId="77777777">
            <w:pPr>
              <w:rPr>
                <w:rFonts w:cs="Arial"/>
                <w:b/>
                <w:bCs/>
                <w:sz w:val="16"/>
                <w:szCs w:val="16"/>
                <w:lang w:val="fr-CD"/>
              </w:rPr>
            </w:pPr>
            <w:r w:rsidRPr="009F7D32">
              <w:rPr>
                <w:b/>
                <w:sz w:val="16"/>
                <w:szCs w:val="16"/>
                <w:lang w:val="en"/>
              </w:rPr>
              <w:t>Average by territory</w:t>
            </w:r>
          </w:p>
        </w:tc>
      </w:tr>
      <w:tr w:rsidRPr="00E70010" w:rsidR="009F7D32" w:rsidTr="009F7D32" w14:paraId="568825B7" w14:textId="77777777">
        <w:trPr>
          <w:trHeight w:val="320"/>
        </w:trPr>
        <w:tc>
          <w:tcPr>
            <w:tcW w:w="7792" w:type="dxa"/>
            <w:gridSpan w:val="4"/>
            <w:hideMark/>
          </w:tcPr>
          <w:p w:rsidRPr="009F7D32" w:rsidR="009F7D32" w:rsidP="009F7D32" w:rsidRDefault="009F7D32" w14:paraId="0D6F8245" w14:textId="77777777">
            <w:pPr>
              <w:rPr>
                <w:rFonts w:cs="Arial"/>
                <w:b/>
                <w:bCs/>
                <w:sz w:val="16"/>
                <w:szCs w:val="16"/>
                <w:lang w:val="fr-CD"/>
              </w:rPr>
            </w:pPr>
            <w:r w:rsidRPr="009F7D32">
              <w:rPr>
                <w:b/>
                <w:sz w:val="16"/>
                <w:szCs w:val="16"/>
                <w:lang w:val="en"/>
              </w:rPr>
              <w:t>Estimated total cost of investment Local Development Programme of the 145 Territories</w:t>
            </w:r>
          </w:p>
        </w:tc>
        <w:tc>
          <w:tcPr>
            <w:tcW w:w="1701" w:type="dxa"/>
            <w:hideMark/>
          </w:tcPr>
          <w:p w:rsidRPr="009F7D32" w:rsidR="009F7D32" w:rsidP="009F7D32" w:rsidRDefault="009F7D32" w14:paraId="09E54AEA" w14:textId="77777777">
            <w:pPr>
              <w:rPr>
                <w:rFonts w:cs="Arial"/>
                <w:b/>
                <w:bCs/>
                <w:sz w:val="16"/>
                <w:szCs w:val="16"/>
                <w:lang w:val="fr-CD"/>
              </w:rPr>
            </w:pPr>
            <w:r w:rsidRPr="009F7D32">
              <w:rPr>
                <w:b/>
                <w:sz w:val="16"/>
                <w:szCs w:val="16"/>
                <w:lang w:val="en"/>
              </w:rPr>
              <w:t>619.829.499</w:t>
            </w:r>
          </w:p>
        </w:tc>
        <w:tc>
          <w:tcPr>
            <w:tcW w:w="1275" w:type="dxa"/>
            <w:hideMark/>
          </w:tcPr>
          <w:p w:rsidRPr="009F7D32" w:rsidR="009F7D32" w:rsidP="009F7D32" w:rsidRDefault="009F7D32" w14:paraId="3C77AF2D" w14:textId="77777777">
            <w:pPr>
              <w:rPr>
                <w:rFonts w:cs="Arial"/>
                <w:b/>
                <w:bCs/>
                <w:sz w:val="16"/>
                <w:szCs w:val="16"/>
                <w:lang w:val="fr-CD"/>
              </w:rPr>
            </w:pPr>
            <w:r w:rsidRPr="009F7D32">
              <w:rPr>
                <w:rFonts w:cs="Arial"/>
                <w:b/>
                <w:bCs/>
                <w:sz w:val="16"/>
                <w:szCs w:val="16"/>
                <w:lang w:val="fr-CD"/>
              </w:rPr>
              <w:t> </w:t>
            </w:r>
          </w:p>
        </w:tc>
      </w:tr>
      <w:tr w:rsidRPr="00A81749" w:rsidR="009F7D32" w:rsidTr="009F7D32" w14:paraId="593B74A8" w14:textId="77777777">
        <w:trPr>
          <w:trHeight w:val="320"/>
        </w:trPr>
        <w:tc>
          <w:tcPr>
            <w:tcW w:w="451" w:type="dxa"/>
            <w:hideMark/>
          </w:tcPr>
          <w:p w:rsidRPr="009F7D32" w:rsidR="009F7D32" w:rsidP="009F7D32" w:rsidRDefault="009F7D32" w14:paraId="401BCB8D" w14:textId="77777777">
            <w:pPr>
              <w:rPr>
                <w:rFonts w:cs="Arial"/>
                <w:sz w:val="16"/>
                <w:szCs w:val="16"/>
                <w:lang w:val="fr-CD"/>
              </w:rPr>
            </w:pPr>
            <w:r w:rsidRPr="009F7D32">
              <w:rPr>
                <w:rFonts w:cs="Arial"/>
                <w:sz w:val="16"/>
                <w:szCs w:val="16"/>
                <w:lang w:val="fr-CD"/>
              </w:rPr>
              <w:t> </w:t>
            </w:r>
          </w:p>
        </w:tc>
        <w:tc>
          <w:tcPr>
            <w:tcW w:w="5781" w:type="dxa"/>
            <w:gridSpan w:val="2"/>
            <w:hideMark/>
          </w:tcPr>
          <w:p w:rsidRPr="009F7D32" w:rsidR="009F7D32" w:rsidP="009F7D32" w:rsidRDefault="009F7D32" w14:paraId="055CB38C" w14:textId="77777777">
            <w:pPr>
              <w:rPr>
                <w:rFonts w:cs="Arial"/>
                <w:sz w:val="16"/>
                <w:szCs w:val="16"/>
                <w:lang w:val="fr-CD"/>
              </w:rPr>
            </w:pPr>
            <w:r w:rsidRPr="009F7D32">
              <w:rPr>
                <w:sz w:val="16"/>
                <w:szCs w:val="16"/>
                <w:lang w:val="en"/>
              </w:rPr>
              <w:t>Component 1: Development of basic socio-economic infrastructure and services</w:t>
            </w:r>
          </w:p>
        </w:tc>
        <w:tc>
          <w:tcPr>
            <w:tcW w:w="1560" w:type="dxa"/>
            <w:hideMark/>
          </w:tcPr>
          <w:p w:rsidRPr="009F7D32" w:rsidR="009F7D32" w:rsidP="009F7D32" w:rsidRDefault="009F7D32" w14:paraId="5060B4BC"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290276F3" w14:textId="77777777">
            <w:pPr>
              <w:rPr>
                <w:rFonts w:cs="Arial"/>
                <w:sz w:val="16"/>
                <w:szCs w:val="16"/>
                <w:lang w:val="fr-CD"/>
              </w:rPr>
            </w:pPr>
            <w:r w:rsidRPr="009F7D32">
              <w:rPr>
                <w:sz w:val="16"/>
                <w:szCs w:val="16"/>
                <w:lang w:val="en"/>
              </w:rPr>
              <w:t>434.939.195</w:t>
            </w:r>
          </w:p>
        </w:tc>
        <w:tc>
          <w:tcPr>
            <w:tcW w:w="1275" w:type="dxa"/>
            <w:hideMark/>
          </w:tcPr>
          <w:p w:rsidRPr="009F7D32" w:rsidR="009F7D32" w:rsidP="009F7D32" w:rsidRDefault="009F7D32" w14:paraId="5E9A1C45" w14:textId="77777777">
            <w:pPr>
              <w:rPr>
                <w:rFonts w:cs="Arial"/>
                <w:sz w:val="16"/>
                <w:szCs w:val="16"/>
                <w:lang w:val="fr-CD"/>
              </w:rPr>
            </w:pPr>
            <w:r w:rsidRPr="009F7D32">
              <w:rPr>
                <w:rFonts w:cs="Arial"/>
                <w:sz w:val="16"/>
                <w:szCs w:val="16"/>
                <w:lang w:val="fr-CD"/>
              </w:rPr>
              <w:t> </w:t>
            </w:r>
          </w:p>
        </w:tc>
      </w:tr>
      <w:tr w:rsidRPr="00A81749" w:rsidR="009F7D32" w:rsidTr="009F7D32" w14:paraId="2B558BDE" w14:textId="77777777">
        <w:trPr>
          <w:trHeight w:val="320"/>
        </w:trPr>
        <w:tc>
          <w:tcPr>
            <w:tcW w:w="451" w:type="dxa"/>
            <w:hideMark/>
          </w:tcPr>
          <w:p w:rsidRPr="009F7D32" w:rsidR="009F7D32" w:rsidP="009F7D32" w:rsidRDefault="009F7D32" w14:paraId="58F738F5" w14:textId="77777777">
            <w:pPr>
              <w:rPr>
                <w:rFonts w:cs="Arial"/>
                <w:sz w:val="16"/>
                <w:szCs w:val="16"/>
                <w:lang w:val="fr-CD"/>
              </w:rPr>
            </w:pPr>
            <w:r w:rsidRPr="009F7D32">
              <w:rPr>
                <w:rFonts w:cs="Arial"/>
                <w:sz w:val="16"/>
                <w:szCs w:val="16"/>
                <w:lang w:val="fr-CD"/>
              </w:rPr>
              <w:t> </w:t>
            </w:r>
          </w:p>
        </w:tc>
        <w:tc>
          <w:tcPr>
            <w:tcW w:w="5781" w:type="dxa"/>
            <w:gridSpan w:val="2"/>
            <w:hideMark/>
          </w:tcPr>
          <w:p w:rsidRPr="009F7D32" w:rsidR="009F7D32" w:rsidP="009F7D32" w:rsidRDefault="009F7D32" w14:paraId="1F50E65F" w14:textId="77777777">
            <w:pPr>
              <w:rPr>
                <w:rFonts w:cs="Arial"/>
                <w:sz w:val="16"/>
                <w:szCs w:val="16"/>
                <w:lang w:val="fr-CD"/>
              </w:rPr>
            </w:pPr>
            <w:r w:rsidRPr="009F7D32">
              <w:rPr>
                <w:sz w:val="16"/>
                <w:szCs w:val="16"/>
                <w:lang w:val="en"/>
              </w:rPr>
              <w:t>Sub-Component 1.1: Development of basic socio-economic infrastructure</w:t>
            </w:r>
          </w:p>
        </w:tc>
        <w:tc>
          <w:tcPr>
            <w:tcW w:w="1560" w:type="dxa"/>
            <w:hideMark/>
          </w:tcPr>
          <w:p w:rsidRPr="009F7D32" w:rsidR="009F7D32" w:rsidP="009F7D32" w:rsidRDefault="009F7D32" w14:paraId="7DA29C68"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62573013" w14:textId="77777777">
            <w:pPr>
              <w:rPr>
                <w:rFonts w:cs="Arial"/>
                <w:sz w:val="16"/>
                <w:szCs w:val="16"/>
                <w:lang w:val="fr-CD"/>
              </w:rPr>
            </w:pPr>
            <w:r w:rsidRPr="009F7D32">
              <w:rPr>
                <w:sz w:val="16"/>
                <w:szCs w:val="16"/>
                <w:lang w:val="en"/>
              </w:rPr>
              <w:t>282.417.194</w:t>
            </w:r>
          </w:p>
        </w:tc>
        <w:tc>
          <w:tcPr>
            <w:tcW w:w="1275" w:type="dxa"/>
            <w:hideMark/>
          </w:tcPr>
          <w:p w:rsidRPr="009F7D32" w:rsidR="009F7D32" w:rsidP="009F7D32" w:rsidRDefault="009F7D32" w14:paraId="45DC3121" w14:textId="77777777">
            <w:pPr>
              <w:rPr>
                <w:rFonts w:cs="Arial"/>
                <w:sz w:val="16"/>
                <w:szCs w:val="16"/>
                <w:lang w:val="fr-CD"/>
              </w:rPr>
            </w:pPr>
            <w:r w:rsidRPr="009F7D32">
              <w:rPr>
                <w:rFonts w:cs="Arial"/>
                <w:sz w:val="16"/>
                <w:szCs w:val="16"/>
                <w:lang w:val="fr-CD"/>
              </w:rPr>
              <w:t> </w:t>
            </w:r>
          </w:p>
        </w:tc>
      </w:tr>
      <w:tr w:rsidRPr="00A81749" w:rsidR="009F7D32" w:rsidTr="009F7D32" w14:paraId="76874719" w14:textId="77777777">
        <w:trPr>
          <w:trHeight w:val="340"/>
        </w:trPr>
        <w:tc>
          <w:tcPr>
            <w:tcW w:w="451" w:type="dxa"/>
            <w:hideMark/>
          </w:tcPr>
          <w:p w:rsidRPr="009F7D32" w:rsidR="009F7D32" w:rsidP="009F7D32" w:rsidRDefault="009F7D32" w14:paraId="0BE38510"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3274803E" w14:textId="77777777">
            <w:pPr>
              <w:rPr>
                <w:rFonts w:cs="Arial"/>
                <w:sz w:val="16"/>
                <w:szCs w:val="16"/>
                <w:lang w:val="fr-CD"/>
              </w:rPr>
            </w:pPr>
            <w:r w:rsidRPr="009F7D32">
              <w:rPr>
                <w:sz w:val="16"/>
                <w:szCs w:val="16"/>
                <w:lang w:val="en"/>
              </w:rPr>
              <w:t>Rehabilitation of agricultural feeder roads</w:t>
            </w:r>
          </w:p>
        </w:tc>
        <w:tc>
          <w:tcPr>
            <w:tcW w:w="1134" w:type="dxa"/>
            <w:hideMark/>
          </w:tcPr>
          <w:p w:rsidRPr="009F7D32" w:rsidR="009F7D32" w:rsidP="009F7D32" w:rsidRDefault="009F7D32" w14:paraId="3A68A4AA" w14:textId="77777777">
            <w:pPr>
              <w:rPr>
                <w:rFonts w:cs="Arial"/>
                <w:sz w:val="16"/>
                <w:szCs w:val="16"/>
                <w:lang w:val="fr-CD"/>
              </w:rPr>
            </w:pPr>
            <w:r w:rsidRPr="009F7D32">
              <w:rPr>
                <w:sz w:val="16"/>
                <w:szCs w:val="16"/>
                <w:lang w:val="en"/>
              </w:rPr>
              <w:t xml:space="preserve">3.721  </w:t>
            </w:r>
          </w:p>
        </w:tc>
        <w:tc>
          <w:tcPr>
            <w:tcW w:w="1560" w:type="dxa"/>
            <w:hideMark/>
          </w:tcPr>
          <w:p w:rsidRPr="009F7D32" w:rsidR="009F7D32" w:rsidP="009F7D32" w:rsidRDefault="009F7D32" w14:paraId="5B81D4F0" w14:textId="77777777">
            <w:pPr>
              <w:rPr>
                <w:rFonts w:cs="Arial"/>
                <w:sz w:val="16"/>
                <w:szCs w:val="16"/>
                <w:lang w:val="fr-CD"/>
              </w:rPr>
            </w:pPr>
            <w:r w:rsidRPr="009F7D32">
              <w:rPr>
                <w:sz w:val="16"/>
                <w:szCs w:val="16"/>
                <w:lang w:val="en"/>
              </w:rPr>
              <w:t>Km</w:t>
            </w:r>
          </w:p>
        </w:tc>
        <w:tc>
          <w:tcPr>
            <w:tcW w:w="1701" w:type="dxa"/>
            <w:hideMark/>
          </w:tcPr>
          <w:p w:rsidRPr="009F7D32" w:rsidR="009F7D32" w:rsidP="009F7D32" w:rsidRDefault="009F7D32" w14:paraId="1ED2EA75" w14:textId="77777777">
            <w:pPr>
              <w:rPr>
                <w:rFonts w:cs="Arial"/>
                <w:sz w:val="16"/>
                <w:szCs w:val="16"/>
                <w:lang w:val="fr-CD"/>
              </w:rPr>
            </w:pPr>
            <w:r w:rsidRPr="009F7D32">
              <w:rPr>
                <w:sz w:val="16"/>
                <w:szCs w:val="16"/>
                <w:lang w:val="en"/>
              </w:rPr>
              <w:t xml:space="preserve">55.815.000  </w:t>
            </w:r>
          </w:p>
        </w:tc>
        <w:tc>
          <w:tcPr>
            <w:tcW w:w="1275" w:type="dxa"/>
            <w:hideMark/>
          </w:tcPr>
          <w:p w:rsidRPr="009F7D32" w:rsidR="009F7D32" w:rsidP="009F7D32" w:rsidRDefault="009F7D32" w14:paraId="1C795A3B" w14:textId="77777777">
            <w:pPr>
              <w:rPr>
                <w:rFonts w:cs="Arial"/>
                <w:sz w:val="16"/>
                <w:szCs w:val="16"/>
                <w:lang w:val="fr-CD"/>
              </w:rPr>
            </w:pPr>
            <w:r w:rsidRPr="009F7D32">
              <w:rPr>
                <w:sz w:val="16"/>
                <w:szCs w:val="16"/>
                <w:lang w:val="en"/>
              </w:rPr>
              <w:t xml:space="preserve">64  </w:t>
            </w:r>
          </w:p>
        </w:tc>
      </w:tr>
      <w:tr w:rsidRPr="00A81749" w:rsidR="009F7D32" w:rsidTr="009F7D32" w14:paraId="057476F4" w14:textId="77777777">
        <w:trPr>
          <w:trHeight w:val="340"/>
        </w:trPr>
        <w:tc>
          <w:tcPr>
            <w:tcW w:w="451" w:type="dxa"/>
            <w:hideMark/>
          </w:tcPr>
          <w:p w:rsidRPr="009F7D32" w:rsidR="009F7D32" w:rsidP="009F7D32" w:rsidRDefault="009F7D32" w14:paraId="3EBF76BA"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523AA618" w14:textId="77777777">
            <w:pPr>
              <w:rPr>
                <w:rFonts w:cs="Arial"/>
                <w:sz w:val="16"/>
                <w:szCs w:val="16"/>
                <w:lang w:val="fr-CD"/>
              </w:rPr>
            </w:pPr>
            <w:r w:rsidRPr="009F7D32">
              <w:rPr>
                <w:sz w:val="16"/>
                <w:szCs w:val="16"/>
                <w:lang w:val="en"/>
              </w:rPr>
              <w:t>Maintenance of agricultural feeder roads</w:t>
            </w:r>
          </w:p>
        </w:tc>
        <w:tc>
          <w:tcPr>
            <w:tcW w:w="1134" w:type="dxa"/>
            <w:hideMark/>
          </w:tcPr>
          <w:p w:rsidRPr="009F7D32" w:rsidR="009F7D32" w:rsidP="009F7D32" w:rsidRDefault="009F7D32" w14:paraId="2F02CF78" w14:textId="77777777">
            <w:pPr>
              <w:rPr>
                <w:rFonts w:cs="Arial"/>
                <w:sz w:val="16"/>
                <w:szCs w:val="16"/>
                <w:lang w:val="fr-CD"/>
              </w:rPr>
            </w:pPr>
            <w:r w:rsidRPr="009F7D32">
              <w:rPr>
                <w:sz w:val="16"/>
                <w:szCs w:val="16"/>
                <w:lang w:val="en"/>
              </w:rPr>
              <w:t xml:space="preserve">12.339  </w:t>
            </w:r>
          </w:p>
        </w:tc>
        <w:tc>
          <w:tcPr>
            <w:tcW w:w="1560" w:type="dxa"/>
            <w:hideMark/>
          </w:tcPr>
          <w:p w:rsidRPr="009F7D32" w:rsidR="009F7D32" w:rsidP="009F7D32" w:rsidRDefault="009F7D32" w14:paraId="19DE05E3" w14:textId="77777777">
            <w:pPr>
              <w:rPr>
                <w:rFonts w:cs="Arial"/>
                <w:sz w:val="16"/>
                <w:szCs w:val="16"/>
                <w:lang w:val="fr-CD"/>
              </w:rPr>
            </w:pPr>
            <w:r w:rsidRPr="009F7D32">
              <w:rPr>
                <w:sz w:val="16"/>
                <w:szCs w:val="16"/>
                <w:lang w:val="en"/>
              </w:rPr>
              <w:t>Km</w:t>
            </w:r>
          </w:p>
        </w:tc>
        <w:tc>
          <w:tcPr>
            <w:tcW w:w="1701" w:type="dxa"/>
            <w:hideMark/>
          </w:tcPr>
          <w:p w:rsidRPr="009F7D32" w:rsidR="009F7D32" w:rsidP="009F7D32" w:rsidRDefault="009F7D32" w14:paraId="7594A064" w14:textId="77777777">
            <w:pPr>
              <w:rPr>
                <w:rFonts w:cs="Arial"/>
                <w:sz w:val="16"/>
                <w:szCs w:val="16"/>
                <w:lang w:val="fr-CD"/>
              </w:rPr>
            </w:pPr>
            <w:r w:rsidRPr="009F7D32">
              <w:rPr>
                <w:sz w:val="16"/>
                <w:szCs w:val="16"/>
                <w:lang w:val="en"/>
              </w:rPr>
              <w:t xml:space="preserve">30.847.500  </w:t>
            </w:r>
          </w:p>
        </w:tc>
        <w:tc>
          <w:tcPr>
            <w:tcW w:w="1275" w:type="dxa"/>
            <w:hideMark/>
          </w:tcPr>
          <w:p w:rsidRPr="009F7D32" w:rsidR="009F7D32" w:rsidP="009F7D32" w:rsidRDefault="009F7D32" w14:paraId="61DA0EBE" w14:textId="77777777">
            <w:pPr>
              <w:rPr>
                <w:rFonts w:cs="Arial"/>
                <w:sz w:val="16"/>
                <w:szCs w:val="16"/>
                <w:lang w:val="fr-CD"/>
              </w:rPr>
            </w:pPr>
            <w:r w:rsidRPr="009F7D32">
              <w:rPr>
                <w:sz w:val="16"/>
                <w:szCs w:val="16"/>
                <w:lang w:val="en"/>
              </w:rPr>
              <w:t xml:space="preserve">210  </w:t>
            </w:r>
          </w:p>
        </w:tc>
      </w:tr>
      <w:tr w:rsidRPr="00A81749" w:rsidR="009F7D32" w:rsidTr="009F7D32" w14:paraId="2BDBF828" w14:textId="77777777">
        <w:trPr>
          <w:trHeight w:val="340"/>
        </w:trPr>
        <w:tc>
          <w:tcPr>
            <w:tcW w:w="451" w:type="dxa"/>
            <w:hideMark/>
          </w:tcPr>
          <w:p w:rsidRPr="009F7D32" w:rsidR="009F7D32" w:rsidP="009F7D32" w:rsidRDefault="009F7D32" w14:paraId="60041FA4"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193ECED7" w14:textId="77777777">
            <w:pPr>
              <w:rPr>
                <w:rFonts w:cs="Arial"/>
                <w:sz w:val="16"/>
                <w:szCs w:val="16"/>
                <w:lang w:val="fr-CD"/>
              </w:rPr>
            </w:pPr>
            <w:r w:rsidRPr="009F7D32">
              <w:rPr>
                <w:sz w:val="16"/>
                <w:szCs w:val="16"/>
                <w:lang w:val="en"/>
              </w:rPr>
              <w:t>Structures</w:t>
            </w:r>
          </w:p>
        </w:tc>
        <w:tc>
          <w:tcPr>
            <w:tcW w:w="1134" w:type="dxa"/>
            <w:hideMark/>
          </w:tcPr>
          <w:p w:rsidRPr="009F7D32" w:rsidR="009F7D32" w:rsidP="009F7D32" w:rsidRDefault="009F7D32" w14:paraId="1991D60A" w14:textId="77777777">
            <w:pPr>
              <w:rPr>
                <w:rFonts w:cs="Arial"/>
                <w:sz w:val="16"/>
                <w:szCs w:val="16"/>
                <w:lang w:val="fr-CD"/>
              </w:rPr>
            </w:pPr>
            <w:r w:rsidRPr="009F7D32">
              <w:rPr>
                <w:sz w:val="16"/>
                <w:szCs w:val="16"/>
                <w:lang w:val="en"/>
              </w:rPr>
              <w:t xml:space="preserve">84  </w:t>
            </w:r>
          </w:p>
        </w:tc>
        <w:tc>
          <w:tcPr>
            <w:tcW w:w="1560" w:type="dxa"/>
            <w:hideMark/>
          </w:tcPr>
          <w:p w:rsidRPr="009F7D32" w:rsidR="009F7D32" w:rsidP="009F7D32" w:rsidRDefault="009F7D32" w14:paraId="0ACCFF80" w14:textId="77777777">
            <w:pPr>
              <w:rPr>
                <w:rFonts w:cs="Arial"/>
                <w:sz w:val="16"/>
                <w:szCs w:val="16"/>
                <w:lang w:val="fr-CD"/>
              </w:rPr>
            </w:pPr>
            <w:r w:rsidRPr="009F7D32">
              <w:rPr>
                <w:sz w:val="16"/>
                <w:szCs w:val="16"/>
                <w:lang w:val="en"/>
              </w:rPr>
              <w:t>Number</w:t>
            </w:r>
          </w:p>
        </w:tc>
        <w:tc>
          <w:tcPr>
            <w:tcW w:w="1701" w:type="dxa"/>
            <w:hideMark/>
          </w:tcPr>
          <w:p w:rsidRPr="009F7D32" w:rsidR="009F7D32" w:rsidP="009F7D32" w:rsidRDefault="009F7D32" w14:paraId="75727803" w14:textId="77777777">
            <w:pPr>
              <w:rPr>
                <w:rFonts w:cs="Arial"/>
                <w:sz w:val="16"/>
                <w:szCs w:val="16"/>
                <w:lang w:val="fr-CD"/>
              </w:rPr>
            </w:pPr>
            <w:r w:rsidRPr="009F7D32">
              <w:rPr>
                <w:sz w:val="16"/>
                <w:szCs w:val="16"/>
                <w:lang w:val="en"/>
              </w:rPr>
              <w:t xml:space="preserve">4.907.500  </w:t>
            </w:r>
          </w:p>
        </w:tc>
        <w:tc>
          <w:tcPr>
            <w:tcW w:w="1275" w:type="dxa"/>
            <w:hideMark/>
          </w:tcPr>
          <w:p w:rsidRPr="009F7D32" w:rsidR="009F7D32" w:rsidP="009F7D32" w:rsidRDefault="009F7D32" w14:paraId="4372F2DE" w14:textId="77777777">
            <w:pPr>
              <w:rPr>
                <w:rFonts w:cs="Arial"/>
                <w:sz w:val="16"/>
                <w:szCs w:val="16"/>
                <w:lang w:val="fr-CD"/>
              </w:rPr>
            </w:pPr>
            <w:r w:rsidRPr="009F7D32">
              <w:rPr>
                <w:sz w:val="16"/>
                <w:szCs w:val="16"/>
                <w:lang w:val="en"/>
              </w:rPr>
              <w:t xml:space="preserve">3  </w:t>
            </w:r>
          </w:p>
        </w:tc>
      </w:tr>
      <w:tr w:rsidRPr="00A81749" w:rsidR="009F7D32" w:rsidTr="009F7D32" w14:paraId="31C2316D" w14:textId="77777777">
        <w:trPr>
          <w:trHeight w:val="340"/>
        </w:trPr>
        <w:tc>
          <w:tcPr>
            <w:tcW w:w="451" w:type="dxa"/>
            <w:hideMark/>
          </w:tcPr>
          <w:p w:rsidRPr="009F7D32" w:rsidR="009F7D32" w:rsidP="009F7D32" w:rsidRDefault="009F7D32" w14:paraId="30CBD147"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162853DB" w14:textId="77777777">
            <w:pPr>
              <w:rPr>
                <w:rFonts w:cs="Arial"/>
                <w:sz w:val="16"/>
                <w:szCs w:val="16"/>
                <w:lang w:val="fr-CD"/>
              </w:rPr>
            </w:pPr>
            <w:r w:rsidRPr="009F7D32">
              <w:rPr>
                <w:sz w:val="16"/>
                <w:szCs w:val="16"/>
                <w:lang w:val="en"/>
              </w:rPr>
              <w:t>Construction of a mini solar power plant</w:t>
            </w:r>
          </w:p>
        </w:tc>
        <w:tc>
          <w:tcPr>
            <w:tcW w:w="1134" w:type="dxa"/>
            <w:hideMark/>
          </w:tcPr>
          <w:p w:rsidRPr="009F7D32" w:rsidR="009F7D32" w:rsidP="009F7D32" w:rsidRDefault="009F7D32" w14:paraId="2425C1D7" w14:textId="77777777">
            <w:pPr>
              <w:rPr>
                <w:rFonts w:cs="Arial"/>
                <w:sz w:val="16"/>
                <w:szCs w:val="16"/>
                <w:lang w:val="fr-CD"/>
              </w:rPr>
            </w:pPr>
            <w:r w:rsidRPr="009F7D32">
              <w:rPr>
                <w:sz w:val="16"/>
                <w:szCs w:val="16"/>
                <w:lang w:val="en"/>
              </w:rPr>
              <w:t xml:space="preserve">172  </w:t>
            </w:r>
          </w:p>
        </w:tc>
        <w:tc>
          <w:tcPr>
            <w:tcW w:w="1560" w:type="dxa"/>
            <w:hideMark/>
          </w:tcPr>
          <w:p w:rsidRPr="009F7D32" w:rsidR="009F7D32" w:rsidP="009F7D32" w:rsidRDefault="009F7D32" w14:paraId="578A214E" w14:textId="77777777">
            <w:pPr>
              <w:rPr>
                <w:rFonts w:cs="Arial"/>
                <w:sz w:val="16"/>
                <w:szCs w:val="16"/>
                <w:lang w:val="fr-CD"/>
              </w:rPr>
            </w:pPr>
            <w:r w:rsidRPr="009F7D32">
              <w:rPr>
                <w:sz w:val="16"/>
                <w:szCs w:val="16"/>
                <w:lang w:val="en"/>
              </w:rPr>
              <w:t xml:space="preserve">Mini Plants </w:t>
            </w:r>
          </w:p>
        </w:tc>
        <w:tc>
          <w:tcPr>
            <w:tcW w:w="1701" w:type="dxa"/>
            <w:hideMark/>
          </w:tcPr>
          <w:p w:rsidRPr="009F7D32" w:rsidR="009F7D32" w:rsidP="009F7D32" w:rsidRDefault="009F7D32" w14:paraId="692CA31F" w14:textId="77777777">
            <w:pPr>
              <w:rPr>
                <w:rFonts w:cs="Arial"/>
                <w:sz w:val="16"/>
                <w:szCs w:val="16"/>
                <w:lang w:val="fr-CD"/>
              </w:rPr>
            </w:pPr>
            <w:r w:rsidRPr="009F7D32">
              <w:rPr>
                <w:sz w:val="16"/>
                <w:szCs w:val="16"/>
                <w:lang w:val="en"/>
              </w:rPr>
              <w:t xml:space="preserve">43.250.000  </w:t>
            </w:r>
          </w:p>
        </w:tc>
        <w:tc>
          <w:tcPr>
            <w:tcW w:w="1275" w:type="dxa"/>
            <w:hideMark/>
          </w:tcPr>
          <w:p w:rsidRPr="009F7D32" w:rsidR="009F7D32" w:rsidP="009F7D32" w:rsidRDefault="009F7D32" w14:paraId="707ACAC7" w14:textId="77777777">
            <w:pPr>
              <w:rPr>
                <w:rFonts w:cs="Arial"/>
                <w:sz w:val="16"/>
                <w:szCs w:val="16"/>
                <w:lang w:val="fr-CD"/>
              </w:rPr>
            </w:pPr>
            <w:r w:rsidRPr="009F7D32">
              <w:rPr>
                <w:sz w:val="16"/>
                <w:szCs w:val="16"/>
                <w:lang w:val="en"/>
              </w:rPr>
              <w:t xml:space="preserve">3  </w:t>
            </w:r>
          </w:p>
        </w:tc>
      </w:tr>
      <w:tr w:rsidRPr="00A81749" w:rsidR="009F7D32" w:rsidTr="009F7D32" w14:paraId="58BCA99C" w14:textId="77777777">
        <w:trPr>
          <w:trHeight w:val="340"/>
        </w:trPr>
        <w:tc>
          <w:tcPr>
            <w:tcW w:w="451" w:type="dxa"/>
            <w:hideMark/>
          </w:tcPr>
          <w:p w:rsidRPr="009F7D32" w:rsidR="009F7D32" w:rsidP="009F7D32" w:rsidRDefault="009F7D32" w14:paraId="01EEE344"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449151D0" w14:textId="77777777">
            <w:pPr>
              <w:rPr>
                <w:rFonts w:cs="Arial"/>
                <w:sz w:val="16"/>
                <w:szCs w:val="16"/>
                <w:lang w:val="fr-CD"/>
              </w:rPr>
            </w:pPr>
            <w:r w:rsidRPr="009F7D32">
              <w:rPr>
                <w:sz w:val="16"/>
                <w:szCs w:val="16"/>
                <w:lang w:val="en"/>
              </w:rPr>
              <w:t xml:space="preserve">Public lighting with solar system (1Km) </w:t>
            </w:r>
          </w:p>
        </w:tc>
        <w:tc>
          <w:tcPr>
            <w:tcW w:w="1134" w:type="dxa"/>
            <w:hideMark/>
          </w:tcPr>
          <w:p w:rsidRPr="009F7D32" w:rsidR="009F7D32" w:rsidP="009F7D32" w:rsidRDefault="009F7D32" w14:paraId="15FC758E" w14:textId="77777777">
            <w:pPr>
              <w:rPr>
                <w:rFonts w:cs="Arial"/>
                <w:sz w:val="16"/>
                <w:szCs w:val="16"/>
                <w:lang w:val="fr-CD"/>
              </w:rPr>
            </w:pPr>
            <w:r w:rsidRPr="009F7D32">
              <w:rPr>
                <w:sz w:val="16"/>
                <w:szCs w:val="16"/>
                <w:lang w:val="en"/>
              </w:rPr>
              <w:t xml:space="preserve">6.720  </w:t>
            </w:r>
          </w:p>
        </w:tc>
        <w:tc>
          <w:tcPr>
            <w:tcW w:w="1560" w:type="dxa"/>
            <w:hideMark/>
          </w:tcPr>
          <w:p w:rsidRPr="009F7D32" w:rsidR="009F7D32" w:rsidP="009F7D32" w:rsidRDefault="009F7D32" w14:paraId="11367CAA" w14:textId="77777777">
            <w:pPr>
              <w:rPr>
                <w:rFonts w:cs="Arial"/>
                <w:sz w:val="16"/>
                <w:szCs w:val="16"/>
                <w:lang w:val="fr-CD"/>
              </w:rPr>
            </w:pPr>
            <w:r w:rsidRPr="009F7D32">
              <w:rPr>
                <w:sz w:val="16"/>
                <w:szCs w:val="16"/>
                <w:lang w:val="en"/>
              </w:rPr>
              <w:t>Floor lamp</w:t>
            </w:r>
          </w:p>
        </w:tc>
        <w:tc>
          <w:tcPr>
            <w:tcW w:w="1701" w:type="dxa"/>
            <w:hideMark/>
          </w:tcPr>
          <w:p w:rsidRPr="009F7D32" w:rsidR="009F7D32" w:rsidP="009F7D32" w:rsidRDefault="009F7D32" w14:paraId="72594272" w14:textId="77777777">
            <w:pPr>
              <w:rPr>
                <w:rFonts w:cs="Arial"/>
                <w:sz w:val="16"/>
                <w:szCs w:val="16"/>
                <w:lang w:val="fr-CD"/>
              </w:rPr>
            </w:pPr>
            <w:r w:rsidRPr="009F7D32">
              <w:rPr>
                <w:sz w:val="16"/>
                <w:szCs w:val="16"/>
                <w:lang w:val="en"/>
              </w:rPr>
              <w:t xml:space="preserve">16 800 000  </w:t>
            </w:r>
          </w:p>
        </w:tc>
        <w:tc>
          <w:tcPr>
            <w:tcW w:w="1275" w:type="dxa"/>
            <w:hideMark/>
          </w:tcPr>
          <w:p w:rsidRPr="009F7D32" w:rsidR="009F7D32" w:rsidP="009F7D32" w:rsidRDefault="009F7D32" w14:paraId="6557148F" w14:textId="77777777">
            <w:pPr>
              <w:rPr>
                <w:rFonts w:cs="Arial"/>
                <w:sz w:val="16"/>
                <w:szCs w:val="16"/>
                <w:lang w:val="fr-CD"/>
              </w:rPr>
            </w:pPr>
            <w:r w:rsidRPr="009F7D32">
              <w:rPr>
                <w:sz w:val="16"/>
                <w:szCs w:val="16"/>
                <w:lang w:val="en"/>
              </w:rPr>
              <w:t xml:space="preserve">150  </w:t>
            </w:r>
          </w:p>
        </w:tc>
      </w:tr>
      <w:tr w:rsidRPr="00A81749" w:rsidR="009F7D32" w:rsidTr="009F7D32" w14:paraId="41E9D25F" w14:textId="77777777">
        <w:trPr>
          <w:trHeight w:val="340"/>
        </w:trPr>
        <w:tc>
          <w:tcPr>
            <w:tcW w:w="451" w:type="dxa"/>
            <w:hideMark/>
          </w:tcPr>
          <w:p w:rsidRPr="009F7D32" w:rsidR="009F7D32" w:rsidP="009F7D32" w:rsidRDefault="009F7D32" w14:paraId="58C3A295"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44110F5" w14:textId="77777777">
            <w:pPr>
              <w:rPr>
                <w:rFonts w:cs="Arial"/>
                <w:sz w:val="16"/>
                <w:szCs w:val="16"/>
                <w:lang w:val="fr-CD"/>
              </w:rPr>
            </w:pPr>
            <w:r w:rsidRPr="009F7D32">
              <w:rPr>
                <w:sz w:val="16"/>
                <w:szCs w:val="16"/>
                <w:lang w:val="en"/>
              </w:rPr>
              <w:t>Construction of a borehole of more or less 150 m with standpipe</w:t>
            </w:r>
          </w:p>
        </w:tc>
        <w:tc>
          <w:tcPr>
            <w:tcW w:w="1134" w:type="dxa"/>
            <w:hideMark/>
          </w:tcPr>
          <w:p w:rsidRPr="009F7D32" w:rsidR="009F7D32" w:rsidP="009F7D32" w:rsidRDefault="009F7D32" w14:paraId="2F34773F" w14:textId="77777777">
            <w:pPr>
              <w:rPr>
                <w:rFonts w:cs="Arial"/>
                <w:sz w:val="16"/>
                <w:szCs w:val="16"/>
                <w:lang w:val="fr-CD"/>
              </w:rPr>
            </w:pPr>
            <w:r w:rsidRPr="009F7D32">
              <w:rPr>
                <w:sz w:val="16"/>
                <w:szCs w:val="16"/>
                <w:lang w:val="en"/>
              </w:rPr>
              <w:t xml:space="preserve">1.070  </w:t>
            </w:r>
          </w:p>
        </w:tc>
        <w:tc>
          <w:tcPr>
            <w:tcW w:w="1560" w:type="dxa"/>
            <w:hideMark/>
          </w:tcPr>
          <w:p w:rsidRPr="009F7D32" w:rsidR="009F7D32" w:rsidP="009F7D32" w:rsidRDefault="009F7D32" w14:paraId="0ACF897A" w14:textId="77777777">
            <w:pPr>
              <w:rPr>
                <w:rFonts w:cs="Arial"/>
                <w:sz w:val="16"/>
                <w:szCs w:val="16"/>
                <w:lang w:val="fr-CD"/>
              </w:rPr>
            </w:pPr>
            <w:r w:rsidRPr="009F7D32">
              <w:rPr>
                <w:sz w:val="16"/>
                <w:szCs w:val="16"/>
                <w:lang w:val="en"/>
              </w:rPr>
              <w:t>Forage</w:t>
            </w:r>
          </w:p>
        </w:tc>
        <w:tc>
          <w:tcPr>
            <w:tcW w:w="1701" w:type="dxa"/>
            <w:hideMark/>
          </w:tcPr>
          <w:p w:rsidRPr="009F7D32" w:rsidR="009F7D32" w:rsidP="009F7D32" w:rsidRDefault="009F7D32" w14:paraId="56D9BBC6" w14:textId="77777777">
            <w:pPr>
              <w:rPr>
                <w:rFonts w:cs="Arial"/>
                <w:sz w:val="16"/>
                <w:szCs w:val="16"/>
                <w:lang w:val="fr-CD"/>
              </w:rPr>
            </w:pPr>
            <w:r w:rsidRPr="009F7D32">
              <w:rPr>
                <w:sz w:val="16"/>
                <w:szCs w:val="16"/>
                <w:lang w:val="en"/>
              </w:rPr>
              <w:t xml:space="preserve">26 412 500  </w:t>
            </w:r>
          </w:p>
        </w:tc>
        <w:tc>
          <w:tcPr>
            <w:tcW w:w="1275" w:type="dxa"/>
            <w:hideMark/>
          </w:tcPr>
          <w:p w:rsidRPr="009F7D32" w:rsidR="009F7D32" w:rsidP="009F7D32" w:rsidRDefault="009F7D32" w14:paraId="7A058C71" w14:textId="77777777">
            <w:pPr>
              <w:rPr>
                <w:rFonts w:cs="Arial"/>
                <w:sz w:val="16"/>
                <w:szCs w:val="16"/>
                <w:lang w:val="fr-CD"/>
              </w:rPr>
            </w:pPr>
            <w:r w:rsidRPr="009F7D32">
              <w:rPr>
                <w:sz w:val="16"/>
                <w:szCs w:val="16"/>
                <w:lang w:val="en"/>
              </w:rPr>
              <w:t xml:space="preserve">22  </w:t>
            </w:r>
          </w:p>
        </w:tc>
      </w:tr>
      <w:tr w:rsidRPr="00A81749" w:rsidR="009F7D32" w:rsidTr="009F7D32" w14:paraId="425194BE" w14:textId="77777777">
        <w:trPr>
          <w:trHeight w:val="340"/>
        </w:trPr>
        <w:tc>
          <w:tcPr>
            <w:tcW w:w="451" w:type="dxa"/>
            <w:hideMark/>
          </w:tcPr>
          <w:p w:rsidRPr="009F7D32" w:rsidR="009F7D32" w:rsidP="009F7D32" w:rsidRDefault="009F7D32" w14:paraId="42386226"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081A2B44" w14:textId="77777777">
            <w:pPr>
              <w:rPr>
                <w:rFonts w:cs="Arial"/>
                <w:sz w:val="16"/>
                <w:szCs w:val="16"/>
                <w:lang w:val="fr-CD"/>
              </w:rPr>
            </w:pPr>
            <w:r w:rsidRPr="009F7D32">
              <w:rPr>
                <w:sz w:val="16"/>
                <w:szCs w:val="16"/>
                <w:lang w:val="en"/>
              </w:rPr>
              <w:t>Water source management</w:t>
            </w:r>
          </w:p>
        </w:tc>
        <w:tc>
          <w:tcPr>
            <w:tcW w:w="1134" w:type="dxa"/>
            <w:hideMark/>
          </w:tcPr>
          <w:p w:rsidRPr="009F7D32" w:rsidR="009F7D32" w:rsidP="009F7D32" w:rsidRDefault="009F7D32" w14:paraId="6EFA92E9" w14:textId="77777777">
            <w:pPr>
              <w:rPr>
                <w:rFonts w:cs="Arial"/>
                <w:sz w:val="16"/>
                <w:szCs w:val="16"/>
                <w:lang w:val="fr-CD"/>
              </w:rPr>
            </w:pPr>
            <w:r w:rsidRPr="009F7D32">
              <w:rPr>
                <w:sz w:val="16"/>
                <w:szCs w:val="16"/>
                <w:lang w:val="en"/>
              </w:rPr>
              <w:t xml:space="preserve">266  </w:t>
            </w:r>
          </w:p>
        </w:tc>
        <w:tc>
          <w:tcPr>
            <w:tcW w:w="1560" w:type="dxa"/>
            <w:hideMark/>
          </w:tcPr>
          <w:p w:rsidRPr="009F7D32" w:rsidR="009F7D32" w:rsidP="009F7D32" w:rsidRDefault="009F7D32" w14:paraId="1DE2F23A" w14:textId="77777777">
            <w:pPr>
              <w:rPr>
                <w:rFonts w:cs="Arial"/>
                <w:sz w:val="16"/>
                <w:szCs w:val="16"/>
                <w:lang w:val="fr-CD"/>
              </w:rPr>
            </w:pPr>
            <w:r w:rsidRPr="009F7D32">
              <w:rPr>
                <w:sz w:val="16"/>
                <w:szCs w:val="16"/>
                <w:lang w:val="en"/>
              </w:rPr>
              <w:t>Number</w:t>
            </w:r>
          </w:p>
        </w:tc>
        <w:tc>
          <w:tcPr>
            <w:tcW w:w="1701" w:type="dxa"/>
            <w:hideMark/>
          </w:tcPr>
          <w:p w:rsidRPr="009F7D32" w:rsidR="009F7D32" w:rsidP="009F7D32" w:rsidRDefault="009F7D32" w14:paraId="26735F08" w14:textId="77777777">
            <w:pPr>
              <w:rPr>
                <w:rFonts w:cs="Arial"/>
                <w:sz w:val="16"/>
                <w:szCs w:val="16"/>
                <w:lang w:val="fr-CD"/>
              </w:rPr>
            </w:pPr>
            <w:r w:rsidRPr="009F7D32">
              <w:rPr>
                <w:sz w:val="16"/>
                <w:szCs w:val="16"/>
                <w:lang w:val="en"/>
              </w:rPr>
              <w:t>2 237 500</w:t>
            </w:r>
          </w:p>
        </w:tc>
        <w:tc>
          <w:tcPr>
            <w:tcW w:w="1275" w:type="dxa"/>
            <w:hideMark/>
          </w:tcPr>
          <w:p w:rsidRPr="009F7D32" w:rsidR="009F7D32" w:rsidP="009F7D32" w:rsidRDefault="009F7D32" w14:paraId="33118615" w14:textId="77777777">
            <w:pPr>
              <w:rPr>
                <w:rFonts w:cs="Arial"/>
                <w:sz w:val="16"/>
                <w:szCs w:val="16"/>
                <w:lang w:val="fr-CD"/>
              </w:rPr>
            </w:pPr>
            <w:r w:rsidRPr="009F7D32">
              <w:rPr>
                <w:sz w:val="16"/>
                <w:szCs w:val="16"/>
                <w:lang w:val="en"/>
              </w:rPr>
              <w:t xml:space="preserve">2  </w:t>
            </w:r>
          </w:p>
        </w:tc>
      </w:tr>
      <w:tr w:rsidRPr="00A81749" w:rsidR="009F7D32" w:rsidTr="009F7D32" w14:paraId="30F687A0" w14:textId="77777777">
        <w:trPr>
          <w:trHeight w:val="340"/>
        </w:trPr>
        <w:tc>
          <w:tcPr>
            <w:tcW w:w="451" w:type="dxa"/>
            <w:hideMark/>
          </w:tcPr>
          <w:p w:rsidRPr="009F7D32" w:rsidR="009F7D32" w:rsidP="009F7D32" w:rsidRDefault="009F7D32" w14:paraId="4EC410F1"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52CAD82C" w14:textId="77777777">
            <w:pPr>
              <w:rPr>
                <w:rFonts w:cs="Arial"/>
                <w:sz w:val="16"/>
                <w:szCs w:val="16"/>
                <w:lang w:val="fr-CD"/>
              </w:rPr>
            </w:pPr>
            <w:r w:rsidRPr="009F7D32">
              <w:rPr>
                <w:sz w:val="16"/>
                <w:szCs w:val="16"/>
                <w:lang w:val="en"/>
              </w:rPr>
              <w:t>Construction of modern steps with living space</w:t>
            </w:r>
          </w:p>
        </w:tc>
        <w:tc>
          <w:tcPr>
            <w:tcW w:w="1134" w:type="dxa"/>
            <w:hideMark/>
          </w:tcPr>
          <w:p w:rsidRPr="009F7D32" w:rsidR="009F7D32" w:rsidP="009F7D32" w:rsidRDefault="009F7D32" w14:paraId="4AD3FC08" w14:textId="77777777">
            <w:pPr>
              <w:rPr>
                <w:rFonts w:cs="Arial"/>
                <w:sz w:val="16"/>
                <w:szCs w:val="16"/>
                <w:lang w:val="fr-CD"/>
              </w:rPr>
            </w:pPr>
            <w:r w:rsidRPr="009F7D32">
              <w:rPr>
                <w:sz w:val="16"/>
                <w:szCs w:val="16"/>
                <w:lang w:val="en"/>
              </w:rPr>
              <w:t>84</w:t>
            </w:r>
          </w:p>
        </w:tc>
        <w:tc>
          <w:tcPr>
            <w:tcW w:w="1560" w:type="dxa"/>
            <w:hideMark/>
          </w:tcPr>
          <w:p w:rsidRPr="009F7D32" w:rsidR="009F7D32" w:rsidP="009F7D32" w:rsidRDefault="009F7D32" w14:paraId="417895E6" w14:textId="77777777">
            <w:pPr>
              <w:rPr>
                <w:rFonts w:cs="Arial"/>
                <w:sz w:val="16"/>
                <w:szCs w:val="16"/>
                <w:lang w:val="fr-CD"/>
              </w:rPr>
            </w:pPr>
            <w:r w:rsidRPr="009F7D32">
              <w:rPr>
                <w:sz w:val="16"/>
                <w:szCs w:val="16"/>
                <w:lang w:val="en"/>
              </w:rPr>
              <w:t>Market</w:t>
            </w:r>
          </w:p>
        </w:tc>
        <w:tc>
          <w:tcPr>
            <w:tcW w:w="1701" w:type="dxa"/>
            <w:hideMark/>
          </w:tcPr>
          <w:p w:rsidRPr="009F7D32" w:rsidR="009F7D32" w:rsidP="009F7D32" w:rsidRDefault="009F7D32" w14:paraId="4A1B6DF9" w14:textId="77777777">
            <w:pPr>
              <w:rPr>
                <w:rFonts w:cs="Arial"/>
                <w:sz w:val="16"/>
                <w:szCs w:val="16"/>
                <w:lang w:val="fr-CD"/>
              </w:rPr>
            </w:pPr>
            <w:r w:rsidRPr="009F7D32">
              <w:rPr>
                <w:sz w:val="16"/>
                <w:szCs w:val="16"/>
                <w:lang w:val="en"/>
              </w:rPr>
              <w:t xml:space="preserve">29 817 194  </w:t>
            </w:r>
          </w:p>
        </w:tc>
        <w:tc>
          <w:tcPr>
            <w:tcW w:w="1275" w:type="dxa"/>
            <w:hideMark/>
          </w:tcPr>
          <w:p w:rsidRPr="009F7D32" w:rsidR="009F7D32" w:rsidP="009F7D32" w:rsidRDefault="009F7D32" w14:paraId="1956C5FF" w14:textId="77777777">
            <w:pPr>
              <w:rPr>
                <w:rFonts w:cs="Arial"/>
                <w:sz w:val="16"/>
                <w:szCs w:val="16"/>
                <w:lang w:val="fr-CD"/>
              </w:rPr>
            </w:pPr>
            <w:r w:rsidRPr="009F7D32">
              <w:rPr>
                <w:sz w:val="16"/>
                <w:szCs w:val="16"/>
                <w:lang w:val="en"/>
              </w:rPr>
              <w:t xml:space="preserve">2  </w:t>
            </w:r>
          </w:p>
        </w:tc>
      </w:tr>
      <w:tr w:rsidRPr="00A81749" w:rsidR="009F7D32" w:rsidTr="009F7D32" w14:paraId="18E007F2" w14:textId="77777777">
        <w:trPr>
          <w:trHeight w:val="340"/>
        </w:trPr>
        <w:tc>
          <w:tcPr>
            <w:tcW w:w="451" w:type="dxa"/>
            <w:hideMark/>
          </w:tcPr>
          <w:p w:rsidRPr="009F7D32" w:rsidR="009F7D32" w:rsidP="009F7D32" w:rsidRDefault="009F7D32" w14:paraId="7CBDE39B"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1BD1B363" w14:textId="77777777">
            <w:pPr>
              <w:rPr>
                <w:rFonts w:cs="Arial"/>
                <w:sz w:val="16"/>
                <w:szCs w:val="16"/>
                <w:lang w:val="fr-CD"/>
              </w:rPr>
            </w:pPr>
            <w:r w:rsidRPr="009F7D32">
              <w:rPr>
                <w:sz w:val="16"/>
                <w:szCs w:val="16"/>
                <w:lang w:val="en"/>
              </w:rPr>
              <w:t xml:space="preserve">Construction of Administrative Buildings </w:t>
            </w:r>
          </w:p>
        </w:tc>
        <w:tc>
          <w:tcPr>
            <w:tcW w:w="1134" w:type="dxa"/>
            <w:hideMark/>
          </w:tcPr>
          <w:p w:rsidRPr="009F7D32" w:rsidR="009F7D32" w:rsidP="009F7D32" w:rsidRDefault="009F7D32" w14:paraId="56DB9D07" w14:textId="77777777">
            <w:pPr>
              <w:rPr>
                <w:rFonts w:cs="Arial"/>
                <w:sz w:val="16"/>
                <w:szCs w:val="16"/>
                <w:lang w:val="fr-CD"/>
              </w:rPr>
            </w:pPr>
            <w:r w:rsidRPr="009F7D32">
              <w:rPr>
                <w:sz w:val="16"/>
                <w:szCs w:val="16"/>
                <w:lang w:val="en"/>
              </w:rPr>
              <w:t xml:space="preserve">307 </w:t>
            </w:r>
          </w:p>
        </w:tc>
        <w:tc>
          <w:tcPr>
            <w:tcW w:w="1560" w:type="dxa"/>
            <w:hideMark/>
          </w:tcPr>
          <w:p w:rsidRPr="009F7D32" w:rsidR="009F7D32" w:rsidP="009F7D32" w:rsidRDefault="009F7D32" w14:paraId="4223FAFF" w14:textId="77777777">
            <w:pPr>
              <w:rPr>
                <w:rFonts w:cs="Arial"/>
                <w:sz w:val="16"/>
                <w:szCs w:val="16"/>
                <w:lang w:val="fr-CD"/>
              </w:rPr>
            </w:pPr>
            <w:r w:rsidRPr="009F7D32">
              <w:rPr>
                <w:sz w:val="16"/>
                <w:szCs w:val="16"/>
                <w:lang w:val="en"/>
              </w:rPr>
              <w:t>Building</w:t>
            </w:r>
          </w:p>
        </w:tc>
        <w:tc>
          <w:tcPr>
            <w:tcW w:w="1701" w:type="dxa"/>
            <w:hideMark/>
          </w:tcPr>
          <w:p w:rsidRPr="009F7D32" w:rsidR="009F7D32" w:rsidP="009F7D32" w:rsidRDefault="009F7D32" w14:paraId="7960E03A" w14:textId="77777777">
            <w:pPr>
              <w:rPr>
                <w:rFonts w:cs="Arial"/>
                <w:sz w:val="16"/>
                <w:szCs w:val="16"/>
                <w:lang w:val="fr-CD"/>
              </w:rPr>
            </w:pPr>
            <w:r w:rsidRPr="009F7D32">
              <w:rPr>
                <w:sz w:val="16"/>
                <w:szCs w:val="16"/>
                <w:lang w:val="en"/>
              </w:rPr>
              <w:t xml:space="preserve">18 330 000  </w:t>
            </w:r>
          </w:p>
        </w:tc>
        <w:tc>
          <w:tcPr>
            <w:tcW w:w="1275" w:type="dxa"/>
            <w:hideMark/>
          </w:tcPr>
          <w:p w:rsidRPr="009F7D32" w:rsidR="009F7D32" w:rsidP="009F7D32" w:rsidRDefault="009F7D32" w14:paraId="1486F7E0" w14:textId="77777777">
            <w:pPr>
              <w:rPr>
                <w:rFonts w:cs="Arial"/>
                <w:sz w:val="16"/>
                <w:szCs w:val="16"/>
                <w:lang w:val="fr-CD"/>
              </w:rPr>
            </w:pPr>
            <w:r w:rsidRPr="009F7D32">
              <w:rPr>
                <w:sz w:val="16"/>
                <w:szCs w:val="16"/>
                <w:lang w:val="en"/>
              </w:rPr>
              <w:t xml:space="preserve">5  </w:t>
            </w:r>
          </w:p>
        </w:tc>
      </w:tr>
      <w:tr w:rsidRPr="00A81749" w:rsidR="009F7D32" w:rsidTr="009F7D32" w14:paraId="05E163FD" w14:textId="77777777">
        <w:trPr>
          <w:trHeight w:val="340"/>
        </w:trPr>
        <w:tc>
          <w:tcPr>
            <w:tcW w:w="451" w:type="dxa"/>
            <w:hideMark/>
          </w:tcPr>
          <w:p w:rsidRPr="009F7D32" w:rsidR="009F7D32" w:rsidP="009F7D32" w:rsidRDefault="009F7D32" w14:paraId="659D91E6"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8F30D3A" w14:textId="77777777">
            <w:pPr>
              <w:rPr>
                <w:rFonts w:cs="Arial"/>
                <w:sz w:val="16"/>
                <w:szCs w:val="16"/>
                <w:lang w:val="fr-CD"/>
              </w:rPr>
            </w:pPr>
            <w:r w:rsidRPr="009F7D32">
              <w:rPr>
                <w:sz w:val="16"/>
                <w:szCs w:val="16"/>
                <w:lang w:val="en"/>
              </w:rPr>
              <w:t>Construction of housing for the territory's management staff</w:t>
            </w:r>
          </w:p>
        </w:tc>
        <w:tc>
          <w:tcPr>
            <w:tcW w:w="1134" w:type="dxa"/>
            <w:hideMark/>
          </w:tcPr>
          <w:p w:rsidRPr="009F7D32" w:rsidR="009F7D32" w:rsidP="009F7D32" w:rsidRDefault="009F7D32" w14:paraId="4F4F60C2" w14:textId="77777777">
            <w:pPr>
              <w:rPr>
                <w:rFonts w:cs="Arial"/>
                <w:sz w:val="16"/>
                <w:szCs w:val="16"/>
                <w:lang w:val="fr-CD"/>
              </w:rPr>
            </w:pPr>
            <w:r w:rsidRPr="009F7D32">
              <w:rPr>
                <w:sz w:val="16"/>
                <w:szCs w:val="16"/>
                <w:lang w:val="en"/>
              </w:rPr>
              <w:t xml:space="preserve">540  </w:t>
            </w:r>
          </w:p>
        </w:tc>
        <w:tc>
          <w:tcPr>
            <w:tcW w:w="1560" w:type="dxa"/>
            <w:hideMark/>
          </w:tcPr>
          <w:p w:rsidRPr="009F7D32" w:rsidR="009F7D32" w:rsidP="009F7D32" w:rsidRDefault="009F7D32" w14:paraId="333FC187" w14:textId="77777777">
            <w:pPr>
              <w:rPr>
                <w:rFonts w:cs="Arial"/>
                <w:sz w:val="16"/>
                <w:szCs w:val="16"/>
                <w:lang w:val="fr-CD"/>
              </w:rPr>
            </w:pPr>
            <w:r w:rsidRPr="009F7D32">
              <w:rPr>
                <w:sz w:val="16"/>
                <w:szCs w:val="16"/>
                <w:lang w:val="en"/>
              </w:rPr>
              <w:t>Housing</w:t>
            </w:r>
          </w:p>
        </w:tc>
        <w:tc>
          <w:tcPr>
            <w:tcW w:w="1701" w:type="dxa"/>
            <w:hideMark/>
          </w:tcPr>
          <w:p w:rsidRPr="009F7D32" w:rsidR="009F7D32" w:rsidP="009F7D32" w:rsidRDefault="009F7D32" w14:paraId="2FF023B9" w14:textId="77777777">
            <w:pPr>
              <w:rPr>
                <w:rFonts w:cs="Arial"/>
                <w:sz w:val="16"/>
                <w:szCs w:val="16"/>
                <w:lang w:val="fr-CD"/>
              </w:rPr>
            </w:pPr>
            <w:r w:rsidRPr="009F7D32">
              <w:rPr>
                <w:sz w:val="16"/>
                <w:szCs w:val="16"/>
                <w:lang w:val="en"/>
              </w:rPr>
              <w:t xml:space="preserve">54 000 000  </w:t>
            </w:r>
          </w:p>
        </w:tc>
        <w:tc>
          <w:tcPr>
            <w:tcW w:w="1275" w:type="dxa"/>
            <w:hideMark/>
          </w:tcPr>
          <w:p w:rsidRPr="009F7D32" w:rsidR="009F7D32" w:rsidP="009F7D32" w:rsidRDefault="009F7D32" w14:paraId="2A973538" w14:textId="77777777">
            <w:pPr>
              <w:rPr>
                <w:rFonts w:cs="Arial"/>
                <w:sz w:val="16"/>
                <w:szCs w:val="16"/>
                <w:lang w:val="fr-CD"/>
              </w:rPr>
            </w:pPr>
            <w:r w:rsidRPr="009F7D32">
              <w:rPr>
                <w:sz w:val="16"/>
                <w:szCs w:val="16"/>
                <w:lang w:val="en"/>
              </w:rPr>
              <w:t xml:space="preserve">10  </w:t>
            </w:r>
          </w:p>
        </w:tc>
      </w:tr>
      <w:tr w:rsidRPr="00A81749" w:rsidR="009F7D32" w:rsidTr="009F7D32" w14:paraId="1AF4EA2D" w14:textId="77777777">
        <w:trPr>
          <w:trHeight w:val="340"/>
        </w:trPr>
        <w:tc>
          <w:tcPr>
            <w:tcW w:w="451" w:type="dxa"/>
            <w:hideMark/>
          </w:tcPr>
          <w:p w:rsidRPr="009F7D32" w:rsidR="009F7D32" w:rsidP="009F7D32" w:rsidRDefault="009F7D32" w14:paraId="32C58EB1"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5FFFF577" w14:textId="77777777">
            <w:pPr>
              <w:rPr>
                <w:rFonts w:cs="Arial"/>
                <w:sz w:val="16"/>
                <w:szCs w:val="16"/>
                <w:lang w:val="fr-CD"/>
              </w:rPr>
            </w:pPr>
            <w:r w:rsidRPr="009F7D32">
              <w:rPr>
                <w:sz w:val="16"/>
                <w:szCs w:val="16"/>
                <w:lang w:val="en"/>
              </w:rPr>
              <w:t>Sub-Component 1.2: Improved access to basic social services</w:t>
            </w:r>
          </w:p>
        </w:tc>
        <w:tc>
          <w:tcPr>
            <w:tcW w:w="1134" w:type="dxa"/>
            <w:hideMark/>
          </w:tcPr>
          <w:p w:rsidRPr="009F7D32" w:rsidR="009F7D32" w:rsidP="009F7D32" w:rsidRDefault="009F7D32" w14:paraId="7978B5E9" w14:textId="77777777">
            <w:pPr>
              <w:rPr>
                <w:rFonts w:cs="Arial"/>
                <w:sz w:val="16"/>
                <w:szCs w:val="16"/>
                <w:lang w:val="fr-CD"/>
              </w:rPr>
            </w:pPr>
            <w:r w:rsidRPr="009F7D32">
              <w:rPr>
                <w:rFonts w:cs="Arial"/>
                <w:sz w:val="16"/>
                <w:szCs w:val="16"/>
                <w:lang w:val="fr-CD"/>
              </w:rPr>
              <w:t> </w:t>
            </w:r>
          </w:p>
        </w:tc>
        <w:tc>
          <w:tcPr>
            <w:tcW w:w="1560" w:type="dxa"/>
            <w:hideMark/>
          </w:tcPr>
          <w:p w:rsidRPr="009F7D32" w:rsidR="009F7D32" w:rsidP="009F7D32" w:rsidRDefault="009F7D32" w14:paraId="26E7AA20"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2076587B" w14:textId="77777777">
            <w:pPr>
              <w:rPr>
                <w:rFonts w:cs="Arial"/>
                <w:sz w:val="16"/>
                <w:szCs w:val="16"/>
                <w:lang w:val="fr-CD"/>
              </w:rPr>
            </w:pPr>
            <w:r w:rsidRPr="009F7D32">
              <w:rPr>
                <w:sz w:val="16"/>
                <w:szCs w:val="16"/>
                <w:lang w:val="en"/>
              </w:rPr>
              <w:t>152 522 001</w:t>
            </w:r>
          </w:p>
        </w:tc>
        <w:tc>
          <w:tcPr>
            <w:tcW w:w="1275" w:type="dxa"/>
            <w:hideMark/>
          </w:tcPr>
          <w:p w:rsidRPr="009F7D32" w:rsidR="009F7D32" w:rsidP="009F7D32" w:rsidRDefault="009F7D32" w14:paraId="772D2BC4" w14:textId="77777777">
            <w:pPr>
              <w:rPr>
                <w:rFonts w:cs="Arial"/>
                <w:sz w:val="16"/>
                <w:szCs w:val="16"/>
                <w:lang w:val="fr-CD"/>
              </w:rPr>
            </w:pPr>
            <w:r w:rsidRPr="009F7D32">
              <w:rPr>
                <w:rFonts w:cs="Arial"/>
                <w:sz w:val="16"/>
                <w:szCs w:val="16"/>
                <w:lang w:val="fr-CD"/>
              </w:rPr>
              <w:t> </w:t>
            </w:r>
          </w:p>
        </w:tc>
      </w:tr>
      <w:tr w:rsidRPr="00A81749" w:rsidR="009F7D32" w:rsidTr="009F7D32" w14:paraId="571A62B9" w14:textId="77777777">
        <w:trPr>
          <w:trHeight w:val="680"/>
        </w:trPr>
        <w:tc>
          <w:tcPr>
            <w:tcW w:w="451" w:type="dxa"/>
            <w:hideMark/>
          </w:tcPr>
          <w:p w:rsidRPr="009F7D32" w:rsidR="009F7D32" w:rsidP="009F7D32" w:rsidRDefault="009F7D32" w14:paraId="40C89072"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95A45EB" w14:textId="77777777">
            <w:pPr>
              <w:rPr>
                <w:rFonts w:cs="Arial"/>
                <w:sz w:val="16"/>
                <w:szCs w:val="16"/>
                <w:lang w:val="fr-CD"/>
              </w:rPr>
            </w:pPr>
            <w:r w:rsidRPr="009F7D32">
              <w:rPr>
                <w:sz w:val="16"/>
                <w:szCs w:val="16"/>
                <w:lang w:val="en"/>
              </w:rPr>
              <w:t>Health centre to be rehabilitated, built, equipped and completed</w:t>
            </w:r>
          </w:p>
        </w:tc>
        <w:tc>
          <w:tcPr>
            <w:tcW w:w="1134" w:type="dxa"/>
            <w:hideMark/>
          </w:tcPr>
          <w:p w:rsidRPr="009F7D32" w:rsidR="009F7D32" w:rsidP="009F7D32" w:rsidRDefault="009F7D32" w14:paraId="473946C6" w14:textId="77777777">
            <w:pPr>
              <w:rPr>
                <w:rFonts w:cs="Arial"/>
                <w:sz w:val="16"/>
                <w:szCs w:val="16"/>
                <w:lang w:val="fr-CD"/>
              </w:rPr>
            </w:pPr>
            <w:r w:rsidRPr="009F7D32">
              <w:rPr>
                <w:sz w:val="16"/>
                <w:szCs w:val="16"/>
                <w:lang w:val="en"/>
              </w:rPr>
              <w:t xml:space="preserve">283  </w:t>
            </w:r>
          </w:p>
        </w:tc>
        <w:tc>
          <w:tcPr>
            <w:tcW w:w="1560" w:type="dxa"/>
            <w:hideMark/>
          </w:tcPr>
          <w:p w:rsidRPr="009F7D32" w:rsidR="009F7D32" w:rsidP="009F7D32" w:rsidRDefault="009F7D32" w14:paraId="7B5D042D" w14:textId="27F989BC">
            <w:pPr>
              <w:rPr>
                <w:rFonts w:cs="Arial"/>
                <w:sz w:val="16"/>
                <w:szCs w:val="16"/>
                <w:lang w:val="fr-CD"/>
              </w:rPr>
            </w:pPr>
            <w:r w:rsidRPr="009F7D32">
              <w:rPr>
                <w:sz w:val="16"/>
                <w:szCs w:val="16"/>
                <w:lang w:val="en"/>
              </w:rPr>
              <w:t>Health Centre (HC)</w:t>
            </w:r>
          </w:p>
        </w:tc>
        <w:tc>
          <w:tcPr>
            <w:tcW w:w="1701" w:type="dxa"/>
            <w:hideMark/>
          </w:tcPr>
          <w:p w:rsidRPr="009F7D32" w:rsidR="009F7D32" w:rsidP="009F7D32" w:rsidRDefault="009F7D32" w14:paraId="3A7621EB" w14:textId="77777777">
            <w:pPr>
              <w:rPr>
                <w:rFonts w:cs="Arial"/>
                <w:sz w:val="16"/>
                <w:szCs w:val="16"/>
                <w:lang w:val="fr-CD"/>
              </w:rPr>
            </w:pPr>
            <w:r w:rsidRPr="009F7D32">
              <w:rPr>
                <w:sz w:val="16"/>
                <w:szCs w:val="16"/>
                <w:lang w:val="en"/>
              </w:rPr>
              <w:t xml:space="preserve">58 620 000 </w:t>
            </w:r>
          </w:p>
        </w:tc>
        <w:tc>
          <w:tcPr>
            <w:tcW w:w="1275" w:type="dxa"/>
            <w:hideMark/>
          </w:tcPr>
          <w:p w:rsidRPr="009F7D32" w:rsidR="009F7D32" w:rsidP="009F7D32" w:rsidRDefault="009F7D32" w14:paraId="60FFF9AE" w14:textId="77777777">
            <w:pPr>
              <w:rPr>
                <w:rFonts w:cs="Arial"/>
                <w:sz w:val="16"/>
                <w:szCs w:val="16"/>
                <w:lang w:val="fr-CD"/>
              </w:rPr>
            </w:pPr>
            <w:r w:rsidRPr="009F7D32">
              <w:rPr>
                <w:sz w:val="16"/>
                <w:szCs w:val="16"/>
                <w:lang w:val="en"/>
              </w:rPr>
              <w:t xml:space="preserve">5  </w:t>
            </w:r>
          </w:p>
        </w:tc>
      </w:tr>
      <w:tr w:rsidRPr="00A81749" w:rsidR="009F7D32" w:rsidTr="009F7D32" w14:paraId="65B59FFB" w14:textId="77777777">
        <w:trPr>
          <w:trHeight w:val="340"/>
        </w:trPr>
        <w:tc>
          <w:tcPr>
            <w:tcW w:w="451" w:type="dxa"/>
            <w:hideMark/>
          </w:tcPr>
          <w:p w:rsidRPr="009F7D32" w:rsidR="009F7D32" w:rsidP="009F7D32" w:rsidRDefault="009F7D32" w14:paraId="2A4A3D3B"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7D1BDB18" w14:textId="77777777">
            <w:pPr>
              <w:rPr>
                <w:rFonts w:cs="Arial"/>
                <w:sz w:val="16"/>
                <w:szCs w:val="16"/>
                <w:lang w:val="fr-CD"/>
              </w:rPr>
            </w:pPr>
            <w:r w:rsidRPr="009F7D32">
              <w:rPr>
                <w:sz w:val="16"/>
                <w:szCs w:val="16"/>
                <w:lang w:val="en"/>
              </w:rPr>
              <w:t>Health centers to be built and equipped</w:t>
            </w:r>
          </w:p>
        </w:tc>
        <w:tc>
          <w:tcPr>
            <w:tcW w:w="1134" w:type="dxa"/>
            <w:hideMark/>
          </w:tcPr>
          <w:p w:rsidRPr="009F7D32" w:rsidR="009F7D32" w:rsidP="009F7D32" w:rsidRDefault="009F7D32" w14:paraId="30B11FAE" w14:textId="77777777">
            <w:pPr>
              <w:rPr>
                <w:rFonts w:cs="Arial"/>
                <w:sz w:val="16"/>
                <w:szCs w:val="16"/>
                <w:lang w:val="fr-CD"/>
              </w:rPr>
            </w:pPr>
            <w:r w:rsidRPr="009F7D32">
              <w:rPr>
                <w:sz w:val="16"/>
                <w:szCs w:val="16"/>
                <w:lang w:val="en"/>
              </w:rPr>
              <w:t xml:space="preserve">242  </w:t>
            </w:r>
          </w:p>
        </w:tc>
        <w:tc>
          <w:tcPr>
            <w:tcW w:w="1560" w:type="dxa"/>
            <w:hideMark/>
          </w:tcPr>
          <w:p w:rsidRPr="009F7D32" w:rsidR="009F7D32" w:rsidP="009F7D32" w:rsidRDefault="009F7D32" w14:paraId="161928B6" w14:textId="77777777">
            <w:pPr>
              <w:rPr>
                <w:rFonts w:cs="Arial"/>
                <w:sz w:val="16"/>
                <w:szCs w:val="16"/>
                <w:lang w:val="fr-CD"/>
              </w:rPr>
            </w:pPr>
            <w:r w:rsidRPr="009F7D32">
              <w:rPr>
                <w:sz w:val="16"/>
                <w:szCs w:val="16"/>
                <w:lang w:val="en"/>
              </w:rPr>
              <w:t>CS</w:t>
            </w:r>
          </w:p>
        </w:tc>
        <w:tc>
          <w:tcPr>
            <w:tcW w:w="1701" w:type="dxa"/>
            <w:hideMark/>
          </w:tcPr>
          <w:p w:rsidRPr="009F7D32" w:rsidR="009F7D32" w:rsidP="009F7D32" w:rsidRDefault="009F7D32" w14:paraId="5E3B8111" w14:textId="77777777">
            <w:pPr>
              <w:rPr>
                <w:rFonts w:cs="Arial"/>
                <w:sz w:val="16"/>
                <w:szCs w:val="16"/>
                <w:lang w:val="fr-CD"/>
              </w:rPr>
            </w:pPr>
            <w:r w:rsidRPr="009F7D32">
              <w:rPr>
                <w:sz w:val="16"/>
                <w:szCs w:val="16"/>
                <w:lang w:val="en"/>
              </w:rPr>
              <w:t xml:space="preserve">52 484 000  </w:t>
            </w:r>
          </w:p>
        </w:tc>
        <w:tc>
          <w:tcPr>
            <w:tcW w:w="1275" w:type="dxa"/>
            <w:hideMark/>
          </w:tcPr>
          <w:p w:rsidRPr="009F7D32" w:rsidR="009F7D32" w:rsidP="009F7D32" w:rsidRDefault="009F7D32" w14:paraId="2BD356CC" w14:textId="77777777">
            <w:pPr>
              <w:rPr>
                <w:rFonts w:cs="Arial"/>
                <w:sz w:val="16"/>
                <w:szCs w:val="16"/>
                <w:lang w:val="fr-CD"/>
              </w:rPr>
            </w:pPr>
            <w:r w:rsidRPr="009F7D32">
              <w:rPr>
                <w:sz w:val="16"/>
                <w:szCs w:val="16"/>
                <w:lang w:val="en"/>
              </w:rPr>
              <w:t xml:space="preserve">4  </w:t>
            </w:r>
          </w:p>
        </w:tc>
      </w:tr>
      <w:tr w:rsidRPr="00A81749" w:rsidR="009F7D32" w:rsidTr="009F7D32" w14:paraId="28CC2BBD" w14:textId="77777777">
        <w:trPr>
          <w:trHeight w:val="340"/>
        </w:trPr>
        <w:tc>
          <w:tcPr>
            <w:tcW w:w="451" w:type="dxa"/>
          </w:tcPr>
          <w:p w:rsidRPr="009F7D32" w:rsidR="009F7D32" w:rsidP="009F7D32" w:rsidRDefault="009F7D32" w14:paraId="03C75227" w14:textId="77777777">
            <w:pPr>
              <w:rPr>
                <w:rFonts w:cs="Arial"/>
                <w:sz w:val="16"/>
                <w:szCs w:val="16"/>
                <w:lang w:val="fr-CD"/>
              </w:rPr>
            </w:pPr>
          </w:p>
        </w:tc>
        <w:tc>
          <w:tcPr>
            <w:tcW w:w="4647" w:type="dxa"/>
          </w:tcPr>
          <w:p w:rsidRPr="009F7D32" w:rsidR="009F7D32" w:rsidP="009F7D32" w:rsidRDefault="009F7D32" w14:paraId="10A76036" w14:textId="77777777">
            <w:pPr>
              <w:rPr>
                <w:rFonts w:cs="Arial"/>
                <w:sz w:val="16"/>
                <w:szCs w:val="16"/>
                <w:lang w:val="fr-CD"/>
              </w:rPr>
            </w:pPr>
            <w:r w:rsidRPr="009F7D32">
              <w:rPr>
                <w:sz w:val="16"/>
                <w:szCs w:val="16"/>
                <w:lang w:val="en"/>
              </w:rPr>
              <w:t>Health centres to be completed and equipped</w:t>
            </w:r>
          </w:p>
        </w:tc>
        <w:tc>
          <w:tcPr>
            <w:tcW w:w="1134" w:type="dxa"/>
          </w:tcPr>
          <w:p w:rsidRPr="009F7D32" w:rsidR="009F7D32" w:rsidP="009F7D32" w:rsidRDefault="009F7D32" w14:paraId="0022BA62" w14:textId="77777777">
            <w:pPr>
              <w:rPr>
                <w:rFonts w:cs="Arial"/>
                <w:sz w:val="16"/>
                <w:szCs w:val="16"/>
                <w:lang w:val="fr-CD"/>
              </w:rPr>
            </w:pPr>
            <w:r w:rsidRPr="009F7D32">
              <w:rPr>
                <w:sz w:val="16"/>
                <w:szCs w:val="16"/>
                <w:lang w:val="en"/>
              </w:rPr>
              <w:t>1</w:t>
            </w:r>
          </w:p>
        </w:tc>
        <w:tc>
          <w:tcPr>
            <w:tcW w:w="1560" w:type="dxa"/>
          </w:tcPr>
          <w:p w:rsidRPr="009F7D32" w:rsidR="009F7D32" w:rsidP="009F7D32" w:rsidRDefault="009F7D32" w14:paraId="4F54EF02" w14:textId="77777777">
            <w:pPr>
              <w:rPr>
                <w:rFonts w:cs="Arial"/>
                <w:sz w:val="16"/>
                <w:szCs w:val="16"/>
                <w:lang w:val="fr-CD"/>
              </w:rPr>
            </w:pPr>
          </w:p>
        </w:tc>
        <w:tc>
          <w:tcPr>
            <w:tcW w:w="1701" w:type="dxa"/>
          </w:tcPr>
          <w:p w:rsidRPr="009F7D32" w:rsidR="009F7D32" w:rsidP="009F7D32" w:rsidRDefault="009F7D32" w14:paraId="0861FC6B" w14:textId="77777777">
            <w:pPr>
              <w:rPr>
                <w:rFonts w:cs="Arial"/>
                <w:sz w:val="16"/>
                <w:szCs w:val="16"/>
                <w:lang w:val="fr-CD"/>
              </w:rPr>
            </w:pPr>
            <w:r w:rsidRPr="009F7D32">
              <w:rPr>
                <w:sz w:val="16"/>
                <w:szCs w:val="16"/>
                <w:lang w:val="en"/>
              </w:rPr>
              <w:t>150 000</w:t>
            </w:r>
          </w:p>
        </w:tc>
        <w:tc>
          <w:tcPr>
            <w:tcW w:w="1275" w:type="dxa"/>
          </w:tcPr>
          <w:p w:rsidRPr="009F7D32" w:rsidR="009F7D32" w:rsidP="009F7D32" w:rsidRDefault="009F7D32" w14:paraId="321D4AD2" w14:textId="77777777">
            <w:pPr>
              <w:rPr>
                <w:rFonts w:cs="Arial"/>
                <w:sz w:val="16"/>
                <w:szCs w:val="16"/>
                <w:lang w:val="fr-CD"/>
              </w:rPr>
            </w:pPr>
          </w:p>
        </w:tc>
      </w:tr>
      <w:tr w:rsidRPr="00A81749" w:rsidR="009F7D32" w:rsidTr="009F7D32" w14:paraId="396AFBBA" w14:textId="77777777">
        <w:trPr>
          <w:trHeight w:val="340"/>
        </w:trPr>
        <w:tc>
          <w:tcPr>
            <w:tcW w:w="451" w:type="dxa"/>
            <w:hideMark/>
          </w:tcPr>
          <w:p w:rsidRPr="009F7D32" w:rsidR="009F7D32" w:rsidP="009F7D32" w:rsidRDefault="009F7D32" w14:paraId="3BB6B625"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B768407" w14:textId="77777777">
            <w:pPr>
              <w:rPr>
                <w:rFonts w:cs="Arial"/>
                <w:sz w:val="16"/>
                <w:szCs w:val="16"/>
                <w:lang w:val="fr-CD"/>
              </w:rPr>
            </w:pPr>
            <w:r w:rsidRPr="009F7D32">
              <w:rPr>
                <w:sz w:val="16"/>
                <w:szCs w:val="16"/>
                <w:lang w:val="en"/>
              </w:rPr>
              <w:t>Health centres to be rehabilitated and equipped</w:t>
            </w:r>
          </w:p>
        </w:tc>
        <w:tc>
          <w:tcPr>
            <w:tcW w:w="1134" w:type="dxa"/>
            <w:hideMark/>
          </w:tcPr>
          <w:p w:rsidRPr="009F7D32" w:rsidR="009F7D32" w:rsidP="009F7D32" w:rsidRDefault="009F7D32" w14:paraId="3CB3F189" w14:textId="77777777">
            <w:pPr>
              <w:rPr>
                <w:rFonts w:cs="Arial"/>
                <w:sz w:val="16"/>
                <w:szCs w:val="16"/>
                <w:lang w:val="fr-CD"/>
              </w:rPr>
            </w:pPr>
            <w:r w:rsidRPr="009F7D32">
              <w:rPr>
                <w:sz w:val="16"/>
                <w:szCs w:val="16"/>
                <w:lang w:val="en"/>
              </w:rPr>
              <w:t xml:space="preserve">40  </w:t>
            </w:r>
          </w:p>
        </w:tc>
        <w:tc>
          <w:tcPr>
            <w:tcW w:w="1560" w:type="dxa"/>
            <w:hideMark/>
          </w:tcPr>
          <w:p w:rsidRPr="009F7D32" w:rsidR="009F7D32" w:rsidP="009F7D32" w:rsidRDefault="009F7D32" w14:paraId="5E45EB4F" w14:textId="77777777">
            <w:pPr>
              <w:rPr>
                <w:rFonts w:cs="Arial"/>
                <w:sz w:val="16"/>
                <w:szCs w:val="16"/>
                <w:lang w:val="fr-CD"/>
              </w:rPr>
            </w:pPr>
            <w:r w:rsidRPr="009F7D32">
              <w:rPr>
                <w:sz w:val="16"/>
                <w:szCs w:val="16"/>
                <w:lang w:val="en"/>
              </w:rPr>
              <w:t>CS</w:t>
            </w:r>
          </w:p>
        </w:tc>
        <w:tc>
          <w:tcPr>
            <w:tcW w:w="1701" w:type="dxa"/>
            <w:hideMark/>
          </w:tcPr>
          <w:p w:rsidRPr="009F7D32" w:rsidR="009F7D32" w:rsidP="009F7D32" w:rsidRDefault="009F7D32" w14:paraId="3B612E09" w14:textId="77777777">
            <w:pPr>
              <w:rPr>
                <w:rFonts w:cs="Arial"/>
                <w:sz w:val="16"/>
                <w:szCs w:val="16"/>
                <w:lang w:val="fr-CD"/>
              </w:rPr>
            </w:pPr>
            <w:r w:rsidRPr="009F7D32">
              <w:rPr>
                <w:sz w:val="16"/>
                <w:szCs w:val="16"/>
                <w:lang w:val="en"/>
              </w:rPr>
              <w:t xml:space="preserve">5 986 000  </w:t>
            </w:r>
          </w:p>
        </w:tc>
        <w:tc>
          <w:tcPr>
            <w:tcW w:w="1275" w:type="dxa"/>
            <w:hideMark/>
          </w:tcPr>
          <w:p w:rsidRPr="009F7D32" w:rsidR="009F7D32" w:rsidP="009F7D32" w:rsidRDefault="009F7D32" w14:paraId="1A2FDE2C" w14:textId="77777777">
            <w:pPr>
              <w:rPr>
                <w:rFonts w:cs="Arial"/>
                <w:sz w:val="16"/>
                <w:szCs w:val="16"/>
                <w:lang w:val="fr-CD"/>
              </w:rPr>
            </w:pPr>
            <w:r w:rsidRPr="009F7D32">
              <w:rPr>
                <w:sz w:val="16"/>
                <w:szCs w:val="16"/>
                <w:lang w:val="en"/>
              </w:rPr>
              <w:t xml:space="preserve">1  </w:t>
            </w:r>
          </w:p>
        </w:tc>
      </w:tr>
      <w:tr w:rsidRPr="00A81749" w:rsidR="009F7D32" w:rsidTr="009F7D32" w14:paraId="5C9CF08D" w14:textId="77777777">
        <w:trPr>
          <w:trHeight w:val="340"/>
        </w:trPr>
        <w:tc>
          <w:tcPr>
            <w:tcW w:w="451" w:type="dxa"/>
            <w:hideMark/>
          </w:tcPr>
          <w:p w:rsidRPr="009F7D32" w:rsidR="009F7D32" w:rsidP="009F7D32" w:rsidRDefault="009F7D32" w14:paraId="5847DBD2"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57C8EB8B" w14:textId="77777777">
            <w:pPr>
              <w:rPr>
                <w:rFonts w:cs="Arial"/>
                <w:sz w:val="16"/>
                <w:szCs w:val="16"/>
                <w:lang w:val="fr-CD"/>
              </w:rPr>
            </w:pPr>
            <w:r w:rsidRPr="009F7D32">
              <w:rPr>
                <w:sz w:val="16"/>
                <w:szCs w:val="16"/>
                <w:lang w:val="en"/>
              </w:rPr>
              <w:t>School to be rehabilitated, built and equipped</w:t>
            </w:r>
          </w:p>
        </w:tc>
        <w:tc>
          <w:tcPr>
            <w:tcW w:w="1134" w:type="dxa"/>
            <w:hideMark/>
          </w:tcPr>
          <w:p w:rsidRPr="009F7D32" w:rsidR="009F7D32" w:rsidP="009F7D32" w:rsidRDefault="009F7D32" w14:paraId="52010EAF" w14:textId="77777777">
            <w:pPr>
              <w:rPr>
                <w:rFonts w:cs="Arial"/>
                <w:sz w:val="16"/>
                <w:szCs w:val="16"/>
                <w:lang w:val="fr-CD"/>
              </w:rPr>
            </w:pPr>
            <w:r w:rsidRPr="009F7D32">
              <w:rPr>
                <w:sz w:val="16"/>
                <w:szCs w:val="16"/>
                <w:lang w:val="en"/>
              </w:rPr>
              <w:t>423</w:t>
            </w:r>
          </w:p>
        </w:tc>
        <w:tc>
          <w:tcPr>
            <w:tcW w:w="1560" w:type="dxa"/>
            <w:hideMark/>
          </w:tcPr>
          <w:p w:rsidRPr="009F7D32" w:rsidR="009F7D32" w:rsidP="009F7D32" w:rsidRDefault="009F7D32" w14:paraId="0D9D2B97" w14:textId="77777777">
            <w:pPr>
              <w:rPr>
                <w:rFonts w:cs="Arial"/>
                <w:sz w:val="16"/>
                <w:szCs w:val="16"/>
                <w:lang w:val="fr-CD"/>
              </w:rPr>
            </w:pPr>
            <w:r w:rsidRPr="009F7D32">
              <w:rPr>
                <w:sz w:val="16"/>
                <w:szCs w:val="16"/>
                <w:lang w:val="en"/>
              </w:rPr>
              <w:t>School</w:t>
            </w:r>
          </w:p>
        </w:tc>
        <w:tc>
          <w:tcPr>
            <w:tcW w:w="1701" w:type="dxa"/>
            <w:hideMark/>
          </w:tcPr>
          <w:p w:rsidRPr="009F7D32" w:rsidR="009F7D32" w:rsidP="009F7D32" w:rsidRDefault="009F7D32" w14:paraId="619DF56D" w14:textId="77777777">
            <w:pPr>
              <w:rPr>
                <w:rFonts w:cs="Arial"/>
                <w:sz w:val="16"/>
                <w:szCs w:val="16"/>
                <w:lang w:val="fr-CD"/>
              </w:rPr>
            </w:pPr>
            <w:r w:rsidRPr="009F7D32">
              <w:rPr>
                <w:sz w:val="16"/>
                <w:szCs w:val="16"/>
                <w:lang w:val="en"/>
              </w:rPr>
              <w:t>93 902 000</w:t>
            </w:r>
          </w:p>
        </w:tc>
        <w:tc>
          <w:tcPr>
            <w:tcW w:w="1275" w:type="dxa"/>
            <w:hideMark/>
          </w:tcPr>
          <w:p w:rsidRPr="009F7D32" w:rsidR="009F7D32" w:rsidP="009F7D32" w:rsidRDefault="009F7D32" w14:paraId="03DD51EF" w14:textId="77777777">
            <w:pPr>
              <w:rPr>
                <w:rFonts w:cs="Arial"/>
                <w:sz w:val="16"/>
                <w:szCs w:val="16"/>
                <w:lang w:val="fr-CD"/>
              </w:rPr>
            </w:pPr>
            <w:r w:rsidRPr="009F7D32">
              <w:rPr>
                <w:sz w:val="16"/>
                <w:szCs w:val="16"/>
                <w:lang w:val="en"/>
              </w:rPr>
              <w:t xml:space="preserve">8  </w:t>
            </w:r>
          </w:p>
        </w:tc>
      </w:tr>
      <w:tr w:rsidRPr="00A81749" w:rsidR="009F7D32" w:rsidTr="009F7D32" w14:paraId="6E29FA7D" w14:textId="77777777">
        <w:trPr>
          <w:trHeight w:val="340"/>
        </w:trPr>
        <w:tc>
          <w:tcPr>
            <w:tcW w:w="451" w:type="dxa"/>
            <w:hideMark/>
          </w:tcPr>
          <w:p w:rsidRPr="009F7D32" w:rsidR="009F7D32" w:rsidP="009F7D32" w:rsidRDefault="009F7D32" w14:paraId="0BC529F1"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25E6B86D" w14:textId="77777777">
            <w:pPr>
              <w:rPr>
                <w:rFonts w:cs="Arial"/>
                <w:sz w:val="16"/>
                <w:szCs w:val="16"/>
                <w:lang w:val="fr-CD"/>
              </w:rPr>
            </w:pPr>
            <w:r w:rsidRPr="009F7D32">
              <w:rPr>
                <w:sz w:val="16"/>
                <w:szCs w:val="16"/>
                <w:lang w:val="en"/>
              </w:rPr>
              <w:t>Schools to build and equip</w:t>
            </w:r>
          </w:p>
        </w:tc>
        <w:tc>
          <w:tcPr>
            <w:tcW w:w="1134" w:type="dxa"/>
            <w:hideMark/>
          </w:tcPr>
          <w:p w:rsidRPr="009F7D32" w:rsidR="009F7D32" w:rsidP="009F7D32" w:rsidRDefault="009F7D32" w14:paraId="1F3DF814" w14:textId="77777777">
            <w:pPr>
              <w:rPr>
                <w:rFonts w:cs="Arial"/>
                <w:sz w:val="16"/>
                <w:szCs w:val="16"/>
                <w:lang w:val="fr-CD"/>
              </w:rPr>
            </w:pPr>
            <w:r w:rsidRPr="009F7D32">
              <w:rPr>
                <w:sz w:val="16"/>
                <w:szCs w:val="16"/>
                <w:lang w:val="en"/>
              </w:rPr>
              <w:t xml:space="preserve">287  </w:t>
            </w:r>
          </w:p>
        </w:tc>
        <w:tc>
          <w:tcPr>
            <w:tcW w:w="1560" w:type="dxa"/>
            <w:hideMark/>
          </w:tcPr>
          <w:p w:rsidRPr="009F7D32" w:rsidR="009F7D32" w:rsidP="009F7D32" w:rsidRDefault="009F7D32" w14:paraId="2762DFDF" w14:textId="77777777">
            <w:pPr>
              <w:rPr>
                <w:rFonts w:cs="Arial"/>
                <w:sz w:val="16"/>
                <w:szCs w:val="16"/>
                <w:lang w:val="fr-CD"/>
              </w:rPr>
            </w:pPr>
            <w:r w:rsidRPr="009F7D32">
              <w:rPr>
                <w:sz w:val="16"/>
                <w:szCs w:val="16"/>
                <w:lang w:val="en"/>
              </w:rPr>
              <w:t>School</w:t>
            </w:r>
          </w:p>
        </w:tc>
        <w:tc>
          <w:tcPr>
            <w:tcW w:w="1701" w:type="dxa"/>
            <w:hideMark/>
          </w:tcPr>
          <w:p w:rsidRPr="009F7D32" w:rsidR="009F7D32" w:rsidP="009F7D32" w:rsidRDefault="009F7D32" w14:paraId="1733483A" w14:textId="77777777">
            <w:pPr>
              <w:rPr>
                <w:rFonts w:cs="Arial"/>
                <w:sz w:val="16"/>
                <w:szCs w:val="16"/>
                <w:lang w:val="fr-CD"/>
              </w:rPr>
            </w:pPr>
            <w:r w:rsidRPr="009F7D32">
              <w:rPr>
                <w:sz w:val="16"/>
                <w:szCs w:val="16"/>
                <w:lang w:val="en"/>
              </w:rPr>
              <w:t xml:space="preserve">73 502 000 </w:t>
            </w:r>
          </w:p>
        </w:tc>
        <w:tc>
          <w:tcPr>
            <w:tcW w:w="1275" w:type="dxa"/>
            <w:hideMark/>
          </w:tcPr>
          <w:p w:rsidRPr="009F7D32" w:rsidR="009F7D32" w:rsidP="009F7D32" w:rsidRDefault="009F7D32" w14:paraId="2566A739" w14:textId="77777777">
            <w:pPr>
              <w:rPr>
                <w:rFonts w:cs="Arial"/>
                <w:sz w:val="16"/>
                <w:szCs w:val="16"/>
                <w:lang w:val="fr-CD"/>
              </w:rPr>
            </w:pPr>
            <w:r w:rsidRPr="009F7D32">
              <w:rPr>
                <w:sz w:val="16"/>
                <w:szCs w:val="16"/>
                <w:lang w:val="en"/>
              </w:rPr>
              <w:t xml:space="preserve">5  </w:t>
            </w:r>
          </w:p>
        </w:tc>
      </w:tr>
      <w:tr w:rsidRPr="00A81749" w:rsidR="009F7D32" w:rsidTr="009F7D32" w14:paraId="7466DB25" w14:textId="77777777">
        <w:trPr>
          <w:trHeight w:val="340"/>
        </w:trPr>
        <w:tc>
          <w:tcPr>
            <w:tcW w:w="451" w:type="dxa"/>
            <w:hideMark/>
          </w:tcPr>
          <w:p w:rsidRPr="009F7D32" w:rsidR="009F7D32" w:rsidP="009F7D32" w:rsidRDefault="009F7D32" w14:paraId="5B7B83DF"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2C7EE299" w14:textId="77777777">
            <w:pPr>
              <w:rPr>
                <w:rFonts w:cs="Arial"/>
                <w:sz w:val="16"/>
                <w:szCs w:val="16"/>
                <w:lang w:val="fr-CD"/>
              </w:rPr>
            </w:pPr>
            <w:r w:rsidRPr="009F7D32">
              <w:rPr>
                <w:sz w:val="16"/>
                <w:szCs w:val="16"/>
                <w:lang w:val="en"/>
              </w:rPr>
              <w:t>Schools to be rehabilitated and equipped</w:t>
            </w:r>
          </w:p>
        </w:tc>
        <w:tc>
          <w:tcPr>
            <w:tcW w:w="1134" w:type="dxa"/>
            <w:hideMark/>
          </w:tcPr>
          <w:p w:rsidRPr="009F7D32" w:rsidR="009F7D32" w:rsidP="009F7D32" w:rsidRDefault="009F7D32" w14:paraId="1AC7C03B" w14:textId="77777777">
            <w:pPr>
              <w:rPr>
                <w:rFonts w:cs="Arial"/>
                <w:sz w:val="16"/>
                <w:szCs w:val="16"/>
                <w:lang w:val="fr-CD"/>
              </w:rPr>
            </w:pPr>
            <w:r w:rsidRPr="009F7D32">
              <w:rPr>
                <w:sz w:val="16"/>
                <w:szCs w:val="16"/>
                <w:lang w:val="en"/>
              </w:rPr>
              <w:t xml:space="preserve">127  </w:t>
            </w:r>
          </w:p>
        </w:tc>
        <w:tc>
          <w:tcPr>
            <w:tcW w:w="1560" w:type="dxa"/>
            <w:hideMark/>
          </w:tcPr>
          <w:p w:rsidRPr="009F7D32" w:rsidR="009F7D32" w:rsidP="009F7D32" w:rsidRDefault="009F7D32" w14:paraId="7C265732" w14:textId="77777777">
            <w:pPr>
              <w:rPr>
                <w:rFonts w:cs="Arial"/>
                <w:sz w:val="16"/>
                <w:szCs w:val="16"/>
                <w:lang w:val="fr-CD"/>
              </w:rPr>
            </w:pPr>
            <w:r w:rsidRPr="009F7D32">
              <w:rPr>
                <w:sz w:val="16"/>
                <w:szCs w:val="16"/>
                <w:lang w:val="en"/>
              </w:rPr>
              <w:t>School</w:t>
            </w:r>
          </w:p>
        </w:tc>
        <w:tc>
          <w:tcPr>
            <w:tcW w:w="1701" w:type="dxa"/>
            <w:hideMark/>
          </w:tcPr>
          <w:p w:rsidRPr="009F7D32" w:rsidR="009F7D32" w:rsidP="009F7D32" w:rsidRDefault="009F7D32" w14:paraId="65EC091B" w14:textId="77777777">
            <w:pPr>
              <w:rPr>
                <w:rFonts w:cs="Arial"/>
                <w:sz w:val="16"/>
                <w:szCs w:val="16"/>
                <w:lang w:val="fr-CD"/>
              </w:rPr>
            </w:pPr>
            <w:r w:rsidRPr="009F7D32">
              <w:rPr>
                <w:sz w:val="16"/>
                <w:szCs w:val="16"/>
                <w:lang w:val="en"/>
              </w:rPr>
              <w:t>19 05 000</w:t>
            </w:r>
          </w:p>
        </w:tc>
        <w:tc>
          <w:tcPr>
            <w:tcW w:w="1275" w:type="dxa"/>
            <w:hideMark/>
          </w:tcPr>
          <w:p w:rsidRPr="009F7D32" w:rsidR="009F7D32" w:rsidP="009F7D32" w:rsidRDefault="009F7D32" w14:paraId="2B263909" w14:textId="77777777">
            <w:pPr>
              <w:rPr>
                <w:rFonts w:cs="Arial"/>
                <w:sz w:val="16"/>
                <w:szCs w:val="16"/>
                <w:lang w:val="fr-CD"/>
              </w:rPr>
            </w:pPr>
            <w:r w:rsidRPr="009F7D32">
              <w:rPr>
                <w:sz w:val="16"/>
                <w:szCs w:val="16"/>
                <w:lang w:val="en"/>
              </w:rPr>
              <w:t xml:space="preserve">3  </w:t>
            </w:r>
          </w:p>
        </w:tc>
      </w:tr>
      <w:tr w:rsidRPr="00A81749" w:rsidR="009F7D32" w:rsidTr="009F7D32" w14:paraId="40D042EA" w14:textId="77777777">
        <w:trPr>
          <w:trHeight w:val="340"/>
        </w:trPr>
        <w:tc>
          <w:tcPr>
            <w:tcW w:w="451" w:type="dxa"/>
            <w:hideMark/>
          </w:tcPr>
          <w:p w:rsidRPr="009F7D32" w:rsidR="009F7D32" w:rsidP="009F7D32" w:rsidRDefault="009F7D32" w14:paraId="28F20238"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74BE7D9" w14:textId="2E9DF662">
            <w:pPr>
              <w:rPr>
                <w:rFonts w:cs="Arial"/>
                <w:sz w:val="16"/>
                <w:szCs w:val="16"/>
                <w:lang w:val="fr-CD"/>
              </w:rPr>
            </w:pPr>
            <w:r w:rsidRPr="009F7D32">
              <w:rPr>
                <w:sz w:val="16"/>
                <w:szCs w:val="16"/>
                <w:lang w:val="en"/>
              </w:rPr>
              <w:t>Schools to be completed and equipped</w:t>
            </w:r>
          </w:p>
        </w:tc>
        <w:tc>
          <w:tcPr>
            <w:tcW w:w="1134" w:type="dxa"/>
            <w:hideMark/>
          </w:tcPr>
          <w:p w:rsidRPr="009F7D32" w:rsidR="009F7D32" w:rsidP="009F7D32" w:rsidRDefault="009F7D32" w14:paraId="660A50F0" w14:textId="77777777">
            <w:pPr>
              <w:rPr>
                <w:rFonts w:cs="Arial"/>
                <w:sz w:val="16"/>
                <w:szCs w:val="16"/>
                <w:lang w:val="fr-CD"/>
              </w:rPr>
            </w:pPr>
            <w:r w:rsidRPr="009F7D32">
              <w:rPr>
                <w:sz w:val="16"/>
                <w:szCs w:val="16"/>
                <w:lang w:val="en"/>
              </w:rPr>
              <w:t xml:space="preserve">10  </w:t>
            </w:r>
          </w:p>
        </w:tc>
        <w:tc>
          <w:tcPr>
            <w:tcW w:w="1560" w:type="dxa"/>
            <w:hideMark/>
          </w:tcPr>
          <w:p w:rsidRPr="009F7D32" w:rsidR="009F7D32" w:rsidP="009F7D32" w:rsidRDefault="009F7D32" w14:paraId="34CFF09D" w14:textId="77777777">
            <w:pPr>
              <w:rPr>
                <w:rFonts w:cs="Arial"/>
                <w:sz w:val="16"/>
                <w:szCs w:val="16"/>
                <w:lang w:val="fr-CD"/>
              </w:rPr>
            </w:pPr>
            <w:r w:rsidRPr="009F7D32">
              <w:rPr>
                <w:sz w:val="16"/>
                <w:szCs w:val="16"/>
                <w:lang w:val="en"/>
              </w:rPr>
              <w:t>School</w:t>
            </w:r>
          </w:p>
        </w:tc>
        <w:tc>
          <w:tcPr>
            <w:tcW w:w="1701" w:type="dxa"/>
            <w:hideMark/>
          </w:tcPr>
          <w:p w:rsidRPr="009F7D32" w:rsidR="009F7D32" w:rsidP="009F7D32" w:rsidRDefault="009F7D32" w14:paraId="284E8051" w14:textId="77777777">
            <w:pPr>
              <w:rPr>
                <w:rFonts w:cs="Arial"/>
                <w:sz w:val="16"/>
                <w:szCs w:val="16"/>
                <w:lang w:val="fr-CD"/>
              </w:rPr>
            </w:pPr>
            <w:r w:rsidRPr="009F7D32">
              <w:rPr>
                <w:sz w:val="16"/>
                <w:szCs w:val="16"/>
                <w:lang w:val="en"/>
              </w:rPr>
              <w:t>1 350 000</w:t>
            </w:r>
          </w:p>
        </w:tc>
        <w:tc>
          <w:tcPr>
            <w:tcW w:w="1275" w:type="dxa"/>
            <w:hideMark/>
          </w:tcPr>
          <w:p w:rsidRPr="009F7D32" w:rsidR="009F7D32" w:rsidP="009F7D32" w:rsidRDefault="009F7D32" w14:paraId="669D6FA0" w14:textId="77777777">
            <w:pPr>
              <w:rPr>
                <w:rFonts w:cs="Arial"/>
                <w:sz w:val="16"/>
                <w:szCs w:val="16"/>
                <w:lang w:val="fr-CD"/>
              </w:rPr>
            </w:pPr>
            <w:r w:rsidRPr="009F7D32">
              <w:rPr>
                <w:sz w:val="16"/>
                <w:szCs w:val="16"/>
                <w:lang w:val="en"/>
              </w:rPr>
              <w:t xml:space="preserve">0  </w:t>
            </w:r>
          </w:p>
        </w:tc>
      </w:tr>
      <w:tr w:rsidRPr="00A81749" w:rsidR="009F7D32" w:rsidTr="009F7D32" w14:paraId="75A4E9DE" w14:textId="77777777">
        <w:trPr>
          <w:trHeight w:val="320"/>
        </w:trPr>
        <w:tc>
          <w:tcPr>
            <w:tcW w:w="451" w:type="dxa"/>
            <w:hideMark/>
          </w:tcPr>
          <w:p w:rsidRPr="009F7D32" w:rsidR="009F7D32" w:rsidP="009F7D32" w:rsidRDefault="009F7D32" w14:paraId="10A3D32B" w14:textId="77777777">
            <w:pPr>
              <w:rPr>
                <w:rFonts w:cs="Arial"/>
                <w:sz w:val="16"/>
                <w:szCs w:val="16"/>
                <w:lang w:val="fr-CD"/>
              </w:rPr>
            </w:pPr>
            <w:r w:rsidRPr="009F7D32">
              <w:rPr>
                <w:rFonts w:cs="Arial"/>
                <w:sz w:val="16"/>
                <w:szCs w:val="16"/>
                <w:lang w:val="fr-CD"/>
              </w:rPr>
              <w:t> </w:t>
            </w:r>
          </w:p>
        </w:tc>
        <w:tc>
          <w:tcPr>
            <w:tcW w:w="5781" w:type="dxa"/>
            <w:gridSpan w:val="2"/>
            <w:hideMark/>
          </w:tcPr>
          <w:p w:rsidRPr="009F7D32" w:rsidR="009F7D32" w:rsidP="009F7D32" w:rsidRDefault="009F7D32" w14:paraId="77E8C906" w14:textId="77777777">
            <w:pPr>
              <w:rPr>
                <w:rFonts w:cs="Arial"/>
                <w:sz w:val="16"/>
                <w:szCs w:val="16"/>
                <w:lang w:val="fr-CD"/>
              </w:rPr>
            </w:pPr>
            <w:r w:rsidRPr="009F7D32">
              <w:rPr>
                <w:sz w:val="16"/>
                <w:szCs w:val="16"/>
                <w:lang w:val="en"/>
              </w:rPr>
              <w:t>Component 2: Value Chain Development</w:t>
            </w:r>
          </w:p>
        </w:tc>
        <w:tc>
          <w:tcPr>
            <w:tcW w:w="1560" w:type="dxa"/>
            <w:hideMark/>
          </w:tcPr>
          <w:p w:rsidRPr="009F7D32" w:rsidR="009F7D32" w:rsidP="009F7D32" w:rsidRDefault="009F7D32" w14:paraId="3874D20F"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74AB4C0F" w14:textId="77777777">
            <w:pPr>
              <w:rPr>
                <w:rFonts w:cs="Arial"/>
                <w:sz w:val="16"/>
                <w:szCs w:val="16"/>
                <w:lang w:val="fr-CD"/>
              </w:rPr>
            </w:pPr>
            <w:r w:rsidRPr="009F7D32">
              <w:rPr>
                <w:sz w:val="16"/>
                <w:szCs w:val="16"/>
                <w:lang w:val="en"/>
              </w:rPr>
              <w:t>108 000 000</w:t>
            </w:r>
          </w:p>
        </w:tc>
        <w:tc>
          <w:tcPr>
            <w:tcW w:w="1275" w:type="dxa"/>
            <w:hideMark/>
          </w:tcPr>
          <w:p w:rsidRPr="009F7D32" w:rsidR="009F7D32" w:rsidP="009F7D32" w:rsidRDefault="009F7D32" w14:paraId="6A91C7A5" w14:textId="77777777">
            <w:pPr>
              <w:rPr>
                <w:rFonts w:cs="Arial"/>
                <w:sz w:val="16"/>
                <w:szCs w:val="16"/>
                <w:lang w:val="fr-CD"/>
              </w:rPr>
            </w:pPr>
            <w:r w:rsidRPr="009F7D32">
              <w:rPr>
                <w:rFonts w:cs="Arial"/>
                <w:sz w:val="16"/>
                <w:szCs w:val="16"/>
                <w:lang w:val="fr-CD"/>
              </w:rPr>
              <w:t> </w:t>
            </w:r>
          </w:p>
        </w:tc>
      </w:tr>
      <w:tr w:rsidRPr="00A81749" w:rsidR="009F7D32" w:rsidTr="009F7D32" w14:paraId="4312AA52" w14:textId="77777777">
        <w:trPr>
          <w:trHeight w:val="680"/>
        </w:trPr>
        <w:tc>
          <w:tcPr>
            <w:tcW w:w="451" w:type="dxa"/>
            <w:hideMark/>
          </w:tcPr>
          <w:p w:rsidRPr="009F7D32" w:rsidR="009F7D32" w:rsidP="009F7D32" w:rsidRDefault="009F7D32" w14:paraId="52ACDD30"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4CAE57DF" w14:textId="77777777">
            <w:pPr>
              <w:rPr>
                <w:rFonts w:cs="Arial"/>
                <w:sz w:val="16"/>
                <w:szCs w:val="16"/>
                <w:lang w:val="fr-CD"/>
              </w:rPr>
            </w:pPr>
            <w:r w:rsidRPr="009F7D32">
              <w:rPr>
                <w:sz w:val="16"/>
                <w:szCs w:val="16"/>
                <w:lang w:val="en"/>
              </w:rPr>
              <w:t>Structuring and professionalization of local producers by promising agricultural sectors in the 54 territories</w:t>
            </w:r>
          </w:p>
        </w:tc>
        <w:tc>
          <w:tcPr>
            <w:tcW w:w="1134" w:type="dxa"/>
            <w:hideMark/>
          </w:tcPr>
          <w:p w:rsidRPr="009F7D32" w:rsidR="009F7D32" w:rsidP="009F7D32" w:rsidRDefault="009F7D32" w14:paraId="576DF342" w14:textId="77777777">
            <w:pPr>
              <w:rPr>
                <w:rFonts w:cs="Arial"/>
                <w:sz w:val="16"/>
                <w:szCs w:val="16"/>
                <w:lang w:val="fr-CD"/>
              </w:rPr>
            </w:pPr>
            <w:r w:rsidRPr="009F7D32">
              <w:rPr>
                <w:sz w:val="16"/>
                <w:szCs w:val="16"/>
                <w:lang w:val="en"/>
              </w:rPr>
              <w:t xml:space="preserve">54  </w:t>
            </w:r>
          </w:p>
        </w:tc>
        <w:tc>
          <w:tcPr>
            <w:tcW w:w="1560" w:type="dxa"/>
            <w:hideMark/>
          </w:tcPr>
          <w:p w:rsidRPr="009F7D32" w:rsidR="009F7D32" w:rsidP="009F7D32" w:rsidRDefault="009F7D32" w14:paraId="3019FE60" w14:textId="77777777">
            <w:pPr>
              <w:rPr>
                <w:rFonts w:cs="Arial"/>
                <w:sz w:val="16"/>
                <w:szCs w:val="16"/>
                <w:lang w:val="fr-CD"/>
              </w:rPr>
            </w:pPr>
            <w:r w:rsidRPr="009F7D32">
              <w:rPr>
                <w:sz w:val="16"/>
                <w:szCs w:val="16"/>
                <w:lang w:val="en"/>
              </w:rPr>
              <w:t>Territory</w:t>
            </w:r>
          </w:p>
        </w:tc>
        <w:tc>
          <w:tcPr>
            <w:tcW w:w="1701" w:type="dxa"/>
            <w:hideMark/>
          </w:tcPr>
          <w:p w:rsidRPr="009F7D32" w:rsidR="009F7D32" w:rsidP="009F7D32" w:rsidRDefault="009F7D32" w14:paraId="704062B8" w14:textId="77777777">
            <w:pPr>
              <w:rPr>
                <w:rFonts w:cs="Arial"/>
                <w:sz w:val="16"/>
                <w:szCs w:val="16"/>
                <w:lang w:val="fr-CD"/>
              </w:rPr>
            </w:pPr>
            <w:r w:rsidRPr="009F7D32">
              <w:rPr>
                <w:sz w:val="16"/>
                <w:szCs w:val="16"/>
                <w:lang w:val="en"/>
              </w:rPr>
              <w:t xml:space="preserve">10 800 000  </w:t>
            </w:r>
          </w:p>
        </w:tc>
        <w:tc>
          <w:tcPr>
            <w:tcW w:w="1275" w:type="dxa"/>
            <w:hideMark/>
          </w:tcPr>
          <w:p w:rsidRPr="009F7D32" w:rsidR="009F7D32" w:rsidP="009F7D32" w:rsidRDefault="009F7D32" w14:paraId="71180F5F" w14:textId="77777777">
            <w:pPr>
              <w:rPr>
                <w:rFonts w:cs="Arial"/>
                <w:sz w:val="16"/>
                <w:szCs w:val="16"/>
                <w:lang w:val="fr-CD"/>
              </w:rPr>
            </w:pPr>
            <w:r w:rsidRPr="009F7D32">
              <w:rPr>
                <w:sz w:val="16"/>
                <w:szCs w:val="16"/>
                <w:lang w:val="en"/>
              </w:rPr>
              <w:t xml:space="preserve">1  </w:t>
            </w:r>
          </w:p>
        </w:tc>
      </w:tr>
      <w:tr w:rsidRPr="00A81749" w:rsidR="009F7D32" w:rsidTr="009F7D32" w14:paraId="2B2A7E50" w14:textId="77777777">
        <w:trPr>
          <w:trHeight w:val="340"/>
        </w:trPr>
        <w:tc>
          <w:tcPr>
            <w:tcW w:w="451" w:type="dxa"/>
            <w:hideMark/>
          </w:tcPr>
          <w:p w:rsidRPr="009F7D32" w:rsidR="009F7D32" w:rsidP="009F7D32" w:rsidRDefault="009F7D32" w14:paraId="3E1CDA8A"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73F8B64C" w14:textId="7D01E9AF">
            <w:pPr>
              <w:rPr>
                <w:rFonts w:cs="Arial"/>
                <w:sz w:val="16"/>
                <w:szCs w:val="16"/>
                <w:lang w:val="fr-CD"/>
              </w:rPr>
            </w:pPr>
            <w:r w:rsidRPr="009F7D32">
              <w:rPr>
                <w:sz w:val="16"/>
                <w:szCs w:val="16"/>
                <w:lang w:val="en"/>
              </w:rPr>
              <w:t>Acquisition of 1296 production, processing and transport equipment for the 54 territories</w:t>
            </w:r>
          </w:p>
        </w:tc>
        <w:tc>
          <w:tcPr>
            <w:tcW w:w="1134" w:type="dxa"/>
            <w:hideMark/>
          </w:tcPr>
          <w:p w:rsidRPr="009F7D32" w:rsidR="009F7D32" w:rsidP="009F7D32" w:rsidRDefault="009F7D32" w14:paraId="27767D78" w14:textId="77777777">
            <w:pPr>
              <w:rPr>
                <w:rFonts w:cs="Arial"/>
                <w:sz w:val="16"/>
                <w:szCs w:val="16"/>
                <w:lang w:val="fr-CD"/>
              </w:rPr>
            </w:pPr>
            <w:r w:rsidRPr="009F7D32">
              <w:rPr>
                <w:sz w:val="16"/>
                <w:szCs w:val="16"/>
                <w:lang w:val="en"/>
              </w:rPr>
              <w:t xml:space="preserve">54  </w:t>
            </w:r>
          </w:p>
        </w:tc>
        <w:tc>
          <w:tcPr>
            <w:tcW w:w="1560" w:type="dxa"/>
            <w:hideMark/>
          </w:tcPr>
          <w:p w:rsidRPr="009F7D32" w:rsidR="009F7D32" w:rsidP="009F7D32" w:rsidRDefault="009F7D32" w14:paraId="07B821D0" w14:textId="77777777">
            <w:pPr>
              <w:rPr>
                <w:rFonts w:cs="Arial"/>
                <w:sz w:val="16"/>
                <w:szCs w:val="16"/>
                <w:lang w:val="fr-CD"/>
              </w:rPr>
            </w:pPr>
            <w:r w:rsidRPr="009F7D32">
              <w:rPr>
                <w:sz w:val="16"/>
                <w:szCs w:val="16"/>
                <w:lang w:val="en"/>
              </w:rPr>
              <w:t>Territory</w:t>
            </w:r>
          </w:p>
        </w:tc>
        <w:tc>
          <w:tcPr>
            <w:tcW w:w="1701" w:type="dxa"/>
            <w:hideMark/>
          </w:tcPr>
          <w:p w:rsidRPr="009F7D32" w:rsidR="009F7D32" w:rsidP="009F7D32" w:rsidRDefault="009F7D32" w14:paraId="3DF5EB66" w14:textId="77777777">
            <w:pPr>
              <w:rPr>
                <w:rFonts w:cs="Arial"/>
                <w:sz w:val="16"/>
                <w:szCs w:val="16"/>
                <w:lang w:val="fr-CD"/>
              </w:rPr>
            </w:pPr>
            <w:r w:rsidRPr="009F7D32">
              <w:rPr>
                <w:sz w:val="16"/>
                <w:szCs w:val="16"/>
                <w:lang w:val="en"/>
              </w:rPr>
              <w:t xml:space="preserve">81 000 000 </w:t>
            </w:r>
          </w:p>
        </w:tc>
        <w:tc>
          <w:tcPr>
            <w:tcW w:w="1275" w:type="dxa"/>
            <w:hideMark/>
          </w:tcPr>
          <w:p w:rsidRPr="009F7D32" w:rsidR="009F7D32" w:rsidP="009F7D32" w:rsidRDefault="009F7D32" w14:paraId="1E5482CC" w14:textId="77777777">
            <w:pPr>
              <w:rPr>
                <w:rFonts w:cs="Arial"/>
                <w:sz w:val="16"/>
                <w:szCs w:val="16"/>
                <w:lang w:val="fr-CD"/>
              </w:rPr>
            </w:pPr>
            <w:r w:rsidRPr="009F7D32">
              <w:rPr>
                <w:sz w:val="16"/>
                <w:szCs w:val="16"/>
                <w:lang w:val="en"/>
              </w:rPr>
              <w:t xml:space="preserve">1  </w:t>
            </w:r>
          </w:p>
        </w:tc>
      </w:tr>
      <w:tr w:rsidRPr="00A81749" w:rsidR="009F7D32" w:rsidTr="009F7D32" w14:paraId="56C17304" w14:textId="77777777">
        <w:trPr>
          <w:trHeight w:val="680"/>
        </w:trPr>
        <w:tc>
          <w:tcPr>
            <w:tcW w:w="451" w:type="dxa"/>
            <w:hideMark/>
          </w:tcPr>
          <w:p w:rsidRPr="009F7D32" w:rsidR="009F7D32" w:rsidP="009F7D32" w:rsidRDefault="009F7D32" w14:paraId="183C915E"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6A16F81" w14:textId="77777777">
            <w:pPr>
              <w:rPr>
                <w:rFonts w:cs="Arial"/>
                <w:sz w:val="16"/>
                <w:szCs w:val="16"/>
                <w:lang w:val="fr-CD"/>
              </w:rPr>
            </w:pPr>
            <w:r w:rsidRPr="009F7D32">
              <w:rPr>
                <w:sz w:val="16"/>
                <w:szCs w:val="16"/>
                <w:lang w:val="en"/>
              </w:rPr>
              <w:t>Supply of 500,000 tonnes of inputs and seeds to local producers in the 54 territories</w:t>
            </w:r>
          </w:p>
        </w:tc>
        <w:tc>
          <w:tcPr>
            <w:tcW w:w="1134" w:type="dxa"/>
            <w:hideMark/>
          </w:tcPr>
          <w:p w:rsidRPr="009F7D32" w:rsidR="009F7D32" w:rsidP="009F7D32" w:rsidRDefault="009F7D32" w14:paraId="5A3F9615" w14:textId="77777777">
            <w:pPr>
              <w:rPr>
                <w:rFonts w:cs="Arial"/>
                <w:sz w:val="16"/>
                <w:szCs w:val="16"/>
                <w:lang w:val="fr-CD"/>
              </w:rPr>
            </w:pPr>
            <w:r w:rsidRPr="009F7D32">
              <w:rPr>
                <w:sz w:val="16"/>
                <w:szCs w:val="16"/>
                <w:lang w:val="en"/>
              </w:rPr>
              <w:t xml:space="preserve">54  </w:t>
            </w:r>
          </w:p>
        </w:tc>
        <w:tc>
          <w:tcPr>
            <w:tcW w:w="1560" w:type="dxa"/>
            <w:hideMark/>
          </w:tcPr>
          <w:p w:rsidRPr="009F7D32" w:rsidR="009F7D32" w:rsidP="009F7D32" w:rsidRDefault="009F7D32" w14:paraId="546D84E3" w14:textId="77777777">
            <w:pPr>
              <w:rPr>
                <w:rFonts w:cs="Arial"/>
                <w:sz w:val="16"/>
                <w:szCs w:val="16"/>
                <w:lang w:val="fr-CD"/>
              </w:rPr>
            </w:pPr>
            <w:r w:rsidRPr="009F7D32">
              <w:rPr>
                <w:sz w:val="16"/>
                <w:szCs w:val="16"/>
                <w:lang w:val="en"/>
              </w:rPr>
              <w:t>Territory</w:t>
            </w:r>
          </w:p>
        </w:tc>
        <w:tc>
          <w:tcPr>
            <w:tcW w:w="1701" w:type="dxa"/>
            <w:hideMark/>
          </w:tcPr>
          <w:p w:rsidRPr="009F7D32" w:rsidR="009F7D32" w:rsidP="009F7D32" w:rsidRDefault="009F7D32" w14:paraId="088FC977" w14:textId="77777777">
            <w:pPr>
              <w:rPr>
                <w:rFonts w:cs="Arial"/>
                <w:sz w:val="16"/>
                <w:szCs w:val="16"/>
                <w:lang w:val="fr-CD"/>
              </w:rPr>
            </w:pPr>
            <w:r w:rsidRPr="009F7D32">
              <w:rPr>
                <w:sz w:val="16"/>
                <w:szCs w:val="16"/>
                <w:lang w:val="en"/>
              </w:rPr>
              <w:t xml:space="preserve">16 200 000  </w:t>
            </w:r>
          </w:p>
        </w:tc>
        <w:tc>
          <w:tcPr>
            <w:tcW w:w="1275" w:type="dxa"/>
            <w:hideMark/>
          </w:tcPr>
          <w:p w:rsidRPr="009F7D32" w:rsidR="009F7D32" w:rsidP="009F7D32" w:rsidRDefault="009F7D32" w14:paraId="0F309B46" w14:textId="77777777">
            <w:pPr>
              <w:rPr>
                <w:rFonts w:cs="Arial"/>
                <w:sz w:val="16"/>
                <w:szCs w:val="16"/>
                <w:lang w:val="fr-CD"/>
              </w:rPr>
            </w:pPr>
            <w:r w:rsidRPr="009F7D32">
              <w:rPr>
                <w:sz w:val="16"/>
                <w:szCs w:val="16"/>
                <w:lang w:val="en"/>
              </w:rPr>
              <w:t xml:space="preserve">1  </w:t>
            </w:r>
          </w:p>
        </w:tc>
      </w:tr>
      <w:tr w:rsidRPr="00A81749" w:rsidR="009F7D32" w:rsidTr="009F7D32" w14:paraId="5BC014BD" w14:textId="77777777">
        <w:trPr>
          <w:trHeight w:val="320"/>
        </w:trPr>
        <w:tc>
          <w:tcPr>
            <w:tcW w:w="451" w:type="dxa"/>
            <w:noWrap/>
            <w:hideMark/>
          </w:tcPr>
          <w:p w:rsidRPr="009F7D32" w:rsidR="009F7D32" w:rsidP="009F7D32" w:rsidRDefault="009F7D32" w14:paraId="56664F32" w14:textId="77777777">
            <w:pPr>
              <w:rPr>
                <w:rFonts w:cs="Arial"/>
                <w:sz w:val="16"/>
                <w:szCs w:val="16"/>
                <w:lang w:val="fr-CD"/>
              </w:rPr>
            </w:pPr>
          </w:p>
        </w:tc>
        <w:tc>
          <w:tcPr>
            <w:tcW w:w="4647" w:type="dxa"/>
            <w:noWrap/>
            <w:hideMark/>
          </w:tcPr>
          <w:p w:rsidRPr="009F7D32" w:rsidR="009F7D32" w:rsidP="009F7D32" w:rsidRDefault="009F7D32" w14:paraId="2DF91CD6" w14:textId="77777777">
            <w:pPr>
              <w:rPr>
                <w:rFonts w:cs="Arial"/>
                <w:sz w:val="16"/>
                <w:szCs w:val="16"/>
                <w:lang w:val="fr-CD"/>
              </w:rPr>
            </w:pPr>
          </w:p>
        </w:tc>
        <w:tc>
          <w:tcPr>
            <w:tcW w:w="1134" w:type="dxa"/>
            <w:noWrap/>
            <w:hideMark/>
          </w:tcPr>
          <w:p w:rsidRPr="009F7D32" w:rsidR="009F7D32" w:rsidP="009F7D32" w:rsidRDefault="009F7D32" w14:paraId="48D41841" w14:textId="77777777">
            <w:pPr>
              <w:rPr>
                <w:rFonts w:cs="Arial"/>
                <w:sz w:val="16"/>
                <w:szCs w:val="16"/>
                <w:lang w:val="fr-CD"/>
              </w:rPr>
            </w:pPr>
          </w:p>
        </w:tc>
        <w:tc>
          <w:tcPr>
            <w:tcW w:w="1560" w:type="dxa"/>
            <w:noWrap/>
            <w:hideMark/>
          </w:tcPr>
          <w:p w:rsidRPr="009F7D32" w:rsidR="009F7D32" w:rsidP="009F7D32" w:rsidRDefault="009F7D32" w14:paraId="0BB35FA4" w14:textId="77777777">
            <w:pPr>
              <w:rPr>
                <w:rFonts w:cs="Arial"/>
                <w:sz w:val="16"/>
                <w:szCs w:val="16"/>
                <w:lang w:val="fr-CD"/>
              </w:rPr>
            </w:pPr>
          </w:p>
        </w:tc>
        <w:tc>
          <w:tcPr>
            <w:tcW w:w="1701" w:type="dxa"/>
            <w:hideMark/>
          </w:tcPr>
          <w:p w:rsidRPr="009F7D32" w:rsidR="009F7D32" w:rsidP="009F7D32" w:rsidRDefault="009F7D32" w14:paraId="7B68CAE0" w14:textId="77777777">
            <w:pPr>
              <w:rPr>
                <w:rFonts w:cs="Arial"/>
                <w:sz w:val="16"/>
                <w:szCs w:val="16"/>
                <w:lang w:val="fr-CD"/>
              </w:rPr>
            </w:pPr>
            <w:r w:rsidRPr="009F7D32">
              <w:rPr>
                <w:sz w:val="16"/>
                <w:szCs w:val="16"/>
                <w:lang w:val="en"/>
              </w:rPr>
              <w:t>663 756 390</w:t>
            </w:r>
          </w:p>
        </w:tc>
        <w:tc>
          <w:tcPr>
            <w:tcW w:w="1275" w:type="dxa"/>
            <w:noWrap/>
            <w:hideMark/>
          </w:tcPr>
          <w:p w:rsidRPr="009F7D32" w:rsidR="009F7D32" w:rsidP="009F7D32" w:rsidRDefault="009F7D32" w14:paraId="7E3BEB55" w14:textId="77777777">
            <w:pPr>
              <w:rPr>
                <w:rFonts w:cs="Arial"/>
                <w:sz w:val="16"/>
                <w:szCs w:val="16"/>
                <w:lang w:val="fr-CD"/>
              </w:rPr>
            </w:pPr>
          </w:p>
        </w:tc>
      </w:tr>
      <w:tr w:rsidRPr="00A81749" w:rsidR="009F7D32" w:rsidTr="009F7D32" w14:paraId="35C4A112" w14:textId="77777777">
        <w:trPr>
          <w:trHeight w:val="340"/>
        </w:trPr>
        <w:tc>
          <w:tcPr>
            <w:tcW w:w="451" w:type="dxa"/>
            <w:hideMark/>
          </w:tcPr>
          <w:p w:rsidRPr="009F7D32" w:rsidR="009F7D32" w:rsidP="009F7D32" w:rsidRDefault="009F7D32" w14:paraId="72E8700C" w14:textId="77777777">
            <w:pPr>
              <w:rPr>
                <w:rFonts w:cs="Arial"/>
                <w:sz w:val="16"/>
                <w:szCs w:val="16"/>
                <w:lang w:val="fr-CD"/>
              </w:rPr>
            </w:pPr>
            <w:r w:rsidRPr="009F7D32">
              <w:rPr>
                <w:sz w:val="16"/>
                <w:szCs w:val="16"/>
                <w:lang w:val="en"/>
              </w:rPr>
              <w:t>IV</w:t>
            </w:r>
          </w:p>
        </w:tc>
        <w:tc>
          <w:tcPr>
            <w:tcW w:w="5781" w:type="dxa"/>
            <w:gridSpan w:val="2"/>
            <w:hideMark/>
          </w:tcPr>
          <w:p w:rsidRPr="009F7D32" w:rsidR="009F7D32" w:rsidP="009F7D32" w:rsidRDefault="009F7D32" w14:paraId="5A1F70F2" w14:textId="77777777">
            <w:pPr>
              <w:rPr>
                <w:rFonts w:cs="Arial"/>
                <w:sz w:val="16"/>
                <w:szCs w:val="16"/>
                <w:lang w:val="fr-CD"/>
              </w:rPr>
            </w:pPr>
            <w:r w:rsidRPr="009F7D32">
              <w:rPr>
                <w:sz w:val="16"/>
                <w:szCs w:val="16"/>
                <w:lang w:val="en"/>
              </w:rPr>
              <w:t>Component 3: Local capacity-building</w:t>
            </w:r>
          </w:p>
        </w:tc>
        <w:tc>
          <w:tcPr>
            <w:tcW w:w="1560" w:type="dxa"/>
            <w:hideMark/>
          </w:tcPr>
          <w:p w:rsidRPr="009F7D32" w:rsidR="009F7D32" w:rsidP="009F7D32" w:rsidRDefault="009F7D32" w14:paraId="033CE609"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52518CE2" w14:textId="77777777">
            <w:pPr>
              <w:rPr>
                <w:rFonts w:cs="Arial"/>
                <w:sz w:val="16"/>
                <w:szCs w:val="16"/>
                <w:lang w:val="fr-CD"/>
              </w:rPr>
            </w:pPr>
            <w:r w:rsidRPr="009F7D32">
              <w:rPr>
                <w:sz w:val="16"/>
                <w:szCs w:val="16"/>
                <w:lang w:val="en"/>
              </w:rPr>
              <w:t>4 940 000</w:t>
            </w:r>
          </w:p>
        </w:tc>
        <w:tc>
          <w:tcPr>
            <w:tcW w:w="1275" w:type="dxa"/>
            <w:hideMark/>
          </w:tcPr>
          <w:p w:rsidRPr="009F7D32" w:rsidR="009F7D32" w:rsidP="009F7D32" w:rsidRDefault="009F7D32" w14:paraId="1D969AFD" w14:textId="77777777">
            <w:pPr>
              <w:rPr>
                <w:rFonts w:cs="Arial"/>
                <w:sz w:val="16"/>
                <w:szCs w:val="16"/>
                <w:lang w:val="fr-CD"/>
              </w:rPr>
            </w:pPr>
            <w:r w:rsidRPr="009F7D32">
              <w:rPr>
                <w:rFonts w:cs="Arial"/>
                <w:sz w:val="16"/>
                <w:szCs w:val="16"/>
                <w:lang w:val="fr-CD"/>
              </w:rPr>
              <w:t> </w:t>
            </w:r>
          </w:p>
        </w:tc>
      </w:tr>
      <w:tr w:rsidRPr="00A81749" w:rsidR="009F7D32" w:rsidTr="009F7D32" w14:paraId="7A159D5D" w14:textId="77777777">
        <w:trPr>
          <w:trHeight w:val="340"/>
        </w:trPr>
        <w:tc>
          <w:tcPr>
            <w:tcW w:w="451" w:type="dxa"/>
            <w:hideMark/>
          </w:tcPr>
          <w:p w:rsidRPr="009F7D32" w:rsidR="009F7D32" w:rsidP="009F7D32" w:rsidRDefault="009F7D32" w14:paraId="5363FC1D" w14:textId="77777777">
            <w:pPr>
              <w:rPr>
                <w:rFonts w:cs="Arial"/>
                <w:sz w:val="16"/>
                <w:szCs w:val="16"/>
                <w:lang w:val="fr-CD"/>
              </w:rPr>
            </w:pPr>
            <w:r w:rsidRPr="009F7D32">
              <w:rPr>
                <w:sz w:val="16"/>
                <w:szCs w:val="16"/>
                <w:lang w:val="en"/>
              </w:rPr>
              <w:t>IV</w:t>
            </w:r>
          </w:p>
        </w:tc>
        <w:tc>
          <w:tcPr>
            <w:tcW w:w="5781" w:type="dxa"/>
            <w:gridSpan w:val="2"/>
            <w:hideMark/>
          </w:tcPr>
          <w:p w:rsidRPr="009F7D32" w:rsidR="009F7D32" w:rsidP="009F7D32" w:rsidRDefault="009F7D32" w14:paraId="3DCBD6CD" w14:textId="77777777">
            <w:pPr>
              <w:rPr>
                <w:rFonts w:cs="Arial"/>
                <w:sz w:val="16"/>
                <w:szCs w:val="16"/>
                <w:lang w:val="fr-CD"/>
              </w:rPr>
            </w:pPr>
            <w:r w:rsidRPr="009F7D32">
              <w:rPr>
                <w:sz w:val="16"/>
                <w:szCs w:val="16"/>
                <w:lang w:val="en"/>
              </w:rPr>
              <w:t>Component 4: Geo-referenced system for monitoring and evaluation</w:t>
            </w:r>
          </w:p>
        </w:tc>
        <w:tc>
          <w:tcPr>
            <w:tcW w:w="1560" w:type="dxa"/>
            <w:hideMark/>
          </w:tcPr>
          <w:p w:rsidRPr="009F7D32" w:rsidR="009F7D32" w:rsidP="009F7D32" w:rsidRDefault="009F7D32" w14:paraId="4FFC5063"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1DA4BE9C" w14:textId="77777777">
            <w:pPr>
              <w:rPr>
                <w:rFonts w:cs="Arial"/>
                <w:sz w:val="16"/>
                <w:szCs w:val="16"/>
                <w:lang w:val="fr-CD"/>
              </w:rPr>
            </w:pPr>
            <w:r w:rsidRPr="009F7D32">
              <w:rPr>
                <w:sz w:val="16"/>
                <w:szCs w:val="16"/>
                <w:lang w:val="en"/>
              </w:rPr>
              <w:t>5 540 000</w:t>
            </w:r>
          </w:p>
        </w:tc>
        <w:tc>
          <w:tcPr>
            <w:tcW w:w="1275" w:type="dxa"/>
            <w:hideMark/>
          </w:tcPr>
          <w:p w:rsidRPr="009F7D32" w:rsidR="009F7D32" w:rsidP="009F7D32" w:rsidRDefault="009F7D32" w14:paraId="54311593" w14:textId="77777777">
            <w:pPr>
              <w:rPr>
                <w:rFonts w:cs="Arial"/>
                <w:sz w:val="16"/>
                <w:szCs w:val="16"/>
                <w:lang w:val="fr-CD"/>
              </w:rPr>
            </w:pPr>
            <w:r w:rsidRPr="009F7D32">
              <w:rPr>
                <w:rFonts w:cs="Arial"/>
                <w:sz w:val="16"/>
                <w:szCs w:val="16"/>
                <w:lang w:val="fr-CD"/>
              </w:rPr>
              <w:t> </w:t>
            </w:r>
          </w:p>
        </w:tc>
      </w:tr>
      <w:tr w:rsidRPr="00A81749" w:rsidR="009F7D32" w:rsidTr="009F7D32" w14:paraId="2055EE8C" w14:textId="77777777">
        <w:trPr>
          <w:trHeight w:val="340"/>
        </w:trPr>
        <w:tc>
          <w:tcPr>
            <w:tcW w:w="451" w:type="dxa"/>
            <w:noWrap/>
            <w:hideMark/>
          </w:tcPr>
          <w:p w:rsidRPr="009F7D32" w:rsidR="009F7D32" w:rsidP="009F7D32" w:rsidRDefault="009F7D32" w14:paraId="2A42E762"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63B351F9" w14:textId="77777777">
            <w:pPr>
              <w:rPr>
                <w:rFonts w:cs="Arial"/>
                <w:sz w:val="16"/>
                <w:szCs w:val="16"/>
                <w:lang w:val="fr-CD"/>
              </w:rPr>
            </w:pPr>
            <w:r w:rsidRPr="009F7D32">
              <w:rPr>
                <w:sz w:val="16"/>
                <w:szCs w:val="16"/>
                <w:lang w:val="en"/>
              </w:rPr>
              <w:t>TOTAL AMOUNT PROGRAMMATIC ACTIVITIES</w:t>
            </w:r>
          </w:p>
        </w:tc>
        <w:tc>
          <w:tcPr>
            <w:tcW w:w="1134" w:type="dxa"/>
            <w:noWrap/>
            <w:hideMark/>
          </w:tcPr>
          <w:p w:rsidRPr="009F7D32" w:rsidR="009F7D32" w:rsidP="009F7D32" w:rsidRDefault="009F7D32" w14:paraId="715CA036" w14:textId="77777777">
            <w:pPr>
              <w:rPr>
                <w:rFonts w:cs="Arial"/>
                <w:sz w:val="16"/>
                <w:szCs w:val="16"/>
                <w:lang w:val="fr-CD"/>
              </w:rPr>
            </w:pPr>
            <w:r w:rsidRPr="009F7D32">
              <w:rPr>
                <w:rFonts w:cs="Arial"/>
                <w:sz w:val="16"/>
                <w:szCs w:val="16"/>
                <w:lang w:val="fr-CD"/>
              </w:rPr>
              <w:t> </w:t>
            </w:r>
          </w:p>
        </w:tc>
        <w:tc>
          <w:tcPr>
            <w:tcW w:w="1560" w:type="dxa"/>
            <w:noWrap/>
            <w:hideMark/>
          </w:tcPr>
          <w:p w:rsidRPr="009F7D32" w:rsidR="009F7D32" w:rsidP="009F7D32" w:rsidRDefault="009F7D32" w14:paraId="097B20E5" w14:textId="77777777">
            <w:pPr>
              <w:rPr>
                <w:rFonts w:cs="Arial"/>
                <w:sz w:val="16"/>
                <w:szCs w:val="16"/>
                <w:lang w:val="fr-CD"/>
              </w:rPr>
            </w:pPr>
            <w:r w:rsidRPr="009F7D32">
              <w:rPr>
                <w:rFonts w:cs="Arial"/>
                <w:sz w:val="16"/>
                <w:szCs w:val="16"/>
                <w:lang w:val="fr-CD"/>
              </w:rPr>
              <w:t> </w:t>
            </w:r>
          </w:p>
        </w:tc>
        <w:tc>
          <w:tcPr>
            <w:tcW w:w="1701" w:type="dxa"/>
            <w:hideMark/>
          </w:tcPr>
          <w:p w:rsidRPr="009F7D32" w:rsidR="009F7D32" w:rsidP="009F7D32" w:rsidRDefault="009F7D32" w14:paraId="53A9AC9C" w14:textId="77777777">
            <w:pPr>
              <w:rPr>
                <w:rFonts w:cs="Arial"/>
                <w:sz w:val="16"/>
                <w:szCs w:val="16"/>
                <w:lang w:val="fr-CD"/>
              </w:rPr>
            </w:pPr>
            <w:r w:rsidRPr="009F7D32">
              <w:rPr>
                <w:sz w:val="16"/>
                <w:szCs w:val="16"/>
                <w:lang w:val="en"/>
              </w:rPr>
              <w:t>553 419 195</w:t>
            </w:r>
          </w:p>
        </w:tc>
        <w:tc>
          <w:tcPr>
            <w:tcW w:w="1275" w:type="dxa"/>
            <w:noWrap/>
            <w:hideMark/>
          </w:tcPr>
          <w:p w:rsidRPr="009F7D32" w:rsidR="009F7D32" w:rsidP="009F7D32" w:rsidRDefault="009F7D32" w14:paraId="2F4FB816" w14:textId="77777777">
            <w:pPr>
              <w:rPr>
                <w:rFonts w:cs="Arial"/>
                <w:sz w:val="16"/>
                <w:szCs w:val="16"/>
                <w:lang w:val="fr-CD"/>
              </w:rPr>
            </w:pPr>
            <w:r w:rsidRPr="009F7D32">
              <w:rPr>
                <w:rFonts w:cs="Arial"/>
                <w:sz w:val="16"/>
                <w:szCs w:val="16"/>
                <w:lang w:val="fr-CD"/>
              </w:rPr>
              <w:t> </w:t>
            </w:r>
          </w:p>
        </w:tc>
      </w:tr>
      <w:tr w:rsidRPr="00A81749" w:rsidR="009F7D32" w:rsidTr="009F7D32" w14:paraId="415AAE4F" w14:textId="77777777">
        <w:trPr>
          <w:trHeight w:val="320"/>
        </w:trPr>
        <w:tc>
          <w:tcPr>
            <w:tcW w:w="451" w:type="dxa"/>
            <w:noWrap/>
            <w:hideMark/>
          </w:tcPr>
          <w:p w:rsidRPr="009F7D32" w:rsidR="009F7D32" w:rsidP="009F7D32" w:rsidRDefault="009F7D32" w14:paraId="1BAD4070" w14:textId="77777777">
            <w:pPr>
              <w:rPr>
                <w:rFonts w:cs="Arial"/>
                <w:sz w:val="16"/>
                <w:szCs w:val="16"/>
                <w:lang w:val="fr-CD"/>
              </w:rPr>
            </w:pPr>
            <w:r w:rsidRPr="009F7D32">
              <w:rPr>
                <w:rFonts w:cs="Arial"/>
                <w:sz w:val="16"/>
                <w:szCs w:val="16"/>
                <w:lang w:val="fr-CD"/>
              </w:rPr>
              <w:t> </w:t>
            </w:r>
          </w:p>
        </w:tc>
        <w:tc>
          <w:tcPr>
            <w:tcW w:w="4647" w:type="dxa"/>
            <w:noWrap/>
            <w:hideMark/>
          </w:tcPr>
          <w:p w:rsidRPr="009F7D32" w:rsidR="009F7D32" w:rsidP="009F7D32" w:rsidRDefault="009F7D32" w14:paraId="608DB86A" w14:textId="77777777">
            <w:pPr>
              <w:rPr>
                <w:rFonts w:cs="Arial"/>
                <w:sz w:val="16"/>
                <w:szCs w:val="16"/>
                <w:lang w:val="fr-CD"/>
              </w:rPr>
            </w:pPr>
            <w:r w:rsidRPr="009F7D32">
              <w:rPr>
                <w:sz w:val="16"/>
                <w:szCs w:val="16"/>
                <w:lang w:val="en"/>
              </w:rPr>
              <w:t>Executing Agency (7% of Total Activities)</w:t>
            </w:r>
          </w:p>
        </w:tc>
        <w:tc>
          <w:tcPr>
            <w:tcW w:w="1134" w:type="dxa"/>
            <w:noWrap/>
            <w:hideMark/>
          </w:tcPr>
          <w:p w:rsidRPr="009F7D32" w:rsidR="009F7D32" w:rsidP="009F7D32" w:rsidRDefault="009F7D32" w14:paraId="37E8AF66" w14:textId="77777777">
            <w:pPr>
              <w:rPr>
                <w:rFonts w:cs="Arial"/>
                <w:sz w:val="16"/>
                <w:szCs w:val="16"/>
                <w:lang w:val="fr-CD"/>
              </w:rPr>
            </w:pPr>
            <w:r w:rsidRPr="009F7D32">
              <w:rPr>
                <w:rFonts w:cs="Arial"/>
                <w:sz w:val="16"/>
                <w:szCs w:val="16"/>
                <w:lang w:val="fr-CD"/>
              </w:rPr>
              <w:t> </w:t>
            </w:r>
          </w:p>
        </w:tc>
        <w:tc>
          <w:tcPr>
            <w:tcW w:w="1560" w:type="dxa"/>
            <w:noWrap/>
            <w:hideMark/>
          </w:tcPr>
          <w:p w:rsidRPr="009F7D32" w:rsidR="009F7D32" w:rsidP="009F7D32" w:rsidRDefault="009F7D32" w14:paraId="749D9D50" w14:textId="77777777">
            <w:pPr>
              <w:rPr>
                <w:rFonts w:cs="Arial"/>
                <w:sz w:val="16"/>
                <w:szCs w:val="16"/>
                <w:lang w:val="fr-CD"/>
              </w:rPr>
            </w:pPr>
            <w:r w:rsidRPr="009F7D32">
              <w:rPr>
                <w:rFonts w:cs="Arial"/>
                <w:sz w:val="16"/>
                <w:szCs w:val="16"/>
                <w:lang w:val="fr-CD"/>
              </w:rPr>
              <w:t> </w:t>
            </w:r>
          </w:p>
        </w:tc>
        <w:tc>
          <w:tcPr>
            <w:tcW w:w="1701" w:type="dxa"/>
            <w:noWrap/>
            <w:vAlign w:val="center"/>
            <w:hideMark/>
          </w:tcPr>
          <w:p w:rsidRPr="009F7D32" w:rsidR="009F7D32" w:rsidP="009F7D32" w:rsidRDefault="009F7D32" w14:paraId="5DA90E48" w14:textId="77777777">
            <w:pPr>
              <w:rPr>
                <w:rFonts w:cs="Arial"/>
                <w:sz w:val="16"/>
                <w:szCs w:val="16"/>
                <w:lang w:val="fr-CD"/>
              </w:rPr>
            </w:pPr>
            <w:r w:rsidRPr="009F7D32">
              <w:rPr>
                <w:sz w:val="16"/>
                <w:szCs w:val="16"/>
                <w:lang w:val="en"/>
              </w:rPr>
              <w:t>38 739 344</w:t>
            </w:r>
          </w:p>
        </w:tc>
        <w:tc>
          <w:tcPr>
            <w:tcW w:w="1275" w:type="dxa"/>
            <w:noWrap/>
            <w:hideMark/>
          </w:tcPr>
          <w:p w:rsidRPr="009F7D32" w:rsidR="009F7D32" w:rsidP="009F7D32" w:rsidRDefault="009F7D32" w14:paraId="3995C2B0" w14:textId="77777777">
            <w:pPr>
              <w:rPr>
                <w:rFonts w:cs="Arial"/>
                <w:sz w:val="16"/>
                <w:szCs w:val="16"/>
                <w:lang w:val="fr-CD"/>
              </w:rPr>
            </w:pPr>
            <w:r w:rsidRPr="009F7D32">
              <w:rPr>
                <w:rFonts w:cs="Arial"/>
                <w:sz w:val="16"/>
                <w:szCs w:val="16"/>
                <w:lang w:val="fr-CD"/>
              </w:rPr>
              <w:t> </w:t>
            </w:r>
          </w:p>
        </w:tc>
      </w:tr>
      <w:tr w:rsidRPr="00A81749" w:rsidR="009F7D32" w:rsidTr="009F7D32" w14:paraId="0EE30659" w14:textId="77777777">
        <w:trPr>
          <w:trHeight w:val="320"/>
        </w:trPr>
        <w:tc>
          <w:tcPr>
            <w:tcW w:w="451" w:type="dxa"/>
            <w:hideMark/>
          </w:tcPr>
          <w:p w:rsidRPr="009F7D32" w:rsidR="009F7D32" w:rsidP="009F7D32" w:rsidRDefault="009F7D32" w14:paraId="4EDDD468"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2F2A6D1A" w14:textId="77777777">
            <w:pPr>
              <w:rPr>
                <w:rFonts w:cs="Arial"/>
                <w:sz w:val="16"/>
                <w:szCs w:val="16"/>
                <w:lang w:val="fr-CD"/>
              </w:rPr>
            </w:pPr>
            <w:r w:rsidRPr="009F7D32">
              <w:rPr>
                <w:sz w:val="16"/>
                <w:szCs w:val="16"/>
                <w:lang w:val="en"/>
              </w:rPr>
              <w:t xml:space="preserve">Contingencies (5% of Total Activities) </w:t>
            </w:r>
          </w:p>
        </w:tc>
        <w:tc>
          <w:tcPr>
            <w:tcW w:w="1134" w:type="dxa"/>
            <w:hideMark/>
          </w:tcPr>
          <w:p w:rsidRPr="009F7D32" w:rsidR="009F7D32" w:rsidP="009F7D32" w:rsidRDefault="009F7D32" w14:paraId="09A857B0" w14:textId="77777777">
            <w:pPr>
              <w:rPr>
                <w:rFonts w:cs="Arial"/>
                <w:sz w:val="16"/>
                <w:szCs w:val="16"/>
                <w:lang w:val="fr-CD"/>
              </w:rPr>
            </w:pPr>
            <w:r w:rsidRPr="009F7D32">
              <w:rPr>
                <w:rFonts w:cs="Arial"/>
                <w:sz w:val="16"/>
                <w:szCs w:val="16"/>
                <w:lang w:val="fr-CD"/>
              </w:rPr>
              <w:t> </w:t>
            </w:r>
          </w:p>
        </w:tc>
        <w:tc>
          <w:tcPr>
            <w:tcW w:w="1560" w:type="dxa"/>
            <w:hideMark/>
          </w:tcPr>
          <w:p w:rsidRPr="009F7D32" w:rsidR="009F7D32" w:rsidP="009F7D32" w:rsidRDefault="009F7D32" w14:paraId="1A38BB3B" w14:textId="77777777">
            <w:pPr>
              <w:rPr>
                <w:rFonts w:cs="Arial"/>
                <w:sz w:val="16"/>
                <w:szCs w:val="16"/>
                <w:lang w:val="fr-CD"/>
              </w:rPr>
            </w:pPr>
            <w:r w:rsidRPr="009F7D32">
              <w:rPr>
                <w:rFonts w:cs="Arial"/>
                <w:sz w:val="16"/>
                <w:szCs w:val="16"/>
                <w:lang w:val="fr-CD"/>
              </w:rPr>
              <w:t> </w:t>
            </w:r>
          </w:p>
        </w:tc>
        <w:tc>
          <w:tcPr>
            <w:tcW w:w="1701" w:type="dxa"/>
            <w:vAlign w:val="center"/>
            <w:hideMark/>
          </w:tcPr>
          <w:p w:rsidRPr="009F7D32" w:rsidR="009F7D32" w:rsidP="009F7D32" w:rsidRDefault="009F7D32" w14:paraId="0D737411" w14:textId="77777777">
            <w:pPr>
              <w:rPr>
                <w:rFonts w:cs="Arial"/>
                <w:sz w:val="16"/>
                <w:szCs w:val="16"/>
                <w:lang w:val="fr-CD"/>
              </w:rPr>
            </w:pPr>
            <w:r w:rsidRPr="009F7D32">
              <w:rPr>
                <w:sz w:val="16"/>
                <w:szCs w:val="16"/>
                <w:lang w:val="en"/>
              </w:rPr>
              <w:t>27 670 960</w:t>
            </w:r>
          </w:p>
        </w:tc>
        <w:tc>
          <w:tcPr>
            <w:tcW w:w="1275" w:type="dxa"/>
            <w:hideMark/>
          </w:tcPr>
          <w:p w:rsidRPr="009F7D32" w:rsidR="009F7D32" w:rsidP="009F7D32" w:rsidRDefault="009F7D32" w14:paraId="21387B68" w14:textId="77777777">
            <w:pPr>
              <w:rPr>
                <w:rFonts w:cs="Arial"/>
                <w:sz w:val="16"/>
                <w:szCs w:val="16"/>
                <w:lang w:val="fr-CD"/>
              </w:rPr>
            </w:pPr>
            <w:r w:rsidRPr="009F7D32">
              <w:rPr>
                <w:rFonts w:cs="Arial"/>
                <w:sz w:val="16"/>
                <w:szCs w:val="16"/>
                <w:lang w:val="fr-CD"/>
              </w:rPr>
              <w:t> </w:t>
            </w:r>
          </w:p>
        </w:tc>
      </w:tr>
      <w:tr w:rsidRPr="009F7D32" w:rsidR="009F7D32" w:rsidTr="009F7D32" w14:paraId="6FADE670" w14:textId="77777777">
        <w:trPr>
          <w:trHeight w:val="340"/>
        </w:trPr>
        <w:tc>
          <w:tcPr>
            <w:tcW w:w="451" w:type="dxa"/>
            <w:noWrap/>
            <w:hideMark/>
          </w:tcPr>
          <w:p w:rsidRPr="009F7D32" w:rsidR="009F7D32" w:rsidP="009F7D32" w:rsidRDefault="009F7D32" w14:paraId="36773556" w14:textId="77777777">
            <w:pPr>
              <w:rPr>
                <w:rFonts w:cs="Arial"/>
                <w:sz w:val="16"/>
                <w:szCs w:val="16"/>
                <w:lang w:val="fr-CD"/>
              </w:rPr>
            </w:pPr>
            <w:r w:rsidRPr="009F7D32">
              <w:rPr>
                <w:rFonts w:cs="Arial"/>
                <w:sz w:val="16"/>
                <w:szCs w:val="16"/>
                <w:lang w:val="fr-CD"/>
              </w:rPr>
              <w:t> </w:t>
            </w:r>
          </w:p>
        </w:tc>
        <w:tc>
          <w:tcPr>
            <w:tcW w:w="4647" w:type="dxa"/>
            <w:hideMark/>
          </w:tcPr>
          <w:p w:rsidRPr="009F7D32" w:rsidR="009F7D32" w:rsidP="009F7D32" w:rsidRDefault="009F7D32" w14:paraId="1645F624" w14:textId="77777777">
            <w:pPr>
              <w:rPr>
                <w:rFonts w:cs="Arial"/>
                <w:b/>
                <w:bCs/>
                <w:sz w:val="16"/>
                <w:szCs w:val="16"/>
                <w:lang w:val="fr-CD"/>
              </w:rPr>
            </w:pPr>
            <w:r w:rsidRPr="009F7D32">
              <w:rPr>
                <w:b/>
                <w:sz w:val="16"/>
                <w:szCs w:val="16"/>
                <w:lang w:val="en"/>
              </w:rPr>
              <w:t xml:space="preserve">TOTAL GENERAL </w:t>
            </w:r>
          </w:p>
        </w:tc>
        <w:tc>
          <w:tcPr>
            <w:tcW w:w="1134" w:type="dxa"/>
            <w:noWrap/>
            <w:hideMark/>
          </w:tcPr>
          <w:p w:rsidRPr="009F7D32" w:rsidR="009F7D32" w:rsidP="009F7D32" w:rsidRDefault="009F7D32" w14:paraId="15008B03" w14:textId="77777777">
            <w:pPr>
              <w:rPr>
                <w:rFonts w:cs="Arial"/>
                <w:b/>
                <w:bCs/>
                <w:sz w:val="16"/>
                <w:szCs w:val="16"/>
                <w:lang w:val="fr-CD"/>
              </w:rPr>
            </w:pPr>
            <w:r w:rsidRPr="009F7D32">
              <w:rPr>
                <w:rFonts w:cs="Arial"/>
                <w:b/>
                <w:bCs/>
                <w:sz w:val="16"/>
                <w:szCs w:val="16"/>
                <w:lang w:val="fr-CD"/>
              </w:rPr>
              <w:t> </w:t>
            </w:r>
          </w:p>
        </w:tc>
        <w:tc>
          <w:tcPr>
            <w:tcW w:w="1560" w:type="dxa"/>
            <w:noWrap/>
            <w:hideMark/>
          </w:tcPr>
          <w:p w:rsidRPr="009F7D32" w:rsidR="009F7D32" w:rsidP="009F7D32" w:rsidRDefault="009F7D32" w14:paraId="50E1B3F3" w14:textId="77777777">
            <w:pPr>
              <w:rPr>
                <w:rFonts w:cs="Arial"/>
                <w:b/>
                <w:bCs/>
                <w:sz w:val="16"/>
                <w:szCs w:val="16"/>
                <w:lang w:val="fr-CD"/>
              </w:rPr>
            </w:pPr>
            <w:r w:rsidRPr="009F7D32">
              <w:rPr>
                <w:rFonts w:cs="Arial"/>
                <w:b/>
                <w:bCs/>
                <w:sz w:val="16"/>
                <w:szCs w:val="16"/>
                <w:lang w:val="fr-CD"/>
              </w:rPr>
              <w:t> </w:t>
            </w:r>
          </w:p>
        </w:tc>
        <w:tc>
          <w:tcPr>
            <w:tcW w:w="1701" w:type="dxa"/>
            <w:vAlign w:val="center"/>
            <w:hideMark/>
          </w:tcPr>
          <w:p w:rsidRPr="009F7D32" w:rsidR="009F7D32" w:rsidP="009F7D32" w:rsidRDefault="009F7D32" w14:paraId="7DC16483" w14:textId="77777777">
            <w:pPr>
              <w:rPr>
                <w:rFonts w:cs="Arial"/>
                <w:b/>
                <w:bCs/>
                <w:sz w:val="16"/>
                <w:szCs w:val="16"/>
                <w:lang w:val="fr-CD"/>
              </w:rPr>
            </w:pPr>
            <w:r w:rsidRPr="009F7D32">
              <w:rPr>
                <w:b/>
                <w:sz w:val="16"/>
                <w:szCs w:val="16"/>
                <w:lang w:val="en"/>
              </w:rPr>
              <w:t>619 829 499</w:t>
            </w:r>
          </w:p>
        </w:tc>
        <w:tc>
          <w:tcPr>
            <w:tcW w:w="1275" w:type="dxa"/>
            <w:noWrap/>
            <w:hideMark/>
          </w:tcPr>
          <w:p w:rsidRPr="009F7D32" w:rsidR="009F7D32" w:rsidP="009F7D32" w:rsidRDefault="009F7D32" w14:paraId="7F3A03BA" w14:textId="77777777">
            <w:pPr>
              <w:rPr>
                <w:rFonts w:cs="Arial"/>
                <w:b/>
                <w:bCs/>
                <w:sz w:val="16"/>
                <w:szCs w:val="16"/>
                <w:lang w:val="fr-CD"/>
              </w:rPr>
            </w:pPr>
            <w:r w:rsidRPr="009F7D32">
              <w:rPr>
                <w:rFonts w:cs="Arial"/>
                <w:b/>
                <w:bCs/>
                <w:sz w:val="16"/>
                <w:szCs w:val="16"/>
                <w:lang w:val="fr-CD"/>
              </w:rPr>
              <w:t> </w:t>
            </w:r>
          </w:p>
        </w:tc>
      </w:tr>
    </w:tbl>
    <w:p w:rsidRPr="00FA1EE5" w:rsidR="00FA1EE5" w:rsidP="00FA1EE5" w:rsidRDefault="00FA1EE5" w14:paraId="53A396F7" w14:textId="77777777">
      <w:pPr>
        <w:rPr>
          <w:iCs/>
          <w:lang w:val="fr-CD"/>
        </w:rPr>
      </w:pPr>
    </w:p>
    <w:p w:rsidR="00E45CBF" w:rsidP="00FA1EE5" w:rsidRDefault="00E45CBF" w14:paraId="67522BA7" w14:textId="77777777">
      <w:pPr>
        <w:rPr>
          <w:b/>
          <w:iCs/>
          <w:lang w:val="fr-CA"/>
        </w:rPr>
      </w:pPr>
    </w:p>
    <w:p w:rsidR="008562EF" w:rsidP="008562EF" w:rsidRDefault="009B5D4E" w14:paraId="6826A1FF" w14:textId="40C277AB">
      <w:pPr>
        <w:pStyle w:val="Default"/>
        <w:numPr>
          <w:ilvl w:val="0"/>
          <w:numId w:val="26"/>
        </w:numPr>
        <w:jc w:val="both"/>
        <w:rPr>
          <w:b/>
          <w:iCs/>
          <w:lang w:val="fr-CA"/>
        </w:rPr>
      </w:pPr>
      <w:r w:rsidRPr="009E1DDD">
        <w:rPr>
          <w:b/>
          <w:lang w:val="en"/>
        </w:rPr>
        <w:t xml:space="preserve">Report on thequality assurance of the </w:t>
      </w:r>
      <w:r w:rsidR="00FA1EE5">
        <w:rPr>
          <w:b/>
          <w:lang w:val="en"/>
        </w:rPr>
        <w:t>Programme</w:t>
      </w:r>
    </w:p>
    <w:p w:rsidR="008562EF" w:rsidP="008562EF" w:rsidRDefault="009B5D4E" w14:paraId="130AA355" w14:textId="175F5C70">
      <w:pPr>
        <w:pStyle w:val="Default"/>
        <w:numPr>
          <w:ilvl w:val="0"/>
          <w:numId w:val="26"/>
        </w:numPr>
        <w:jc w:val="both"/>
        <w:rPr>
          <w:b/>
          <w:iCs/>
          <w:lang w:val="fr-CA"/>
        </w:rPr>
      </w:pPr>
      <w:r w:rsidRPr="008562EF">
        <w:rPr>
          <w:b/>
          <w:lang w:val="en"/>
        </w:rPr>
        <w:t>Social and Environmental Screening Model</w:t>
      </w:r>
    </w:p>
    <w:p w:rsidR="008562EF" w:rsidP="008562EF" w:rsidRDefault="009B5D4E" w14:paraId="75F35E1B" w14:textId="0ADE7198">
      <w:pPr>
        <w:pStyle w:val="Default"/>
        <w:numPr>
          <w:ilvl w:val="0"/>
          <w:numId w:val="26"/>
        </w:numPr>
        <w:jc w:val="both"/>
        <w:rPr>
          <w:b/>
          <w:iCs/>
          <w:lang w:val="fr-CA"/>
        </w:rPr>
      </w:pPr>
      <w:r w:rsidRPr="008562EF">
        <w:rPr>
          <w:b/>
          <w:lang w:val="en"/>
        </w:rPr>
        <w:t>Risk analysis</w:t>
      </w:r>
    </w:p>
    <w:p w:rsidR="008562EF" w:rsidP="008562EF" w:rsidRDefault="009B5D4E" w14:paraId="6ED26AE6" w14:textId="12B87BDC">
      <w:pPr>
        <w:pStyle w:val="Default"/>
        <w:numPr>
          <w:ilvl w:val="0"/>
          <w:numId w:val="26"/>
        </w:numPr>
        <w:jc w:val="both"/>
        <w:rPr>
          <w:b/>
          <w:iCs/>
          <w:lang w:val="fr-CA"/>
        </w:rPr>
      </w:pPr>
      <w:r w:rsidRPr="008562EF">
        <w:rPr>
          <w:b/>
          <w:lang w:val="en"/>
        </w:rPr>
        <w:t>Capacity assessment:</w:t>
      </w:r>
      <w:r w:rsidRPr="008562EF">
        <w:rPr>
          <w:lang w:val="en"/>
        </w:rPr>
        <w:t xml:space="preserve"> Results of Implementing Partner capacity assessments (including HACT micro-evaluation)</w:t>
      </w:r>
    </w:p>
    <w:p w:rsidR="008562EF" w:rsidP="008562EF" w:rsidRDefault="009B5D4E" w14:paraId="0EDA76C2" w14:textId="7C5B032D">
      <w:pPr>
        <w:pStyle w:val="Default"/>
        <w:numPr>
          <w:ilvl w:val="0"/>
          <w:numId w:val="26"/>
        </w:numPr>
        <w:jc w:val="both"/>
        <w:rPr>
          <w:b/>
          <w:iCs/>
          <w:lang w:val="fr-CA"/>
        </w:rPr>
      </w:pPr>
      <w:r w:rsidRPr="008562EF">
        <w:rPr>
          <w:b/>
          <w:lang w:val="en"/>
        </w:rPr>
        <w:t>Terms of Reference of the Programme Steering Committee and Terms of Reference of Key Management Positions</w:t>
      </w:r>
    </w:p>
    <w:p w:rsidR="008562EF" w:rsidP="008562EF" w:rsidRDefault="009B5D4E" w14:paraId="1EB3BB05" w14:textId="0C5429F6">
      <w:pPr>
        <w:pStyle w:val="Default"/>
        <w:numPr>
          <w:ilvl w:val="0"/>
          <w:numId w:val="26"/>
        </w:numPr>
        <w:jc w:val="both"/>
        <w:rPr>
          <w:b/>
          <w:iCs/>
          <w:lang w:val="fr-CA"/>
        </w:rPr>
      </w:pPr>
      <w:r w:rsidRPr="008562EF">
        <w:rPr>
          <w:b/>
          <w:lang w:val="en"/>
        </w:rPr>
        <w:t>Program Management Unit Organization Chart</w:t>
      </w:r>
    </w:p>
    <w:p w:rsidR="008562EF" w:rsidP="008562EF" w:rsidRDefault="00C37D7C" w14:paraId="41209BC8" w14:textId="13DA7B77">
      <w:pPr>
        <w:pStyle w:val="Default"/>
        <w:numPr>
          <w:ilvl w:val="0"/>
          <w:numId w:val="26"/>
        </w:numPr>
        <w:jc w:val="both"/>
        <w:rPr>
          <w:b/>
          <w:iCs/>
          <w:lang w:val="fr-CA"/>
        </w:rPr>
      </w:pPr>
      <w:r w:rsidRPr="008562EF">
        <w:rPr>
          <w:b/>
          <w:lang w:val="en"/>
        </w:rPr>
        <w:t>Table of resource disbursements by the Government</w:t>
      </w:r>
    </w:p>
    <w:p w:rsidRPr="008E00A7" w:rsidR="008E00A7" w:rsidP="008562EF" w:rsidRDefault="008562EF" w14:paraId="33C7DC77" w14:textId="77777777">
      <w:pPr>
        <w:pStyle w:val="Default"/>
        <w:numPr>
          <w:ilvl w:val="0"/>
          <w:numId w:val="26"/>
        </w:numPr>
        <w:jc w:val="both"/>
        <w:rPr>
          <w:b/>
          <w:iCs/>
          <w:lang w:val="fr-CA"/>
        </w:rPr>
      </w:pPr>
      <w:r>
        <w:rPr>
          <w:b/>
          <w:lang w:val="en"/>
        </w:rPr>
        <w:t>Mapping of implementing partners (UNDP subcontractors)</w:t>
      </w:r>
    </w:p>
    <w:p w:rsidR="008562EF" w:rsidP="008562EF" w:rsidRDefault="008E00A7" w14:paraId="08EAA84C" w14:textId="5A245515">
      <w:pPr>
        <w:pStyle w:val="Default"/>
        <w:numPr>
          <w:ilvl w:val="0"/>
          <w:numId w:val="26"/>
        </w:numPr>
        <w:jc w:val="both"/>
        <w:rPr>
          <w:b/>
          <w:iCs/>
        </w:rPr>
      </w:pPr>
      <w:r w:rsidRPr="008E00A7">
        <w:rPr>
          <w:b/>
          <w:iCs/>
          <w:lang w:val="en"/>
        </w:rPr>
        <w:t xml:space="preserve">Request for Approval or Delegation for Project Document that includes Construction </w:t>
      </w:r>
      <w:r>
        <w:rPr>
          <w:b/>
          <w:iCs/>
          <w:lang w:val="en"/>
        </w:rPr>
        <w:t>Works</w:t>
      </w:r>
    </w:p>
    <w:p w:rsidRPr="008E00A7" w:rsidR="008E00A7" w:rsidP="008E00A7" w:rsidRDefault="008E00A7" w14:paraId="3EE0F60C" w14:textId="77777777">
      <w:pPr>
        <w:pStyle w:val="Default"/>
        <w:jc w:val="both"/>
        <w:rPr>
          <w:b/>
          <w:iCs/>
        </w:rPr>
      </w:pPr>
    </w:p>
    <w:p w:rsidRPr="008E00A7" w:rsidR="00F75BE3" w:rsidP="00F75BE3" w:rsidRDefault="00F75BE3" w14:paraId="7F565B92" w14:textId="2F03DFAF">
      <w:pPr>
        <w:rPr>
          <w:lang w:val="en-US"/>
        </w:rPr>
      </w:pPr>
    </w:p>
    <w:p w:rsidRPr="008E00A7" w:rsidR="00F75BE3" w:rsidP="00F75BE3" w:rsidRDefault="00F75BE3" w14:paraId="42A908ED" w14:textId="69C84975">
      <w:pPr>
        <w:rPr>
          <w:lang w:val="en-US"/>
        </w:rPr>
      </w:pPr>
    </w:p>
    <w:p w:rsidRPr="008E00A7" w:rsidR="00F75BE3" w:rsidP="00F75BE3" w:rsidRDefault="00F75BE3" w14:paraId="67B42404" w14:textId="77777777">
      <w:pPr>
        <w:rPr>
          <w:iCs/>
          <w:lang w:val="en-US"/>
        </w:rPr>
      </w:pPr>
    </w:p>
    <w:p w:rsidRPr="008E00A7" w:rsidR="00F75BE3" w:rsidP="00F75BE3" w:rsidRDefault="00F75BE3" w14:paraId="04D6995B" w14:textId="1D4BCD26">
      <w:pPr>
        <w:rPr>
          <w:iCs/>
          <w:lang w:val="en-US"/>
        </w:rPr>
      </w:pPr>
    </w:p>
    <w:sectPr w:rsidRPr="008E00A7" w:rsidR="00F75BE3" w:rsidSect="00A81749">
      <w:pgSz w:w="11906" w:h="16838" w:orient="portrait" w:code="9"/>
      <w:pgMar w:top="864" w:right="1152" w:bottom="864" w:left="1152" w:header="72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321D4" w:rsidRDefault="008321D4" w14:paraId="250DBFCD" w14:textId="77777777">
      <w:r>
        <w:rPr>
          <w:lang w:val="en"/>
        </w:rPr>
        <w:separator/>
      </w:r>
    </w:p>
  </w:endnote>
  <w:endnote w:type="continuationSeparator" w:id="0">
    <w:p w:rsidR="008321D4" w:rsidRDefault="008321D4" w14:paraId="2CEBB7D4" w14:textId="77777777">
      <w:r>
        <w:rPr>
          <w:lang w:val="e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0345" w:rsidP="00F358EA" w:rsidRDefault="00090345" w14:paraId="67B71657" w14:textId="77777777">
    <w:pPr>
      <w:pStyle w:val="Footer"/>
      <w:framePr w:wrap="around" w:hAnchor="margin" w:vAnchor="text" w:xAlign="center" w:y="1"/>
      <w:rPr>
        <w:rStyle w:val="PageNumber"/>
      </w:rPr>
    </w:pPr>
    <w:r>
      <w:rPr>
        <w:rStyle w:val="PageNumber"/>
        <w:lang w:val="en"/>
      </w:rPr>
      <w:fldChar w:fldCharType="begin"/>
    </w:r>
    <w:r>
      <w:rPr>
        <w:rStyle w:val="PageNumber"/>
        <w:lang w:val="en"/>
      </w:rPr>
      <w:instrText xml:space="preserve">PAGE  </w:instrText>
    </w:r>
    <w:r>
      <w:rPr>
        <w:rStyle w:val="PageNumber"/>
        <w:lang w:val="en"/>
      </w:rPr>
      <w:fldChar w:fldCharType="end"/>
    </w:r>
  </w:p>
  <w:p w:rsidR="00090345" w:rsidRDefault="00090345" w14:paraId="75E0F65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63B13" w:rsidR="00090345" w:rsidP="00F71E15" w:rsidRDefault="00090345" w14:paraId="06A220F5" w14:textId="3664541E">
    <w:pPr>
      <w:pStyle w:val="Footer"/>
      <w:tabs>
        <w:tab w:val="clear" w:pos="4153"/>
        <w:tab w:val="clear" w:pos="8306"/>
        <w:tab w:val="center" w:pos="4801"/>
        <w:tab w:val="right" w:pos="9602"/>
      </w:tabs>
      <w:rPr>
        <w:rFonts w:ascii="Calibri" w:hAnsi="Calibri" w:cs="Calibri"/>
        <w:sz w:val="20"/>
        <w:szCs w:val="20"/>
      </w:rPr>
    </w:pPr>
    <w:r w:rsidRPr="00DC0176">
      <w:rPr>
        <w:sz w:val="20"/>
        <w:szCs w:val="20"/>
        <w:lang w:val="en"/>
      </w:rPr>
      <w:t>D</w:t>
    </w:r>
    <w:r>
      <w:rPr>
        <w:sz w:val="20"/>
        <w:szCs w:val="20"/>
        <w:lang w:val="en"/>
      </w:rPr>
      <w:t>écembre 2021</w:t>
    </w:r>
    <w:r w:rsidRPr="00F71E15">
      <w:rPr>
        <w:sz w:val="20"/>
        <w:szCs w:val="20"/>
        <w:lang w:val="en"/>
      </w:rPr>
      <w:tab/>
    </w:r>
    <w:r>
      <w:rPr>
        <w:sz w:val="20"/>
        <w:szCs w:val="20"/>
        <w:lang w:val="en"/>
      </w:rPr>
      <w:t>PDL-145T</w:t>
    </w:r>
    <w:r w:rsidRPr="00F71E15">
      <w:rPr>
        <w:sz w:val="20"/>
        <w:szCs w:val="20"/>
        <w:lang w:val="en"/>
      </w:rPr>
      <w:tab/>
    </w:r>
    <w:r>
      <w:rPr>
        <w:sz w:val="20"/>
        <w:szCs w:val="20"/>
        <w:lang w:val="en"/>
      </w:rPr>
      <w:fldChar w:fldCharType="begin"/>
    </w:r>
    <w:r>
      <w:rPr>
        <w:sz w:val="20"/>
        <w:szCs w:val="20"/>
        <w:lang w:val="en"/>
      </w:rPr>
      <w:instrText xml:space="preserve"> PAGE  \* Arabic  \* MERGEFORMAT </w:instrText>
    </w:r>
    <w:r>
      <w:rPr>
        <w:sz w:val="20"/>
        <w:szCs w:val="20"/>
        <w:lang w:val="en"/>
      </w:rPr>
      <w:fldChar w:fldCharType="separate"/>
    </w:r>
    <w:r>
      <w:rPr>
        <w:noProof/>
        <w:sz w:val="20"/>
        <w:szCs w:val="20"/>
        <w:lang w:val="en"/>
      </w:rPr>
      <w:t>50</w:t>
    </w:r>
    <w:r>
      <w:rPr>
        <w:sz w:val="20"/>
        <w:szCs w:val="20"/>
        <w:lang w:val="en"/>
      </w:rPr>
      <w:fldChar w:fldCharType="end"/>
    </w:r>
    <w:r>
      <w:rPr>
        <w:sz w:val="20"/>
        <w:szCs w:val="20"/>
        <w:lang w:val="en"/>
      </w:rPr>
      <w:tab/>
    </w:r>
    <w:r>
      <w:rPr>
        <w:sz w:val="20"/>
        <w:szCs w:val="20"/>
        <w:lang w:val="en"/>
      </w:rPr>
      <w:tab/>
    </w:r>
    <w:r>
      <w:rPr>
        <w:sz w:val="20"/>
        <w:szCs w:val="20"/>
        <w:lang w:val="en"/>
      </w:rPr>
      <w:tab/>
    </w:r>
    <w:r>
      <w:rPr>
        <w:sz w:val="20"/>
        <w:szCs w:val="20"/>
        <w:lang w:val="en"/>
      </w:rPr>
      <w:tab/>
    </w:r>
    <w:r>
      <w:rPr>
        <w:sz w:val="20"/>
        <w:szCs w:val="20"/>
        <w:lang w:val="en"/>
      </w:rPr>
      <w:tab/>
    </w:r>
    <w:r>
      <w:rPr>
        <w:sz w:val="20"/>
        <w:szCs w:val="20"/>
        <w:lang w:val="en"/>
      </w:rPr>
      <w:tab/>
    </w:r>
    <w:r>
      <w:rPr>
        <w:sz w:val="20"/>
        <w:szCs w:val="20"/>
        <w:lang w:val="e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4194C" w:rsidR="00090345" w:rsidRDefault="00090345" w14:paraId="56E4BEFA" w14:textId="77777777">
    <w:pPr>
      <w:pStyle w:val="Footer"/>
      <w:jc w:val="right"/>
      <w:rPr>
        <w:sz w:val="20"/>
        <w:szCs w:val="20"/>
      </w:rPr>
    </w:pPr>
  </w:p>
  <w:p w:rsidRPr="002F6B77" w:rsidR="00090345" w:rsidP="0072653C" w:rsidRDefault="00090345" w14:paraId="207F54B7" w14:textId="57654D86">
    <w:pPr>
      <w:pStyle w:val="Footer"/>
      <w:tabs>
        <w:tab w:val="clear" w:pos="4153"/>
        <w:tab w:val="clear" w:pos="8306"/>
        <w:tab w:val="right" w:pos="9602"/>
      </w:tabs>
      <w:jc w:val="right"/>
      <w:rPr>
        <w:rFonts w:ascii="Calibri" w:hAnsi="Calibri" w:cs="Calibri"/>
        <w:sz w:val="20"/>
        <w:szCs w:val="20"/>
      </w:rPr>
    </w:pPr>
    <w:r w:rsidRPr="00777D91">
      <w:rPr>
        <w:sz w:val="20"/>
        <w:szCs w:val="20"/>
        <w:lang w:val="en"/>
      </w:rPr>
      <w:t>December 2021</w:t>
    </w:r>
    <w:r>
      <w:rPr>
        <w:sz w:val="20"/>
        <w:szCs w:val="20"/>
        <w:lang w:val="en"/>
      </w:rPr>
      <w:t xml:space="preserve">                                                  PDL-145T</w:t>
    </w:r>
    <w:r>
      <w:rPr>
        <w:sz w:val="20"/>
        <w:szCs w:val="20"/>
        <w:lang w:val="en"/>
      </w:rPr>
      <w:tab/>
    </w:r>
    <w:r>
      <w:rPr>
        <w:sz w:val="20"/>
        <w:szCs w:val="20"/>
        <w:lang w:val="en"/>
      </w:rPr>
      <w:fldChar w:fldCharType="begin"/>
    </w:r>
    <w:r>
      <w:rPr>
        <w:sz w:val="20"/>
        <w:szCs w:val="20"/>
        <w:lang w:val="en"/>
      </w:rPr>
      <w:instrText xml:space="preserve"> PAGE  \* Arabic  \* MERGEFORMAT </w:instrText>
    </w:r>
    <w:r>
      <w:rPr>
        <w:sz w:val="20"/>
        <w:szCs w:val="20"/>
        <w:lang w:val="en"/>
      </w:rPr>
      <w:fldChar w:fldCharType="separate"/>
    </w:r>
    <w:r>
      <w:rPr>
        <w:noProof/>
        <w:sz w:val="20"/>
        <w:szCs w:val="20"/>
        <w:lang w:val="en"/>
      </w:rPr>
      <w:t>40</w:t>
    </w:r>
    <w:r>
      <w:rPr>
        <w:sz w:val="20"/>
        <w:szCs w:val="20"/>
        <w:lang w:val="en"/>
      </w:rPr>
      <w:fldChar w:fldCharType="end"/>
    </w:r>
    <w:r>
      <w:rPr>
        <w:sz w:val="20"/>
        <w:szCs w:val="20"/>
        <w:lang w:val="en"/>
      </w:rPr>
      <w:tab/>
    </w:r>
    <w:r>
      <w:rPr>
        <w:sz w:val="20"/>
        <w:szCs w:val="20"/>
        <w:lang w:val="en"/>
      </w:rPr>
      <w:tab/>
    </w:r>
    <w:r>
      <w:rPr>
        <w:sz w:val="20"/>
        <w:szCs w:val="20"/>
        <w:lang w:val="en"/>
      </w:rPr>
      <w:tab/>
    </w:r>
    <w:r>
      <w:rPr>
        <w:sz w:val="20"/>
        <w:szCs w:val="20"/>
        <w:lang w:val="en"/>
      </w:rPr>
      <w:tab/>
    </w:r>
    <w:r>
      <w:rPr>
        <w:sz w:val="20"/>
        <w:szCs w:val="20"/>
        <w:lang w:val="en"/>
      </w:rPr>
      <w:tab/>
    </w:r>
    <w:r>
      <w:rPr>
        <w:sz w:val="20"/>
        <w:szCs w:val="20"/>
        <w:lang w:val="e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321D4" w:rsidRDefault="008321D4" w14:paraId="07DF8037" w14:textId="77777777">
      <w:r>
        <w:rPr>
          <w:lang w:val="en"/>
        </w:rPr>
        <w:separator/>
      </w:r>
    </w:p>
  </w:footnote>
  <w:footnote w:type="continuationSeparator" w:id="0">
    <w:p w:rsidR="008321D4" w:rsidRDefault="008321D4" w14:paraId="3E31EEF7" w14:textId="77777777">
      <w:r>
        <w:rPr>
          <w:lang w:val="en"/>
        </w:rPr>
        <w:continuationSeparator/>
      </w:r>
    </w:p>
  </w:footnote>
  <w:footnote w:id="1">
    <w:p w:rsidR="00090345" w:rsidP="00335FBE" w:rsidRDefault="00090345" w14:paraId="70DCD62B" w14:textId="77777777">
      <w:pPr>
        <w:pStyle w:val="FootnoteText"/>
        <w:spacing w:after="0"/>
        <w:rPr>
          <w:rFonts w:ascii="Calibri" w:hAnsi="Calibri"/>
          <w:sz w:val="20"/>
        </w:rPr>
      </w:pPr>
      <w:r>
        <w:rPr>
          <w:rStyle w:val="FootnoteReference"/>
          <w:lang w:val="en"/>
        </w:rPr>
        <w:footnoteRef/>
      </w:r>
      <w:r>
        <w:rPr>
          <w:lang w:val="en"/>
        </w:rPr>
        <w:t xml:space="preserve"> </w:t>
      </w:r>
      <w:r w:rsidRPr="00905928">
        <w:rPr>
          <w:sz w:val="20"/>
          <w:lang w:val="en"/>
        </w:rPr>
        <w:t>Note: Adjust signatures as needed</w:t>
      </w:r>
      <w:r w:rsidRPr="006844FD">
        <w:rPr>
          <w:sz w:val="20"/>
          <w:lang w:val="en"/>
        </w:rPr>
        <w:t xml:space="preserve"> </w:t>
      </w:r>
    </w:p>
    <w:p w:rsidRPr="00AA02A1" w:rsidR="00090345" w:rsidP="00335FBE" w:rsidRDefault="00090345" w14:paraId="63111E93" w14:textId="77777777">
      <w:pPr>
        <w:pStyle w:val="FootnoteText"/>
        <w:spacing w:after="0"/>
      </w:pPr>
      <w:r w:rsidRPr="00AA02A1">
        <w:rPr>
          <w:sz w:val="20"/>
          <w:vertAlign w:val="superscript"/>
          <w:lang w:val="en"/>
        </w:rPr>
        <w:t xml:space="preserve">2 </w:t>
      </w:r>
      <w:r>
        <w:rPr>
          <w:sz w:val="20"/>
          <w:vertAlign w:val="superscript"/>
          <w:lang w:val="en"/>
        </w:rPr>
        <w:t xml:space="preserve"> </w:t>
      </w:r>
      <w:r w:rsidRPr="00566577">
        <w:rPr>
          <w:sz w:val="20"/>
          <w:lang w:val="en"/>
        </w:rPr>
        <w:t xml:space="preserve">The Gender Marker measures how much a project invests in gender equality and women’s empowerment. </w:t>
      </w:r>
      <w:r>
        <w:rPr>
          <w:sz w:val="20"/>
          <w:lang w:val="en"/>
        </w:rPr>
        <w:t>S</w:t>
      </w:r>
      <w:r w:rsidRPr="006844FD">
        <w:rPr>
          <w:sz w:val="20"/>
          <w:lang w:val="en"/>
        </w:rPr>
        <w:t>elect one</w:t>
      </w:r>
      <w:r>
        <w:rPr>
          <w:sz w:val="20"/>
          <w:lang w:val="en"/>
        </w:rPr>
        <w:t xml:space="preserve"> for each output</w:t>
      </w:r>
      <w:r w:rsidRPr="006844FD">
        <w:rPr>
          <w:sz w:val="20"/>
          <w:lang w:val="en"/>
        </w:rPr>
        <w:t xml:space="preserve">: GEN3 (Gender equality as a principle objective); GEN2 (Gender equality as a significant objective); GEN1 (Limited contribution to gender equality); GEN0 (No contribution to gender quality) </w:t>
      </w:r>
      <w:r>
        <w:rPr>
          <w:lang w:val="en"/>
        </w:rPr>
        <w:t xml:space="preserve"> </w:t>
      </w:r>
    </w:p>
    <w:p w:rsidR="00090345" w:rsidP="00335FBE" w:rsidRDefault="00090345" w14:paraId="22CED721" w14:textId="77777777">
      <w:pPr>
        <w:pStyle w:val="FootnoteText"/>
        <w:spacing w:after="0"/>
      </w:pPr>
    </w:p>
  </w:footnote>
  <w:footnote w:id="2">
    <w:p w:rsidRPr="002852DF" w:rsidR="00090345" w:rsidP="00F133D6" w:rsidRDefault="00090345" w14:paraId="3F1157FB" w14:textId="77777777">
      <w:pPr>
        <w:rPr>
          <w:sz w:val="18"/>
          <w:szCs w:val="18"/>
          <w:lang w:val="fr-FR"/>
        </w:rPr>
      </w:pPr>
      <w:r w:rsidRPr="00D633B5">
        <w:rPr>
          <w:rStyle w:val="FootnoteReference"/>
          <w:sz w:val="16"/>
          <w:szCs w:val="16"/>
          <w:lang w:val="en"/>
        </w:rPr>
        <w:footnoteRef/>
      </w:r>
      <w:r w:rsidRPr="00D15029">
        <w:rPr>
          <w:lang w:val="en"/>
        </w:rPr>
        <w:t xml:space="preserve"> </w:t>
      </w:r>
      <w:r w:rsidRPr="00D633B5">
        <w:rPr>
          <w:sz w:val="16"/>
          <w:szCs w:val="16"/>
          <w:lang w:val="en"/>
        </w:rPr>
        <w:t>Cassava cutters; cassava graters, grating cutters; mechanical press, diesel mill, retting tank (96m2), cassava peeler; Paddy rice husker, ; Winnower; peanut sheller; peanut oil press; diesel corn ginner etc.</w:t>
      </w:r>
    </w:p>
    <w:p w:rsidRPr="002852DF" w:rsidR="00090345" w:rsidP="00F133D6" w:rsidRDefault="00090345" w14:paraId="35A8B90F" w14:textId="77777777">
      <w:pPr>
        <w:pStyle w:val="FootnoteText"/>
        <w:rPr>
          <w:sz w:val="18"/>
          <w:szCs w:val="18"/>
          <w:lang w:val="fr-FR"/>
        </w:rPr>
      </w:pPr>
    </w:p>
  </w:footnote>
  <w:footnote w:id="3">
    <w:p w:rsidRPr="00D633B5" w:rsidR="00090345" w:rsidP="00F133D6" w:rsidRDefault="00090345" w14:paraId="24D04227" w14:textId="77777777">
      <w:pPr>
        <w:contextualSpacing/>
        <w:rPr>
          <w:rFonts w:ascii="Times New Roman" w:hAnsi="Times New Roman"/>
          <w:sz w:val="16"/>
          <w:szCs w:val="16"/>
          <w:lang w:val="fr-CD"/>
        </w:rPr>
      </w:pPr>
      <w:r w:rsidRPr="00D633B5">
        <w:rPr>
          <w:rStyle w:val="FootnoteReference"/>
          <w:color w:val="000000"/>
          <w:sz w:val="16"/>
          <w:szCs w:val="16"/>
          <w:lang w:val="en"/>
        </w:rPr>
        <w:footnoteRef/>
      </w:r>
      <w:r w:rsidRPr="00D633B5">
        <w:rPr>
          <w:sz w:val="16"/>
          <w:szCs w:val="16"/>
          <w:lang w:val="en"/>
        </w:rPr>
        <w:t xml:space="preserve"> Staff leading the territory designates: the Administrator of the Territory, the Administrator of the Territory - Political-Administrative Assistant, the Administrator of the Territory Assistant in charge of the Economy, Finance and Development, the Commander of the National Police, the Commander of the FARDC, the Head of Territorial Post of the ANR, the Head of Territorial Post of the DGM, the Agronomist of the Territory and for the Prosecutor,  as well as a house of passage.</w:t>
      </w:r>
    </w:p>
  </w:footnote>
  <w:footnote w:id="4">
    <w:p w:rsidRPr="00D633B5" w:rsidR="00090345" w:rsidP="00F133D6" w:rsidRDefault="00090345" w14:paraId="64869381" w14:textId="77777777">
      <w:pPr>
        <w:pStyle w:val="FootnoteText"/>
        <w:rPr>
          <w:rFonts w:ascii="Arial" w:hAnsi="Arial" w:cs="Arial"/>
          <w:sz w:val="16"/>
          <w:szCs w:val="16"/>
          <w:lang w:val="fr-FR"/>
        </w:rPr>
      </w:pPr>
      <w:r w:rsidRPr="00D633B5">
        <w:rPr>
          <w:rStyle w:val="FootnoteReference"/>
          <w:sz w:val="16"/>
          <w:szCs w:val="16"/>
          <w:lang w:val="en"/>
        </w:rPr>
        <w:footnoteRef/>
      </w:r>
      <w:r w:rsidRPr="00D633B5">
        <w:rPr>
          <w:sz w:val="16"/>
          <w:szCs w:val="16"/>
          <w:lang w:val="en"/>
        </w:rPr>
        <w:t xml:space="preserve"> The specialized services of the provincial administrations such as SENASEM, INERA, SNV and SENATRA, will be called upon to intervene in the programme and supervise operators and potential service providers. This will allow the implementation of the mechanism for sustaining the achievements of the program.</w:t>
      </w:r>
    </w:p>
  </w:footnote>
  <w:footnote w:id="5">
    <w:p w:rsidRPr="00DA6C31" w:rsidR="00090345" w:rsidP="00F133D6" w:rsidRDefault="00090345" w14:paraId="19D5A4B1" w14:textId="77777777">
      <w:pPr>
        <w:pStyle w:val="FootnoteText"/>
        <w:rPr>
          <w:sz w:val="18"/>
          <w:szCs w:val="18"/>
        </w:rPr>
      </w:pPr>
      <w:r w:rsidRPr="002852DF">
        <w:rPr>
          <w:rStyle w:val="FootnoteReference"/>
          <w:szCs w:val="18"/>
          <w:lang w:val="en"/>
        </w:rPr>
        <w:footnoteRef/>
      </w:r>
      <w:r w:rsidRPr="00FC4FC9">
        <w:rPr>
          <w:sz w:val="18"/>
          <w:szCs w:val="18"/>
          <w:lang w:val="en"/>
        </w:rPr>
        <w:t xml:space="preserve"> Average 5 per territory</w:t>
      </w:r>
    </w:p>
  </w:footnote>
  <w:footnote w:id="6">
    <w:p w:rsidRPr="005B42A1" w:rsidR="00090345" w:rsidRDefault="00090345" w14:paraId="741FCBC6" w14:textId="77777777">
      <w:pPr>
        <w:pStyle w:val="FootnoteText"/>
        <w:rPr>
          <w:rFonts w:ascii="Arial" w:hAnsi="Arial" w:cs="Arial"/>
          <w:sz w:val="16"/>
          <w:szCs w:val="16"/>
        </w:rPr>
      </w:pPr>
      <w:r w:rsidRPr="005B42A1">
        <w:rPr>
          <w:rStyle w:val="FootnoteReference"/>
          <w:sz w:val="16"/>
          <w:szCs w:val="16"/>
          <w:lang w:val="en"/>
        </w:rPr>
        <w:footnoteRef/>
      </w:r>
      <w:r w:rsidRPr="005B42A1">
        <w:rPr>
          <w:sz w:val="16"/>
          <w:szCs w:val="16"/>
          <w:lang w:val="en"/>
        </w:rPr>
        <w:t xml:space="preserve"> UNDP publishes its project information (indicators, baselines, targets and results) to meet the International Aid Transparency Initiative (IATI) standards.  Make sure that indicators are S.M.A.R.T. (Specific, Measurable, Attainable, Relevant and Time-bound), provide accurate baselines and targets underpinned by reliable evidence and data, and avoid acronyms so that external audience clearly understand the results of the project.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53D4C" w:rsidR="00090345" w:rsidP="00453D4C" w:rsidRDefault="00090345" w14:paraId="1AA87FB2" w14:textId="77777777">
    <w:pPr>
      <w:pStyle w:val="Header"/>
      <w:tabs>
        <w:tab w:val="clear" w:pos="8306"/>
        <w:tab w:val="right" w:pos="9540"/>
      </w:tabs>
      <w:rPr>
        <w:sz w:val="18"/>
        <w:szCs w:val="18"/>
      </w:rPr>
    </w:pPr>
    <w:r w:rsidRPr="00453D4C">
      <w:rPr>
        <w:b/>
        <w:bCs/>
        <w:sz w:val="18"/>
        <w:szCs w:val="18"/>
        <w:lang w:val="e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994407" w:rsidR="00090345" w:rsidP="00FA1F6F" w:rsidRDefault="00090345" w14:paraId="16725C9D" w14:textId="607D4F2F">
    <w:pPr>
      <w:jc w:val="center"/>
      <w:rPr>
        <w:rFonts w:cs="Arial"/>
        <w:color w:val="002060"/>
        <w:sz w:val="20"/>
        <w:szCs w:val="20"/>
        <w:lang w:val="fr-CD"/>
      </w:rPr>
    </w:pPr>
    <w:r>
      <w:rPr>
        <w:noProof/>
        <w:sz w:val="20"/>
        <w:szCs w:val="20"/>
        <w:lang w:val="en"/>
      </w:rPr>
      <w:drawing>
        <wp:anchor distT="0" distB="0" distL="114300" distR="114300" simplePos="0" relativeHeight="251657728" behindDoc="0" locked="0" layoutInCell="1" allowOverlap="1" wp14:anchorId="00602A9C" wp14:editId="044F4A2A">
          <wp:simplePos x="0" y="0"/>
          <wp:positionH relativeFrom="column">
            <wp:posOffset>5593080</wp:posOffset>
          </wp:positionH>
          <wp:positionV relativeFrom="paragraph">
            <wp:posOffset>0</wp:posOffset>
          </wp:positionV>
          <wp:extent cx="481965" cy="957580"/>
          <wp:effectExtent l="0" t="0" r="635" b="7620"/>
          <wp:wrapSquare wrapText="bothSides"/>
          <wp:docPr id="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1965" cy="95758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002060"/>
        <w:sz w:val="20"/>
        <w:szCs w:val="20"/>
        <w:lang w:val="en"/>
      </w:rPr>
      <w:t xml:space="preserve">             </w:t>
    </w:r>
    <w:r w:rsidRPr="00994407">
      <w:rPr>
        <w:color w:val="002060"/>
        <w:sz w:val="20"/>
        <w:szCs w:val="20"/>
        <w:lang w:val="en"/>
      </w:rPr>
      <w:t>PROGRAM D</w:t>
    </w:r>
    <w:r>
      <w:rPr>
        <w:color w:val="002060"/>
        <w:sz w:val="20"/>
        <w:szCs w:val="20"/>
        <w:lang w:val="en"/>
      </w:rPr>
      <w:t>UNITED NATIONS DEVELOPMENT</w:t>
    </w:r>
  </w:p>
  <w:p w:rsidRPr="00994407" w:rsidR="00090345" w:rsidP="000776E9" w:rsidRDefault="00090345" w14:paraId="3C579EA5" w14:textId="77777777">
    <w:pPr>
      <w:rPr>
        <w:rFonts w:cs="Arial"/>
        <w:color w:val="002060"/>
        <w:lang w:val="fr-CD"/>
      </w:rPr>
    </w:pPr>
  </w:p>
  <w:p w:rsidRPr="00994407" w:rsidR="00090345" w:rsidP="000776E9" w:rsidRDefault="00090345" w14:paraId="086DEED8" w14:textId="77777777">
    <w:pPr>
      <w:jc w:val="center"/>
      <w:rPr>
        <w:rFonts w:cs="Arial"/>
        <w:b/>
        <w:color w:val="002060"/>
        <w:sz w:val="20"/>
        <w:szCs w:val="20"/>
        <w:u w:val="single"/>
        <w:lang w:val="fr-CD"/>
      </w:rPr>
    </w:pPr>
    <w:r w:rsidRPr="00994407">
      <w:rPr>
        <w:b/>
        <w:color w:val="002060"/>
        <w:sz w:val="20"/>
        <w:szCs w:val="20"/>
        <w:u w:val="single"/>
        <w:lang w:val="en"/>
      </w:rPr>
      <w:t xml:space="preserve">PROJECT DOCUMENT </w:t>
    </w:r>
  </w:p>
  <w:p w:rsidRPr="0018426E" w:rsidR="00090345" w:rsidP="000776E9" w:rsidRDefault="00090345" w14:paraId="7C709235" w14:textId="77777777">
    <w:pPr>
      <w:jc w:val="center"/>
      <w:rPr>
        <w:rFonts w:cs="Arial"/>
        <w:b/>
        <w:i/>
        <w:color w:val="002060"/>
        <w:sz w:val="28"/>
        <w:szCs w:val="28"/>
        <w:lang w:val="fr-FR"/>
      </w:rPr>
    </w:pPr>
    <w:r w:rsidRPr="0018426E">
      <w:rPr>
        <w:b/>
        <w:i/>
        <w:color w:val="002060"/>
        <w:sz w:val="28"/>
        <w:szCs w:val="28"/>
        <w:lang w:val="en"/>
      </w:rPr>
      <w:t>Democratic Republic of the Congo</w:t>
    </w:r>
  </w:p>
  <w:p w:rsidRPr="00994407" w:rsidR="00090345" w:rsidRDefault="00090345" w14:paraId="05A5EEDF" w14:textId="77777777">
    <w:pPr>
      <w:pStyle w:val="Header"/>
      <w:rPr>
        <w:lang w:val="fr-C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0345" w:rsidRDefault="00090345" w14:paraId="1EBA9B69" w14:textId="77777777">
    <w:pPr>
      <w:pStyle w:val="Header"/>
      <w:rPr>
        <w:b/>
        <w:szCs w:val="22"/>
      </w:rPr>
    </w:pPr>
  </w:p>
  <w:p w:rsidRPr="00DB520F" w:rsidR="00090345" w:rsidRDefault="00090345" w14:paraId="77E8CFA0" w14:textId="77777777">
    <w:pPr>
      <w:pStyle w:val="Header"/>
      <w:rPr>
        <w:b/>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3" style="width:10pt;height:10pt" o:bullet="t" type="#_x0000_t75">
        <v:imagedata o:title="mso7B8D" r:id="rId1"/>
      </v:shape>
    </w:pict>
  </w:numPicBullet>
  <w:abstractNum w:abstractNumId="0" w15:restartNumberingAfterBreak="0">
    <w:nsid w:val="029A017E"/>
    <w:multiLevelType w:val="hybridMultilevel"/>
    <w:tmpl w:val="A73E8258"/>
    <w:lvl w:ilvl="0" w:tplc="EDE299BE">
      <w:start w:val="1"/>
      <w:numFmt w:val="decimal"/>
      <w:lvlText w:val="%1."/>
      <w:lvlJc w:val="left"/>
      <w:pPr>
        <w:ind w:left="786" w:hanging="360"/>
      </w:pPr>
      <w:rPr>
        <w:rFonts w:hint="default"/>
      </w:rPr>
    </w:lvl>
    <w:lvl w:ilvl="1" w:tplc="240C0019" w:tentative="1">
      <w:start w:val="1"/>
      <w:numFmt w:val="lowerLetter"/>
      <w:lvlText w:val="%2."/>
      <w:lvlJc w:val="left"/>
      <w:pPr>
        <w:ind w:left="1506" w:hanging="360"/>
      </w:pPr>
    </w:lvl>
    <w:lvl w:ilvl="2" w:tplc="240C001B" w:tentative="1">
      <w:start w:val="1"/>
      <w:numFmt w:val="lowerRoman"/>
      <w:lvlText w:val="%3."/>
      <w:lvlJc w:val="right"/>
      <w:pPr>
        <w:ind w:left="2226" w:hanging="180"/>
      </w:pPr>
    </w:lvl>
    <w:lvl w:ilvl="3" w:tplc="240C000F">
      <w:start w:val="1"/>
      <w:numFmt w:val="decimal"/>
      <w:lvlText w:val="%4."/>
      <w:lvlJc w:val="left"/>
      <w:pPr>
        <w:ind w:left="2946" w:hanging="360"/>
      </w:pPr>
    </w:lvl>
    <w:lvl w:ilvl="4" w:tplc="240C0019" w:tentative="1">
      <w:start w:val="1"/>
      <w:numFmt w:val="lowerLetter"/>
      <w:lvlText w:val="%5."/>
      <w:lvlJc w:val="left"/>
      <w:pPr>
        <w:ind w:left="3666" w:hanging="360"/>
      </w:pPr>
    </w:lvl>
    <w:lvl w:ilvl="5" w:tplc="240C001B" w:tentative="1">
      <w:start w:val="1"/>
      <w:numFmt w:val="lowerRoman"/>
      <w:lvlText w:val="%6."/>
      <w:lvlJc w:val="right"/>
      <w:pPr>
        <w:ind w:left="4386" w:hanging="180"/>
      </w:pPr>
    </w:lvl>
    <w:lvl w:ilvl="6" w:tplc="240C000F" w:tentative="1">
      <w:start w:val="1"/>
      <w:numFmt w:val="decimal"/>
      <w:lvlText w:val="%7."/>
      <w:lvlJc w:val="left"/>
      <w:pPr>
        <w:ind w:left="5106" w:hanging="360"/>
      </w:pPr>
    </w:lvl>
    <w:lvl w:ilvl="7" w:tplc="240C0019" w:tentative="1">
      <w:start w:val="1"/>
      <w:numFmt w:val="lowerLetter"/>
      <w:lvlText w:val="%8."/>
      <w:lvlJc w:val="left"/>
      <w:pPr>
        <w:ind w:left="5826" w:hanging="360"/>
      </w:pPr>
    </w:lvl>
    <w:lvl w:ilvl="8" w:tplc="240C001B" w:tentative="1">
      <w:start w:val="1"/>
      <w:numFmt w:val="lowerRoman"/>
      <w:lvlText w:val="%9."/>
      <w:lvlJc w:val="right"/>
      <w:pPr>
        <w:ind w:left="6546" w:hanging="180"/>
      </w:pPr>
    </w:lvl>
  </w:abstractNum>
  <w:abstractNum w:abstractNumId="1" w15:restartNumberingAfterBreak="0">
    <w:nsid w:val="033C32B8"/>
    <w:multiLevelType w:val="hybridMultilevel"/>
    <w:tmpl w:val="FB9AE66C"/>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2" w15:restartNumberingAfterBreak="0">
    <w:nsid w:val="08A41BB0"/>
    <w:multiLevelType w:val="hybridMultilevel"/>
    <w:tmpl w:val="B4B0518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161277A5"/>
    <w:multiLevelType w:val="hybridMultilevel"/>
    <w:tmpl w:val="03E48DE0"/>
    <w:lvl w:ilvl="0" w:tplc="CD3C1F74">
      <w:start w:val="1"/>
      <w:numFmt w:val="upperRoman"/>
      <w:pStyle w:val="Heading1"/>
      <w:lvlText w:val="%1."/>
      <w:lvlJc w:val="left"/>
      <w:pPr>
        <w:tabs>
          <w:tab w:val="num" w:pos="720"/>
        </w:tabs>
        <w:ind w:left="720" w:hanging="720"/>
      </w:pPr>
      <w:rPr>
        <w:rFonts w:hint="default"/>
      </w:rPr>
    </w:lvl>
    <w:lvl w:ilvl="1" w:tplc="944EE276">
      <w:start w:val="1"/>
      <w:numFmt w:val="bullet"/>
      <w:lvlText w:val=""/>
      <w:lvlJc w:val="left"/>
      <w:pPr>
        <w:tabs>
          <w:tab w:val="num" w:pos="1440"/>
        </w:tabs>
        <w:ind w:left="1440" w:hanging="360"/>
      </w:pPr>
      <w:rPr>
        <w:rFonts w:hint="default" w:ascii="Symbol" w:hAnsi="Symbol"/>
        <w:sz w:val="1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234675"/>
    <w:multiLevelType w:val="hybridMultilevel"/>
    <w:tmpl w:val="95E4BAB8"/>
    <w:lvl w:ilvl="0" w:tplc="240C0001">
      <w:start w:val="1"/>
      <w:numFmt w:val="bullet"/>
      <w:lvlText w:val=""/>
      <w:lvlJc w:val="left"/>
      <w:pPr>
        <w:ind w:left="786" w:hanging="360"/>
      </w:pPr>
      <w:rPr>
        <w:rFonts w:hint="default" w:ascii="Symbol" w:hAnsi="Symbol"/>
      </w:rPr>
    </w:lvl>
    <w:lvl w:ilvl="1" w:tplc="240C0003" w:tentative="1">
      <w:start w:val="1"/>
      <w:numFmt w:val="bullet"/>
      <w:lvlText w:val="o"/>
      <w:lvlJc w:val="left"/>
      <w:pPr>
        <w:ind w:left="1506" w:hanging="360"/>
      </w:pPr>
      <w:rPr>
        <w:rFonts w:hint="default" w:ascii="Courier New" w:hAnsi="Courier New" w:cs="Courier New"/>
      </w:rPr>
    </w:lvl>
    <w:lvl w:ilvl="2" w:tplc="240C0005" w:tentative="1">
      <w:start w:val="1"/>
      <w:numFmt w:val="bullet"/>
      <w:lvlText w:val=""/>
      <w:lvlJc w:val="left"/>
      <w:pPr>
        <w:ind w:left="2226" w:hanging="360"/>
      </w:pPr>
      <w:rPr>
        <w:rFonts w:hint="default" w:ascii="Wingdings" w:hAnsi="Wingdings"/>
      </w:rPr>
    </w:lvl>
    <w:lvl w:ilvl="3" w:tplc="240C0001" w:tentative="1">
      <w:start w:val="1"/>
      <w:numFmt w:val="bullet"/>
      <w:lvlText w:val=""/>
      <w:lvlJc w:val="left"/>
      <w:pPr>
        <w:ind w:left="2946" w:hanging="360"/>
      </w:pPr>
      <w:rPr>
        <w:rFonts w:hint="default" w:ascii="Symbol" w:hAnsi="Symbol"/>
      </w:rPr>
    </w:lvl>
    <w:lvl w:ilvl="4" w:tplc="240C0003" w:tentative="1">
      <w:start w:val="1"/>
      <w:numFmt w:val="bullet"/>
      <w:lvlText w:val="o"/>
      <w:lvlJc w:val="left"/>
      <w:pPr>
        <w:ind w:left="3666" w:hanging="360"/>
      </w:pPr>
      <w:rPr>
        <w:rFonts w:hint="default" w:ascii="Courier New" w:hAnsi="Courier New" w:cs="Courier New"/>
      </w:rPr>
    </w:lvl>
    <w:lvl w:ilvl="5" w:tplc="240C0005" w:tentative="1">
      <w:start w:val="1"/>
      <w:numFmt w:val="bullet"/>
      <w:lvlText w:val=""/>
      <w:lvlJc w:val="left"/>
      <w:pPr>
        <w:ind w:left="4386" w:hanging="360"/>
      </w:pPr>
      <w:rPr>
        <w:rFonts w:hint="default" w:ascii="Wingdings" w:hAnsi="Wingdings"/>
      </w:rPr>
    </w:lvl>
    <w:lvl w:ilvl="6" w:tplc="240C0001" w:tentative="1">
      <w:start w:val="1"/>
      <w:numFmt w:val="bullet"/>
      <w:lvlText w:val=""/>
      <w:lvlJc w:val="left"/>
      <w:pPr>
        <w:ind w:left="5106" w:hanging="360"/>
      </w:pPr>
      <w:rPr>
        <w:rFonts w:hint="default" w:ascii="Symbol" w:hAnsi="Symbol"/>
      </w:rPr>
    </w:lvl>
    <w:lvl w:ilvl="7" w:tplc="240C0003" w:tentative="1">
      <w:start w:val="1"/>
      <w:numFmt w:val="bullet"/>
      <w:lvlText w:val="o"/>
      <w:lvlJc w:val="left"/>
      <w:pPr>
        <w:ind w:left="5826" w:hanging="360"/>
      </w:pPr>
      <w:rPr>
        <w:rFonts w:hint="default" w:ascii="Courier New" w:hAnsi="Courier New" w:cs="Courier New"/>
      </w:rPr>
    </w:lvl>
    <w:lvl w:ilvl="8" w:tplc="240C0005" w:tentative="1">
      <w:start w:val="1"/>
      <w:numFmt w:val="bullet"/>
      <w:lvlText w:val=""/>
      <w:lvlJc w:val="left"/>
      <w:pPr>
        <w:ind w:left="6546" w:hanging="360"/>
      </w:pPr>
      <w:rPr>
        <w:rFonts w:hint="default" w:ascii="Wingdings" w:hAnsi="Wingdings"/>
      </w:rPr>
    </w:lvl>
  </w:abstractNum>
  <w:abstractNum w:abstractNumId="5" w15:restartNumberingAfterBreak="0">
    <w:nsid w:val="1D3C3BC9"/>
    <w:multiLevelType w:val="hybridMultilevel"/>
    <w:tmpl w:val="B63A76DC"/>
    <w:lvl w:ilvl="0" w:tplc="E8BABAA4">
      <w:start w:val="1"/>
      <w:numFmt w:val="lowerRoman"/>
      <w:lvlText w:val="(%1)"/>
      <w:lvlJc w:val="left"/>
      <w:pPr>
        <w:ind w:left="1146" w:hanging="720"/>
      </w:pPr>
      <w:rPr>
        <w:rFonts w:hint="default"/>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2089575D"/>
    <w:multiLevelType w:val="hybridMultilevel"/>
    <w:tmpl w:val="C3AE959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280F6F5F"/>
    <w:multiLevelType w:val="hybridMultilevel"/>
    <w:tmpl w:val="B248E7E6"/>
    <w:lvl w:ilvl="0" w:tplc="0D7251CE">
      <w:start w:val="1"/>
      <w:numFmt w:val="decimal"/>
      <w:lvlText w:val="%1."/>
      <w:lvlJc w:val="left"/>
      <w:pPr>
        <w:ind w:left="786" w:hanging="360"/>
      </w:pPr>
      <w:rPr>
        <w:i w:val="0"/>
        <w:iCs w:val="0"/>
        <w:color w:val="000000" w:themeColor="text1"/>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9D33B92"/>
    <w:multiLevelType w:val="hybridMultilevel"/>
    <w:tmpl w:val="7E76F736"/>
    <w:lvl w:ilvl="0" w:tplc="8CD8C8F6">
      <w:start w:val="1"/>
      <w:numFmt w:val="bullet"/>
      <w:lvlText w:val=""/>
      <w:lvlJc w:val="left"/>
      <w:pPr>
        <w:ind w:left="720" w:hanging="360"/>
      </w:pPr>
      <w:rPr>
        <w:rFonts w:hint="default" w:ascii="Symbol" w:hAnsi="Symbol"/>
        <w:color w:val="auto"/>
        <w:sz w:val="20"/>
        <w:szCs w:val="20"/>
      </w:rPr>
    </w:lvl>
    <w:lvl w:ilvl="1" w:tplc="240C0003" w:tentative="1">
      <w:start w:val="1"/>
      <w:numFmt w:val="bullet"/>
      <w:lvlText w:val="o"/>
      <w:lvlJc w:val="left"/>
      <w:pPr>
        <w:ind w:left="1440" w:hanging="360"/>
      </w:pPr>
      <w:rPr>
        <w:rFonts w:hint="default" w:ascii="Courier New" w:hAnsi="Courier New" w:cs="Courier New"/>
      </w:rPr>
    </w:lvl>
    <w:lvl w:ilvl="2" w:tplc="240C0005" w:tentative="1">
      <w:start w:val="1"/>
      <w:numFmt w:val="bullet"/>
      <w:lvlText w:val=""/>
      <w:lvlJc w:val="left"/>
      <w:pPr>
        <w:ind w:left="2160" w:hanging="360"/>
      </w:pPr>
      <w:rPr>
        <w:rFonts w:hint="default" w:ascii="Wingdings" w:hAnsi="Wingdings"/>
      </w:rPr>
    </w:lvl>
    <w:lvl w:ilvl="3" w:tplc="240C0001" w:tentative="1">
      <w:start w:val="1"/>
      <w:numFmt w:val="bullet"/>
      <w:lvlText w:val=""/>
      <w:lvlJc w:val="left"/>
      <w:pPr>
        <w:ind w:left="2880" w:hanging="360"/>
      </w:pPr>
      <w:rPr>
        <w:rFonts w:hint="default" w:ascii="Symbol" w:hAnsi="Symbol"/>
      </w:rPr>
    </w:lvl>
    <w:lvl w:ilvl="4" w:tplc="240C0003" w:tentative="1">
      <w:start w:val="1"/>
      <w:numFmt w:val="bullet"/>
      <w:lvlText w:val="o"/>
      <w:lvlJc w:val="left"/>
      <w:pPr>
        <w:ind w:left="3600" w:hanging="360"/>
      </w:pPr>
      <w:rPr>
        <w:rFonts w:hint="default" w:ascii="Courier New" w:hAnsi="Courier New" w:cs="Courier New"/>
      </w:rPr>
    </w:lvl>
    <w:lvl w:ilvl="5" w:tplc="240C0005" w:tentative="1">
      <w:start w:val="1"/>
      <w:numFmt w:val="bullet"/>
      <w:lvlText w:val=""/>
      <w:lvlJc w:val="left"/>
      <w:pPr>
        <w:ind w:left="4320" w:hanging="360"/>
      </w:pPr>
      <w:rPr>
        <w:rFonts w:hint="default" w:ascii="Wingdings" w:hAnsi="Wingdings"/>
      </w:rPr>
    </w:lvl>
    <w:lvl w:ilvl="6" w:tplc="240C0001" w:tentative="1">
      <w:start w:val="1"/>
      <w:numFmt w:val="bullet"/>
      <w:lvlText w:val=""/>
      <w:lvlJc w:val="left"/>
      <w:pPr>
        <w:ind w:left="5040" w:hanging="360"/>
      </w:pPr>
      <w:rPr>
        <w:rFonts w:hint="default" w:ascii="Symbol" w:hAnsi="Symbol"/>
      </w:rPr>
    </w:lvl>
    <w:lvl w:ilvl="7" w:tplc="240C0003" w:tentative="1">
      <w:start w:val="1"/>
      <w:numFmt w:val="bullet"/>
      <w:lvlText w:val="o"/>
      <w:lvlJc w:val="left"/>
      <w:pPr>
        <w:ind w:left="5760" w:hanging="360"/>
      </w:pPr>
      <w:rPr>
        <w:rFonts w:hint="default" w:ascii="Courier New" w:hAnsi="Courier New" w:cs="Courier New"/>
      </w:rPr>
    </w:lvl>
    <w:lvl w:ilvl="8" w:tplc="240C0005" w:tentative="1">
      <w:start w:val="1"/>
      <w:numFmt w:val="bullet"/>
      <w:lvlText w:val=""/>
      <w:lvlJc w:val="left"/>
      <w:pPr>
        <w:ind w:left="6480" w:hanging="360"/>
      </w:pPr>
      <w:rPr>
        <w:rFonts w:hint="default" w:ascii="Wingdings" w:hAnsi="Wingdings"/>
      </w:rPr>
    </w:lvl>
  </w:abstractNum>
  <w:abstractNum w:abstractNumId="9" w15:restartNumberingAfterBreak="0">
    <w:nsid w:val="2ABA4F44"/>
    <w:multiLevelType w:val="hybridMultilevel"/>
    <w:tmpl w:val="442EFCA2"/>
    <w:lvl w:ilvl="0" w:tplc="040C0007">
      <w:start w:val="1"/>
      <w:numFmt w:val="bullet"/>
      <w:lvlText w:val=""/>
      <w:lvlPicBulletId w:val="0"/>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2EDC5C59"/>
    <w:multiLevelType w:val="hybridMultilevel"/>
    <w:tmpl w:val="FE48B236"/>
    <w:lvl w:ilvl="0" w:tplc="040C0001">
      <w:start w:val="1"/>
      <w:numFmt w:val="bullet"/>
      <w:lvlText w:val=""/>
      <w:lvlJc w:val="left"/>
      <w:pPr>
        <w:ind w:left="720" w:hanging="360"/>
      </w:pPr>
      <w:rPr>
        <w:rFonts w:hint="default" w:ascii="Symbol" w:hAnsi="Symbol"/>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31A12389"/>
    <w:multiLevelType w:val="hybridMultilevel"/>
    <w:tmpl w:val="22766E76"/>
    <w:lvl w:ilvl="0" w:tplc="240C0003">
      <w:start w:val="1"/>
      <w:numFmt w:val="bullet"/>
      <w:lvlText w:val="o"/>
      <w:lvlJc w:val="left"/>
      <w:pPr>
        <w:ind w:left="2214" w:hanging="360"/>
      </w:pPr>
      <w:rPr>
        <w:rFonts w:hint="default" w:ascii="Courier New" w:hAnsi="Courier New" w:cs="Courier New"/>
      </w:rPr>
    </w:lvl>
    <w:lvl w:ilvl="1" w:tplc="040C0003">
      <w:start w:val="1"/>
      <w:numFmt w:val="bullet"/>
      <w:lvlText w:val="o"/>
      <w:lvlJc w:val="left"/>
      <w:pPr>
        <w:ind w:left="2148" w:hanging="360"/>
      </w:pPr>
      <w:rPr>
        <w:rFonts w:hint="default" w:ascii="Courier New" w:hAnsi="Courier New" w:cs="Courier New"/>
      </w:rPr>
    </w:lvl>
    <w:lvl w:ilvl="2" w:tplc="013CBB34">
      <w:numFmt w:val="bullet"/>
      <w:lvlText w:val="-"/>
      <w:lvlJc w:val="left"/>
      <w:pPr>
        <w:ind w:left="2868" w:hanging="360"/>
      </w:pPr>
      <w:rPr>
        <w:rFonts w:hint="default" w:ascii="Arial" w:hAnsi="Arial" w:eastAsia="Times New Roman" w:cs="Arial"/>
      </w:rPr>
    </w:lvl>
    <w:lvl w:ilvl="3" w:tplc="040C0001" w:tentative="1">
      <w:start w:val="1"/>
      <w:numFmt w:val="bullet"/>
      <w:lvlText w:val=""/>
      <w:lvlJc w:val="left"/>
      <w:pPr>
        <w:ind w:left="3588" w:hanging="360"/>
      </w:pPr>
      <w:rPr>
        <w:rFonts w:hint="default" w:ascii="Symbol" w:hAnsi="Symbol"/>
      </w:rPr>
    </w:lvl>
    <w:lvl w:ilvl="4" w:tplc="040C0003" w:tentative="1">
      <w:start w:val="1"/>
      <w:numFmt w:val="bullet"/>
      <w:lvlText w:val="o"/>
      <w:lvlJc w:val="left"/>
      <w:pPr>
        <w:ind w:left="4308" w:hanging="360"/>
      </w:pPr>
      <w:rPr>
        <w:rFonts w:hint="default" w:ascii="Courier New" w:hAnsi="Courier New" w:cs="Courier New"/>
      </w:rPr>
    </w:lvl>
    <w:lvl w:ilvl="5" w:tplc="040C0005" w:tentative="1">
      <w:start w:val="1"/>
      <w:numFmt w:val="bullet"/>
      <w:lvlText w:val=""/>
      <w:lvlJc w:val="left"/>
      <w:pPr>
        <w:ind w:left="5028" w:hanging="360"/>
      </w:pPr>
      <w:rPr>
        <w:rFonts w:hint="default" w:ascii="Wingdings" w:hAnsi="Wingdings"/>
      </w:rPr>
    </w:lvl>
    <w:lvl w:ilvl="6" w:tplc="040C0001" w:tentative="1">
      <w:start w:val="1"/>
      <w:numFmt w:val="bullet"/>
      <w:lvlText w:val=""/>
      <w:lvlJc w:val="left"/>
      <w:pPr>
        <w:ind w:left="5748" w:hanging="360"/>
      </w:pPr>
      <w:rPr>
        <w:rFonts w:hint="default" w:ascii="Symbol" w:hAnsi="Symbol"/>
      </w:rPr>
    </w:lvl>
    <w:lvl w:ilvl="7" w:tplc="040C0003" w:tentative="1">
      <w:start w:val="1"/>
      <w:numFmt w:val="bullet"/>
      <w:lvlText w:val="o"/>
      <w:lvlJc w:val="left"/>
      <w:pPr>
        <w:ind w:left="6468" w:hanging="360"/>
      </w:pPr>
      <w:rPr>
        <w:rFonts w:hint="default" w:ascii="Courier New" w:hAnsi="Courier New" w:cs="Courier New"/>
      </w:rPr>
    </w:lvl>
    <w:lvl w:ilvl="8" w:tplc="040C0005" w:tentative="1">
      <w:start w:val="1"/>
      <w:numFmt w:val="bullet"/>
      <w:lvlText w:val=""/>
      <w:lvlJc w:val="left"/>
      <w:pPr>
        <w:ind w:left="7188" w:hanging="360"/>
      </w:pPr>
      <w:rPr>
        <w:rFonts w:hint="default" w:ascii="Wingdings" w:hAnsi="Wingdings"/>
      </w:rPr>
    </w:lvl>
  </w:abstractNum>
  <w:abstractNum w:abstractNumId="12" w15:restartNumberingAfterBreak="0">
    <w:nsid w:val="31B360D0"/>
    <w:multiLevelType w:val="hybridMultilevel"/>
    <w:tmpl w:val="B7769BC6"/>
    <w:lvl w:ilvl="0" w:tplc="9DE003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9A1C91"/>
    <w:multiLevelType w:val="multilevel"/>
    <w:tmpl w:val="8B28E64C"/>
    <w:lvl w:ilvl="0">
      <w:start w:val="1"/>
      <w:numFmt w:val="upperRoman"/>
      <w:lvlText w:val="%1."/>
      <w:lvlJc w:val="left"/>
      <w:pPr>
        <w:ind w:left="720" w:hanging="720"/>
      </w:pPr>
      <w:rPr>
        <w:rFonts w:hint="default"/>
        <w:i w:val="0"/>
        <w:iCs/>
      </w:rPr>
    </w:lvl>
    <w:lvl w:ilvl="1">
      <w:start w:val="1"/>
      <w:numFmt w:val="decimal"/>
      <w:isLgl/>
      <w:lvlText w:val="%1.%2."/>
      <w:lvlJc w:val="left"/>
      <w:pPr>
        <w:ind w:left="-480" w:hanging="720"/>
      </w:pPr>
      <w:rPr>
        <w:rFonts w:hint="default"/>
        <w:b/>
        <w:bCs/>
        <w:sz w:val="26"/>
        <w:szCs w:val="26"/>
      </w:rPr>
    </w:lvl>
    <w:lvl w:ilvl="2">
      <w:start w:val="1"/>
      <w:numFmt w:val="decimal"/>
      <w:isLgl/>
      <w:lvlText w:val="%1.%2.%3."/>
      <w:lvlJc w:val="left"/>
      <w:pPr>
        <w:ind w:left="-480" w:hanging="720"/>
      </w:pPr>
      <w:rPr>
        <w:rFonts w:hint="default"/>
      </w:rPr>
    </w:lvl>
    <w:lvl w:ilvl="3">
      <w:start w:val="1"/>
      <w:numFmt w:val="decimal"/>
      <w:isLgl/>
      <w:lvlText w:val="%1.%2.%3.%4."/>
      <w:lvlJc w:val="left"/>
      <w:pPr>
        <w:ind w:left="-120" w:hanging="1080"/>
      </w:pPr>
      <w:rPr>
        <w:rFonts w:hint="default"/>
      </w:rPr>
    </w:lvl>
    <w:lvl w:ilvl="4">
      <w:start w:val="1"/>
      <w:numFmt w:val="decimal"/>
      <w:isLgl/>
      <w:lvlText w:val="%1.%2.%3.%4.%5."/>
      <w:lvlJc w:val="left"/>
      <w:pPr>
        <w:ind w:left="-120" w:hanging="1080"/>
      </w:pPr>
      <w:rPr>
        <w:rFonts w:hint="default"/>
      </w:rPr>
    </w:lvl>
    <w:lvl w:ilvl="5">
      <w:start w:val="1"/>
      <w:numFmt w:val="decimal"/>
      <w:isLgl/>
      <w:lvlText w:val="%1.%2.%3.%4.%5.%6."/>
      <w:lvlJc w:val="left"/>
      <w:pPr>
        <w:ind w:left="240" w:hanging="1440"/>
      </w:pPr>
      <w:rPr>
        <w:rFonts w:hint="default"/>
      </w:rPr>
    </w:lvl>
    <w:lvl w:ilvl="6">
      <w:start w:val="1"/>
      <w:numFmt w:val="decimal"/>
      <w:isLgl/>
      <w:lvlText w:val="%1.%2.%3.%4.%5.%6.%7."/>
      <w:lvlJc w:val="left"/>
      <w:pPr>
        <w:ind w:left="240" w:hanging="1440"/>
      </w:pPr>
      <w:rPr>
        <w:rFonts w:hint="default"/>
      </w:rPr>
    </w:lvl>
    <w:lvl w:ilvl="7">
      <w:start w:val="1"/>
      <w:numFmt w:val="decimal"/>
      <w:isLgl/>
      <w:lvlText w:val="%1.%2.%3.%4.%5.%6.%7.%8."/>
      <w:lvlJc w:val="left"/>
      <w:pPr>
        <w:ind w:left="600" w:hanging="1800"/>
      </w:pPr>
      <w:rPr>
        <w:rFonts w:hint="default"/>
      </w:rPr>
    </w:lvl>
    <w:lvl w:ilvl="8">
      <w:start w:val="1"/>
      <w:numFmt w:val="decimal"/>
      <w:isLgl/>
      <w:lvlText w:val="%1.%2.%3.%4.%5.%6.%7.%8.%9."/>
      <w:lvlJc w:val="left"/>
      <w:pPr>
        <w:ind w:left="600" w:hanging="1800"/>
      </w:pPr>
      <w:rPr>
        <w:rFonts w:hint="default"/>
      </w:rPr>
    </w:lvl>
  </w:abstractNum>
  <w:abstractNum w:abstractNumId="14" w15:restartNumberingAfterBreak="0">
    <w:nsid w:val="444C5A77"/>
    <w:multiLevelType w:val="hybridMultilevel"/>
    <w:tmpl w:val="814A5CF0"/>
    <w:lvl w:ilvl="0" w:tplc="9C062764">
      <w:start w:val="1"/>
      <w:numFmt w:val="lowerRoman"/>
      <w:lvlText w:val="(%1)"/>
      <w:lvlJc w:val="left"/>
      <w:pPr>
        <w:ind w:left="1080" w:hanging="720"/>
      </w:pPr>
      <w:rPr>
        <w:rFonts w:hint="default"/>
      </w:r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15" w15:restartNumberingAfterBreak="0">
    <w:nsid w:val="45645168"/>
    <w:multiLevelType w:val="hybridMultilevel"/>
    <w:tmpl w:val="74F20CE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6" w15:restartNumberingAfterBreak="0">
    <w:nsid w:val="45D65CE4"/>
    <w:multiLevelType w:val="hybridMultilevel"/>
    <w:tmpl w:val="BA54A794"/>
    <w:lvl w:ilvl="0" w:tplc="8174B8D8">
      <w:start w:val="1"/>
      <w:numFmt w:val="lowerLetter"/>
      <w:lvlText w:val="%1."/>
      <w:lvlJc w:val="left"/>
      <w:pPr>
        <w:ind w:left="720" w:hanging="360"/>
      </w:pPr>
      <w:rPr>
        <w:rFonts w:hint="default" w:ascii="Calibri" w:hAnsi="Calibri" w:cs="Times New Roman"/>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F518EE"/>
    <w:multiLevelType w:val="hybridMultilevel"/>
    <w:tmpl w:val="4AD65D1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4E793CAF"/>
    <w:multiLevelType w:val="hybridMultilevel"/>
    <w:tmpl w:val="94A897B6"/>
    <w:lvl w:ilvl="0" w:tplc="23085D7C">
      <w:start w:val="3"/>
      <w:numFmt w:val="bullet"/>
      <w:lvlText w:val="-"/>
      <w:lvlJc w:val="left"/>
      <w:pPr>
        <w:ind w:left="720" w:hanging="360"/>
      </w:pPr>
      <w:rPr>
        <w:rFonts w:hint="default" w:ascii="Calibri" w:hAnsi="Calibri" w:eastAsia="Calibri"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9" w15:restartNumberingAfterBreak="0">
    <w:nsid w:val="522E6528"/>
    <w:multiLevelType w:val="hybridMultilevel"/>
    <w:tmpl w:val="AB80D9A8"/>
    <w:lvl w:ilvl="0" w:tplc="D174029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58251A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1248A8"/>
    <w:multiLevelType w:val="hybridMultilevel"/>
    <w:tmpl w:val="4508CC24"/>
    <w:lvl w:ilvl="0" w:tplc="A0C074A0">
      <w:numFmt w:val="bullet"/>
      <w:lvlText w:val="-"/>
      <w:lvlJc w:val="left"/>
      <w:pPr>
        <w:ind w:left="360" w:hanging="360"/>
      </w:pPr>
      <w:rPr>
        <w:rFonts w:hint="default" w:ascii="Times New Roman" w:hAnsi="Times New Roman" w:eastAsia="Times New Roman" w:cs="Times New Roman"/>
      </w:rPr>
    </w:lvl>
    <w:lvl w:ilvl="1" w:tplc="F5BCF85C">
      <w:numFmt w:val="bullet"/>
      <w:lvlText w:val="•"/>
      <w:lvlJc w:val="left"/>
      <w:pPr>
        <w:ind w:left="1080" w:hanging="360"/>
      </w:pPr>
      <w:rPr>
        <w:rFonts w:hint="default" w:ascii="Calibri" w:hAnsi="Calibri" w:eastAsia="Calibri" w:cs="Calibri"/>
      </w:rPr>
    </w:lvl>
    <w:lvl w:ilvl="2" w:tplc="240C0005" w:tentative="1">
      <w:start w:val="1"/>
      <w:numFmt w:val="bullet"/>
      <w:lvlText w:val=""/>
      <w:lvlJc w:val="left"/>
      <w:pPr>
        <w:ind w:left="1800" w:hanging="360"/>
      </w:pPr>
      <w:rPr>
        <w:rFonts w:hint="default" w:ascii="Wingdings" w:hAnsi="Wingdings"/>
      </w:rPr>
    </w:lvl>
    <w:lvl w:ilvl="3" w:tplc="240C0001" w:tentative="1">
      <w:start w:val="1"/>
      <w:numFmt w:val="bullet"/>
      <w:lvlText w:val=""/>
      <w:lvlJc w:val="left"/>
      <w:pPr>
        <w:ind w:left="2520" w:hanging="360"/>
      </w:pPr>
      <w:rPr>
        <w:rFonts w:hint="default" w:ascii="Symbol" w:hAnsi="Symbol"/>
      </w:rPr>
    </w:lvl>
    <w:lvl w:ilvl="4" w:tplc="240C0003" w:tentative="1">
      <w:start w:val="1"/>
      <w:numFmt w:val="bullet"/>
      <w:lvlText w:val="o"/>
      <w:lvlJc w:val="left"/>
      <w:pPr>
        <w:ind w:left="3240" w:hanging="360"/>
      </w:pPr>
      <w:rPr>
        <w:rFonts w:hint="default" w:ascii="Courier New" w:hAnsi="Courier New" w:cs="Courier New"/>
      </w:rPr>
    </w:lvl>
    <w:lvl w:ilvl="5" w:tplc="240C0005" w:tentative="1">
      <w:start w:val="1"/>
      <w:numFmt w:val="bullet"/>
      <w:lvlText w:val=""/>
      <w:lvlJc w:val="left"/>
      <w:pPr>
        <w:ind w:left="3960" w:hanging="360"/>
      </w:pPr>
      <w:rPr>
        <w:rFonts w:hint="default" w:ascii="Wingdings" w:hAnsi="Wingdings"/>
      </w:rPr>
    </w:lvl>
    <w:lvl w:ilvl="6" w:tplc="240C0001" w:tentative="1">
      <w:start w:val="1"/>
      <w:numFmt w:val="bullet"/>
      <w:lvlText w:val=""/>
      <w:lvlJc w:val="left"/>
      <w:pPr>
        <w:ind w:left="4680" w:hanging="360"/>
      </w:pPr>
      <w:rPr>
        <w:rFonts w:hint="default" w:ascii="Symbol" w:hAnsi="Symbol"/>
      </w:rPr>
    </w:lvl>
    <w:lvl w:ilvl="7" w:tplc="240C0003" w:tentative="1">
      <w:start w:val="1"/>
      <w:numFmt w:val="bullet"/>
      <w:lvlText w:val="o"/>
      <w:lvlJc w:val="left"/>
      <w:pPr>
        <w:ind w:left="5400" w:hanging="360"/>
      </w:pPr>
      <w:rPr>
        <w:rFonts w:hint="default" w:ascii="Courier New" w:hAnsi="Courier New" w:cs="Courier New"/>
      </w:rPr>
    </w:lvl>
    <w:lvl w:ilvl="8" w:tplc="240C0005" w:tentative="1">
      <w:start w:val="1"/>
      <w:numFmt w:val="bullet"/>
      <w:lvlText w:val=""/>
      <w:lvlJc w:val="left"/>
      <w:pPr>
        <w:ind w:left="6120" w:hanging="360"/>
      </w:pPr>
      <w:rPr>
        <w:rFonts w:hint="default" w:ascii="Wingdings" w:hAnsi="Wingdings"/>
      </w:rPr>
    </w:lvl>
  </w:abstractNum>
  <w:abstractNum w:abstractNumId="21" w15:restartNumberingAfterBreak="0">
    <w:nsid w:val="5B2C6BB5"/>
    <w:multiLevelType w:val="hybridMultilevel"/>
    <w:tmpl w:val="9CF884FE"/>
    <w:lvl w:ilvl="0" w:tplc="240C0001">
      <w:start w:val="1"/>
      <w:numFmt w:val="bullet"/>
      <w:lvlText w:val=""/>
      <w:lvlJc w:val="left"/>
      <w:pPr>
        <w:ind w:left="720" w:hanging="360"/>
      </w:pPr>
      <w:rPr>
        <w:rFonts w:hint="default" w:ascii="Symbol" w:hAnsi="Symbol"/>
      </w:rPr>
    </w:lvl>
    <w:lvl w:ilvl="1" w:tplc="240C0003" w:tentative="1">
      <w:start w:val="1"/>
      <w:numFmt w:val="bullet"/>
      <w:lvlText w:val="o"/>
      <w:lvlJc w:val="left"/>
      <w:pPr>
        <w:ind w:left="1440" w:hanging="360"/>
      </w:pPr>
      <w:rPr>
        <w:rFonts w:hint="default" w:ascii="Courier New" w:hAnsi="Courier New" w:cs="Courier New"/>
      </w:rPr>
    </w:lvl>
    <w:lvl w:ilvl="2" w:tplc="240C0005" w:tentative="1">
      <w:start w:val="1"/>
      <w:numFmt w:val="bullet"/>
      <w:lvlText w:val=""/>
      <w:lvlJc w:val="left"/>
      <w:pPr>
        <w:ind w:left="2160" w:hanging="360"/>
      </w:pPr>
      <w:rPr>
        <w:rFonts w:hint="default" w:ascii="Wingdings" w:hAnsi="Wingdings"/>
      </w:rPr>
    </w:lvl>
    <w:lvl w:ilvl="3" w:tplc="240C0001" w:tentative="1">
      <w:start w:val="1"/>
      <w:numFmt w:val="bullet"/>
      <w:lvlText w:val=""/>
      <w:lvlJc w:val="left"/>
      <w:pPr>
        <w:ind w:left="2880" w:hanging="360"/>
      </w:pPr>
      <w:rPr>
        <w:rFonts w:hint="default" w:ascii="Symbol" w:hAnsi="Symbol"/>
      </w:rPr>
    </w:lvl>
    <w:lvl w:ilvl="4" w:tplc="240C0003" w:tentative="1">
      <w:start w:val="1"/>
      <w:numFmt w:val="bullet"/>
      <w:lvlText w:val="o"/>
      <w:lvlJc w:val="left"/>
      <w:pPr>
        <w:ind w:left="3600" w:hanging="360"/>
      </w:pPr>
      <w:rPr>
        <w:rFonts w:hint="default" w:ascii="Courier New" w:hAnsi="Courier New" w:cs="Courier New"/>
      </w:rPr>
    </w:lvl>
    <w:lvl w:ilvl="5" w:tplc="240C0005" w:tentative="1">
      <w:start w:val="1"/>
      <w:numFmt w:val="bullet"/>
      <w:lvlText w:val=""/>
      <w:lvlJc w:val="left"/>
      <w:pPr>
        <w:ind w:left="4320" w:hanging="360"/>
      </w:pPr>
      <w:rPr>
        <w:rFonts w:hint="default" w:ascii="Wingdings" w:hAnsi="Wingdings"/>
      </w:rPr>
    </w:lvl>
    <w:lvl w:ilvl="6" w:tplc="240C0001" w:tentative="1">
      <w:start w:val="1"/>
      <w:numFmt w:val="bullet"/>
      <w:lvlText w:val=""/>
      <w:lvlJc w:val="left"/>
      <w:pPr>
        <w:ind w:left="5040" w:hanging="360"/>
      </w:pPr>
      <w:rPr>
        <w:rFonts w:hint="default" w:ascii="Symbol" w:hAnsi="Symbol"/>
      </w:rPr>
    </w:lvl>
    <w:lvl w:ilvl="7" w:tplc="240C0003" w:tentative="1">
      <w:start w:val="1"/>
      <w:numFmt w:val="bullet"/>
      <w:lvlText w:val="o"/>
      <w:lvlJc w:val="left"/>
      <w:pPr>
        <w:ind w:left="5760" w:hanging="360"/>
      </w:pPr>
      <w:rPr>
        <w:rFonts w:hint="default" w:ascii="Courier New" w:hAnsi="Courier New" w:cs="Courier New"/>
      </w:rPr>
    </w:lvl>
    <w:lvl w:ilvl="8" w:tplc="240C0005" w:tentative="1">
      <w:start w:val="1"/>
      <w:numFmt w:val="bullet"/>
      <w:lvlText w:val=""/>
      <w:lvlJc w:val="left"/>
      <w:pPr>
        <w:ind w:left="6480" w:hanging="360"/>
      </w:pPr>
      <w:rPr>
        <w:rFonts w:hint="default" w:ascii="Wingdings" w:hAnsi="Wingdings"/>
      </w:rPr>
    </w:lvl>
  </w:abstractNum>
  <w:abstractNum w:abstractNumId="22" w15:restartNumberingAfterBreak="0">
    <w:nsid w:val="60D33A72"/>
    <w:multiLevelType w:val="hybridMultilevel"/>
    <w:tmpl w:val="57C0E39C"/>
    <w:lvl w:ilvl="0" w:tplc="240C0011">
      <w:start w:val="1"/>
      <w:numFmt w:val="decimal"/>
      <w:lvlText w:val="%1)"/>
      <w:lvlJc w:val="left"/>
      <w:pPr>
        <w:ind w:left="720" w:hanging="360"/>
      </w:pPr>
      <w:rPr>
        <w:rFonts w:hint="default"/>
      </w:rPr>
    </w:lvl>
    <w:lvl w:ilvl="1" w:tplc="240C0003" w:tentative="1">
      <w:start w:val="1"/>
      <w:numFmt w:val="bullet"/>
      <w:lvlText w:val="o"/>
      <w:lvlJc w:val="left"/>
      <w:pPr>
        <w:ind w:left="1440" w:hanging="360"/>
      </w:pPr>
      <w:rPr>
        <w:rFonts w:hint="default" w:ascii="Courier New" w:hAnsi="Courier New" w:cs="Courier New"/>
      </w:rPr>
    </w:lvl>
    <w:lvl w:ilvl="2" w:tplc="240C0005" w:tentative="1">
      <w:start w:val="1"/>
      <w:numFmt w:val="bullet"/>
      <w:lvlText w:val=""/>
      <w:lvlJc w:val="left"/>
      <w:pPr>
        <w:ind w:left="2160" w:hanging="360"/>
      </w:pPr>
      <w:rPr>
        <w:rFonts w:hint="default" w:ascii="Wingdings" w:hAnsi="Wingdings"/>
      </w:rPr>
    </w:lvl>
    <w:lvl w:ilvl="3" w:tplc="240C0001" w:tentative="1">
      <w:start w:val="1"/>
      <w:numFmt w:val="bullet"/>
      <w:lvlText w:val=""/>
      <w:lvlJc w:val="left"/>
      <w:pPr>
        <w:ind w:left="2880" w:hanging="360"/>
      </w:pPr>
      <w:rPr>
        <w:rFonts w:hint="default" w:ascii="Symbol" w:hAnsi="Symbol"/>
      </w:rPr>
    </w:lvl>
    <w:lvl w:ilvl="4" w:tplc="240C0003" w:tentative="1">
      <w:start w:val="1"/>
      <w:numFmt w:val="bullet"/>
      <w:lvlText w:val="o"/>
      <w:lvlJc w:val="left"/>
      <w:pPr>
        <w:ind w:left="3600" w:hanging="360"/>
      </w:pPr>
      <w:rPr>
        <w:rFonts w:hint="default" w:ascii="Courier New" w:hAnsi="Courier New" w:cs="Courier New"/>
      </w:rPr>
    </w:lvl>
    <w:lvl w:ilvl="5" w:tplc="240C0005" w:tentative="1">
      <w:start w:val="1"/>
      <w:numFmt w:val="bullet"/>
      <w:lvlText w:val=""/>
      <w:lvlJc w:val="left"/>
      <w:pPr>
        <w:ind w:left="4320" w:hanging="360"/>
      </w:pPr>
      <w:rPr>
        <w:rFonts w:hint="default" w:ascii="Wingdings" w:hAnsi="Wingdings"/>
      </w:rPr>
    </w:lvl>
    <w:lvl w:ilvl="6" w:tplc="240C0001" w:tentative="1">
      <w:start w:val="1"/>
      <w:numFmt w:val="bullet"/>
      <w:lvlText w:val=""/>
      <w:lvlJc w:val="left"/>
      <w:pPr>
        <w:ind w:left="5040" w:hanging="360"/>
      </w:pPr>
      <w:rPr>
        <w:rFonts w:hint="default" w:ascii="Symbol" w:hAnsi="Symbol"/>
      </w:rPr>
    </w:lvl>
    <w:lvl w:ilvl="7" w:tplc="240C0003" w:tentative="1">
      <w:start w:val="1"/>
      <w:numFmt w:val="bullet"/>
      <w:lvlText w:val="o"/>
      <w:lvlJc w:val="left"/>
      <w:pPr>
        <w:ind w:left="5760" w:hanging="360"/>
      </w:pPr>
      <w:rPr>
        <w:rFonts w:hint="default" w:ascii="Courier New" w:hAnsi="Courier New" w:cs="Courier New"/>
      </w:rPr>
    </w:lvl>
    <w:lvl w:ilvl="8" w:tplc="240C0005" w:tentative="1">
      <w:start w:val="1"/>
      <w:numFmt w:val="bullet"/>
      <w:lvlText w:val=""/>
      <w:lvlJc w:val="left"/>
      <w:pPr>
        <w:ind w:left="6480" w:hanging="360"/>
      </w:pPr>
      <w:rPr>
        <w:rFonts w:hint="default" w:ascii="Wingdings" w:hAnsi="Wingdings"/>
      </w:rPr>
    </w:lvl>
  </w:abstractNum>
  <w:abstractNum w:abstractNumId="23" w15:restartNumberingAfterBreak="0">
    <w:nsid w:val="6103687E"/>
    <w:multiLevelType w:val="hybridMultilevel"/>
    <w:tmpl w:val="CAC2F8C6"/>
    <w:lvl w:ilvl="0" w:tplc="240C000F">
      <w:start w:val="1"/>
      <w:numFmt w:val="decimal"/>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24" w15:restartNumberingAfterBreak="0">
    <w:nsid w:val="6A6F6A75"/>
    <w:multiLevelType w:val="hybridMultilevel"/>
    <w:tmpl w:val="FF8EAB32"/>
    <w:lvl w:ilvl="0" w:tplc="2D209E6A">
      <w:start w:val="1"/>
      <w:numFmt w:val="decimalZero"/>
      <w:lvlText w:val="%1."/>
      <w:lvlJc w:val="left"/>
      <w:pPr>
        <w:ind w:left="400" w:hanging="400"/>
      </w:pPr>
      <w:rPr>
        <w:rFonts w:hint="default" w:ascii="Arial" w:hAnsi="Arial" w:cs="Arial"/>
        <w:b/>
        <w:i w:val="0"/>
        <w:strike w:val="0"/>
        <w:color w:val="auto"/>
        <w:sz w:val="24"/>
        <w:szCs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B2F43AB"/>
    <w:multiLevelType w:val="hybridMultilevel"/>
    <w:tmpl w:val="52E6B7BE"/>
    <w:lvl w:ilvl="0" w:tplc="240C0001">
      <w:start w:val="1"/>
      <w:numFmt w:val="bullet"/>
      <w:lvlText w:val=""/>
      <w:lvlJc w:val="left"/>
      <w:pPr>
        <w:ind w:left="720" w:hanging="360"/>
      </w:pPr>
      <w:rPr>
        <w:rFonts w:hint="default" w:ascii="Symbol" w:hAnsi="Symbol"/>
      </w:rPr>
    </w:lvl>
    <w:lvl w:ilvl="1" w:tplc="240C0003" w:tentative="1">
      <w:start w:val="1"/>
      <w:numFmt w:val="bullet"/>
      <w:lvlText w:val="o"/>
      <w:lvlJc w:val="left"/>
      <w:pPr>
        <w:ind w:left="1440" w:hanging="360"/>
      </w:pPr>
      <w:rPr>
        <w:rFonts w:hint="default" w:ascii="Courier New" w:hAnsi="Courier New" w:cs="Courier New"/>
      </w:rPr>
    </w:lvl>
    <w:lvl w:ilvl="2" w:tplc="240C0005" w:tentative="1">
      <w:start w:val="1"/>
      <w:numFmt w:val="bullet"/>
      <w:lvlText w:val=""/>
      <w:lvlJc w:val="left"/>
      <w:pPr>
        <w:ind w:left="2160" w:hanging="360"/>
      </w:pPr>
      <w:rPr>
        <w:rFonts w:hint="default" w:ascii="Wingdings" w:hAnsi="Wingdings"/>
      </w:rPr>
    </w:lvl>
    <w:lvl w:ilvl="3" w:tplc="240C0001" w:tentative="1">
      <w:start w:val="1"/>
      <w:numFmt w:val="bullet"/>
      <w:lvlText w:val=""/>
      <w:lvlJc w:val="left"/>
      <w:pPr>
        <w:ind w:left="2880" w:hanging="360"/>
      </w:pPr>
      <w:rPr>
        <w:rFonts w:hint="default" w:ascii="Symbol" w:hAnsi="Symbol"/>
      </w:rPr>
    </w:lvl>
    <w:lvl w:ilvl="4" w:tplc="240C0003" w:tentative="1">
      <w:start w:val="1"/>
      <w:numFmt w:val="bullet"/>
      <w:lvlText w:val="o"/>
      <w:lvlJc w:val="left"/>
      <w:pPr>
        <w:ind w:left="3600" w:hanging="360"/>
      </w:pPr>
      <w:rPr>
        <w:rFonts w:hint="default" w:ascii="Courier New" w:hAnsi="Courier New" w:cs="Courier New"/>
      </w:rPr>
    </w:lvl>
    <w:lvl w:ilvl="5" w:tplc="240C0005" w:tentative="1">
      <w:start w:val="1"/>
      <w:numFmt w:val="bullet"/>
      <w:lvlText w:val=""/>
      <w:lvlJc w:val="left"/>
      <w:pPr>
        <w:ind w:left="4320" w:hanging="360"/>
      </w:pPr>
      <w:rPr>
        <w:rFonts w:hint="default" w:ascii="Wingdings" w:hAnsi="Wingdings"/>
      </w:rPr>
    </w:lvl>
    <w:lvl w:ilvl="6" w:tplc="240C0001" w:tentative="1">
      <w:start w:val="1"/>
      <w:numFmt w:val="bullet"/>
      <w:lvlText w:val=""/>
      <w:lvlJc w:val="left"/>
      <w:pPr>
        <w:ind w:left="5040" w:hanging="360"/>
      </w:pPr>
      <w:rPr>
        <w:rFonts w:hint="default" w:ascii="Symbol" w:hAnsi="Symbol"/>
      </w:rPr>
    </w:lvl>
    <w:lvl w:ilvl="7" w:tplc="240C0003" w:tentative="1">
      <w:start w:val="1"/>
      <w:numFmt w:val="bullet"/>
      <w:lvlText w:val="o"/>
      <w:lvlJc w:val="left"/>
      <w:pPr>
        <w:ind w:left="5760" w:hanging="360"/>
      </w:pPr>
      <w:rPr>
        <w:rFonts w:hint="default" w:ascii="Courier New" w:hAnsi="Courier New" w:cs="Courier New"/>
      </w:rPr>
    </w:lvl>
    <w:lvl w:ilvl="8" w:tplc="240C0005" w:tentative="1">
      <w:start w:val="1"/>
      <w:numFmt w:val="bullet"/>
      <w:lvlText w:val=""/>
      <w:lvlJc w:val="left"/>
      <w:pPr>
        <w:ind w:left="6480" w:hanging="360"/>
      </w:pPr>
      <w:rPr>
        <w:rFonts w:hint="default" w:ascii="Wingdings" w:hAnsi="Wingdings"/>
      </w:rPr>
    </w:lvl>
  </w:abstractNum>
  <w:abstractNum w:abstractNumId="26" w15:restartNumberingAfterBreak="0">
    <w:nsid w:val="6C5E23B1"/>
    <w:multiLevelType w:val="hybridMultilevel"/>
    <w:tmpl w:val="FF88C6EC"/>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27" w15:restartNumberingAfterBreak="0">
    <w:nsid w:val="6EBC65FD"/>
    <w:multiLevelType w:val="hybridMultilevel"/>
    <w:tmpl w:val="AF0E199A"/>
    <w:lvl w:ilvl="0" w:tplc="040C0001">
      <w:start w:val="1"/>
      <w:numFmt w:val="bullet"/>
      <w:lvlText w:val=""/>
      <w:lvlJc w:val="left"/>
      <w:pPr>
        <w:ind w:left="1440" w:hanging="360"/>
      </w:pPr>
      <w:rPr>
        <w:rFonts w:hint="default" w:ascii="Symbol" w:hAnsi="Symbol"/>
      </w:rPr>
    </w:lvl>
    <w:lvl w:ilvl="1" w:tplc="040C0003" w:tentative="1">
      <w:start w:val="1"/>
      <w:numFmt w:val="bullet"/>
      <w:lvlText w:val="o"/>
      <w:lvlJc w:val="left"/>
      <w:pPr>
        <w:ind w:left="2160" w:hanging="360"/>
      </w:pPr>
      <w:rPr>
        <w:rFonts w:hint="default" w:ascii="Courier New" w:hAnsi="Courier New" w:cs="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cs="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cs="Courier New"/>
      </w:rPr>
    </w:lvl>
    <w:lvl w:ilvl="8" w:tplc="040C0005" w:tentative="1">
      <w:start w:val="1"/>
      <w:numFmt w:val="bullet"/>
      <w:lvlText w:val=""/>
      <w:lvlJc w:val="left"/>
      <w:pPr>
        <w:ind w:left="7200" w:hanging="360"/>
      </w:pPr>
      <w:rPr>
        <w:rFonts w:hint="default" w:ascii="Wingdings" w:hAnsi="Wingdings"/>
      </w:rPr>
    </w:lvl>
  </w:abstractNum>
  <w:abstractNum w:abstractNumId="28" w15:restartNumberingAfterBreak="0">
    <w:nsid w:val="71A75DAC"/>
    <w:multiLevelType w:val="hybridMultilevel"/>
    <w:tmpl w:val="CB0ACAB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9" w15:restartNumberingAfterBreak="0">
    <w:nsid w:val="745D6C58"/>
    <w:multiLevelType w:val="multilevel"/>
    <w:tmpl w:val="A08809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
  </w:num>
  <w:num w:numId="2">
    <w:abstractNumId w:val="12"/>
  </w:num>
  <w:num w:numId="3">
    <w:abstractNumId w:val="19"/>
  </w:num>
  <w:num w:numId="4">
    <w:abstractNumId w:val="13"/>
  </w:num>
  <w:num w:numId="5">
    <w:abstractNumId w:val="22"/>
  </w:num>
  <w:num w:numId="6">
    <w:abstractNumId w:val="23"/>
  </w:num>
  <w:num w:numId="7">
    <w:abstractNumId w:val="8"/>
  </w:num>
  <w:num w:numId="8">
    <w:abstractNumId w:val="21"/>
  </w:num>
  <w:num w:numId="9">
    <w:abstractNumId w:val="17"/>
  </w:num>
  <w:num w:numId="10">
    <w:abstractNumId w:val="4"/>
  </w:num>
  <w:num w:numId="11">
    <w:abstractNumId w:val="11"/>
  </w:num>
  <w:num w:numId="12">
    <w:abstractNumId w:val="28"/>
  </w:num>
  <w:num w:numId="13">
    <w:abstractNumId w:val="14"/>
  </w:num>
  <w:num w:numId="14">
    <w:abstractNumId w:val="24"/>
  </w:num>
  <w:num w:numId="15">
    <w:abstractNumId w:val="7"/>
  </w:num>
  <w:num w:numId="16">
    <w:abstractNumId w:val="26"/>
  </w:num>
  <w:num w:numId="17">
    <w:abstractNumId w:val="5"/>
  </w:num>
  <w:num w:numId="18">
    <w:abstractNumId w:val="18"/>
  </w:num>
  <w:num w:numId="19">
    <w:abstractNumId w:val="10"/>
  </w:num>
  <w:num w:numId="20">
    <w:abstractNumId w:val="20"/>
  </w:num>
  <w:num w:numId="21">
    <w:abstractNumId w:val="2"/>
  </w:num>
  <w:num w:numId="22">
    <w:abstractNumId w:val="29"/>
  </w:num>
  <w:num w:numId="23">
    <w:abstractNumId w:val="25"/>
  </w:num>
  <w:num w:numId="24">
    <w:abstractNumId w:val="9"/>
  </w:num>
  <w:num w:numId="25">
    <w:abstractNumId w:val="3"/>
  </w:num>
  <w:num w:numId="26">
    <w:abstractNumId w:val="0"/>
  </w:num>
  <w:num w:numId="27">
    <w:abstractNumId w:val="16"/>
  </w:num>
  <w:num w:numId="28">
    <w:abstractNumId w:val="15"/>
  </w:num>
  <w:num w:numId="29">
    <w:abstractNumId w:val="1"/>
  </w:num>
  <w:num w:numId="30">
    <w:abstractNumId w:val="27"/>
  </w:num>
  <w:num w:numId="31">
    <w:abstractNumId w:val="6"/>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7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hyphenationZone w:val="425"/>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F7"/>
    <w:rsid w:val="000021AF"/>
    <w:rsid w:val="000049CA"/>
    <w:rsid w:val="0000541F"/>
    <w:rsid w:val="000057AA"/>
    <w:rsid w:val="00006333"/>
    <w:rsid w:val="000063EB"/>
    <w:rsid w:val="000072CF"/>
    <w:rsid w:val="000102FB"/>
    <w:rsid w:val="00010930"/>
    <w:rsid w:val="0001126D"/>
    <w:rsid w:val="00011915"/>
    <w:rsid w:val="00011C99"/>
    <w:rsid w:val="000126C4"/>
    <w:rsid w:val="0001339C"/>
    <w:rsid w:val="00013A61"/>
    <w:rsid w:val="00014696"/>
    <w:rsid w:val="00014C07"/>
    <w:rsid w:val="000156C6"/>
    <w:rsid w:val="00015DBE"/>
    <w:rsid w:val="00015FF2"/>
    <w:rsid w:val="000162B0"/>
    <w:rsid w:val="0001785A"/>
    <w:rsid w:val="00020BAA"/>
    <w:rsid w:val="00021880"/>
    <w:rsid w:val="000226EC"/>
    <w:rsid w:val="000228E8"/>
    <w:rsid w:val="00022B90"/>
    <w:rsid w:val="00022CE5"/>
    <w:rsid w:val="00022DE9"/>
    <w:rsid w:val="00023DC7"/>
    <w:rsid w:val="000249C1"/>
    <w:rsid w:val="00026659"/>
    <w:rsid w:val="0002697F"/>
    <w:rsid w:val="000278DF"/>
    <w:rsid w:val="00027EE6"/>
    <w:rsid w:val="00030A48"/>
    <w:rsid w:val="00030E11"/>
    <w:rsid w:val="00031E16"/>
    <w:rsid w:val="00031EB7"/>
    <w:rsid w:val="000331EC"/>
    <w:rsid w:val="0003356C"/>
    <w:rsid w:val="00033E91"/>
    <w:rsid w:val="0003461C"/>
    <w:rsid w:val="00035AE2"/>
    <w:rsid w:val="00035CE0"/>
    <w:rsid w:val="0003632B"/>
    <w:rsid w:val="000364D9"/>
    <w:rsid w:val="000373DF"/>
    <w:rsid w:val="000402FF"/>
    <w:rsid w:val="00041F71"/>
    <w:rsid w:val="000420B3"/>
    <w:rsid w:val="0004258A"/>
    <w:rsid w:val="000435D1"/>
    <w:rsid w:val="00043A52"/>
    <w:rsid w:val="00044654"/>
    <w:rsid w:val="00044655"/>
    <w:rsid w:val="0004518E"/>
    <w:rsid w:val="00045877"/>
    <w:rsid w:val="000473B8"/>
    <w:rsid w:val="00050D5E"/>
    <w:rsid w:val="000514C6"/>
    <w:rsid w:val="00051B6F"/>
    <w:rsid w:val="00051C87"/>
    <w:rsid w:val="00052013"/>
    <w:rsid w:val="0005235C"/>
    <w:rsid w:val="00053313"/>
    <w:rsid w:val="00053C6B"/>
    <w:rsid w:val="0005468D"/>
    <w:rsid w:val="00054899"/>
    <w:rsid w:val="00055972"/>
    <w:rsid w:val="00056AEE"/>
    <w:rsid w:val="00056BEF"/>
    <w:rsid w:val="00057453"/>
    <w:rsid w:val="00057A86"/>
    <w:rsid w:val="000615B0"/>
    <w:rsid w:val="00062A21"/>
    <w:rsid w:val="00062E78"/>
    <w:rsid w:val="00065E85"/>
    <w:rsid w:val="0006627C"/>
    <w:rsid w:val="000668AB"/>
    <w:rsid w:val="00066CBB"/>
    <w:rsid w:val="00070F8E"/>
    <w:rsid w:val="000717D8"/>
    <w:rsid w:val="00072777"/>
    <w:rsid w:val="000734EF"/>
    <w:rsid w:val="00073624"/>
    <w:rsid w:val="00073643"/>
    <w:rsid w:val="000738FE"/>
    <w:rsid w:val="00073D1D"/>
    <w:rsid w:val="00074238"/>
    <w:rsid w:val="000748FE"/>
    <w:rsid w:val="00074D33"/>
    <w:rsid w:val="0007650D"/>
    <w:rsid w:val="0007677B"/>
    <w:rsid w:val="000776E9"/>
    <w:rsid w:val="00077A39"/>
    <w:rsid w:val="00080CA2"/>
    <w:rsid w:val="00080DD6"/>
    <w:rsid w:val="00081014"/>
    <w:rsid w:val="000818F5"/>
    <w:rsid w:val="0008221B"/>
    <w:rsid w:val="00082E55"/>
    <w:rsid w:val="0008309A"/>
    <w:rsid w:val="00083E83"/>
    <w:rsid w:val="00083FB9"/>
    <w:rsid w:val="00084487"/>
    <w:rsid w:val="00084C53"/>
    <w:rsid w:val="00085024"/>
    <w:rsid w:val="000855F6"/>
    <w:rsid w:val="000879DB"/>
    <w:rsid w:val="00087A72"/>
    <w:rsid w:val="000901B2"/>
    <w:rsid w:val="00090206"/>
    <w:rsid w:val="00090345"/>
    <w:rsid w:val="00090431"/>
    <w:rsid w:val="0009152B"/>
    <w:rsid w:val="00091E20"/>
    <w:rsid w:val="00091EBC"/>
    <w:rsid w:val="000924A7"/>
    <w:rsid w:val="00092A3C"/>
    <w:rsid w:val="00092A70"/>
    <w:rsid w:val="000936F2"/>
    <w:rsid w:val="000939D5"/>
    <w:rsid w:val="000943AF"/>
    <w:rsid w:val="00094A93"/>
    <w:rsid w:val="00094C36"/>
    <w:rsid w:val="000961CC"/>
    <w:rsid w:val="00096C33"/>
    <w:rsid w:val="00097119"/>
    <w:rsid w:val="00097155"/>
    <w:rsid w:val="0009783F"/>
    <w:rsid w:val="00097E47"/>
    <w:rsid w:val="000A0830"/>
    <w:rsid w:val="000A0BBC"/>
    <w:rsid w:val="000A28DC"/>
    <w:rsid w:val="000A2D2B"/>
    <w:rsid w:val="000A3305"/>
    <w:rsid w:val="000A3F8B"/>
    <w:rsid w:val="000A4132"/>
    <w:rsid w:val="000A5A14"/>
    <w:rsid w:val="000A60FE"/>
    <w:rsid w:val="000A718D"/>
    <w:rsid w:val="000A7CBB"/>
    <w:rsid w:val="000B063B"/>
    <w:rsid w:val="000B3A46"/>
    <w:rsid w:val="000B3D30"/>
    <w:rsid w:val="000B4494"/>
    <w:rsid w:val="000B48E2"/>
    <w:rsid w:val="000B4B2D"/>
    <w:rsid w:val="000B5AB7"/>
    <w:rsid w:val="000B660E"/>
    <w:rsid w:val="000B6775"/>
    <w:rsid w:val="000B741F"/>
    <w:rsid w:val="000B7483"/>
    <w:rsid w:val="000C0A64"/>
    <w:rsid w:val="000C2D68"/>
    <w:rsid w:val="000C3146"/>
    <w:rsid w:val="000C49F5"/>
    <w:rsid w:val="000C4DDD"/>
    <w:rsid w:val="000C52BE"/>
    <w:rsid w:val="000C59E0"/>
    <w:rsid w:val="000C6150"/>
    <w:rsid w:val="000C6A28"/>
    <w:rsid w:val="000C7E4F"/>
    <w:rsid w:val="000D0D94"/>
    <w:rsid w:val="000D3741"/>
    <w:rsid w:val="000D3E8D"/>
    <w:rsid w:val="000D62EF"/>
    <w:rsid w:val="000D65BC"/>
    <w:rsid w:val="000E094C"/>
    <w:rsid w:val="000E10B3"/>
    <w:rsid w:val="000E1A24"/>
    <w:rsid w:val="000E1A75"/>
    <w:rsid w:val="000E2455"/>
    <w:rsid w:val="000E29A8"/>
    <w:rsid w:val="000E3CEC"/>
    <w:rsid w:val="000E506E"/>
    <w:rsid w:val="000E5579"/>
    <w:rsid w:val="000E6800"/>
    <w:rsid w:val="000E6F37"/>
    <w:rsid w:val="000F1576"/>
    <w:rsid w:val="000F259D"/>
    <w:rsid w:val="000F3022"/>
    <w:rsid w:val="000F3765"/>
    <w:rsid w:val="000F3C13"/>
    <w:rsid w:val="000F4EE2"/>
    <w:rsid w:val="000F517F"/>
    <w:rsid w:val="000F593D"/>
    <w:rsid w:val="000F6057"/>
    <w:rsid w:val="00100975"/>
    <w:rsid w:val="00100ECF"/>
    <w:rsid w:val="001016A8"/>
    <w:rsid w:val="00101F83"/>
    <w:rsid w:val="00104FDC"/>
    <w:rsid w:val="00105F92"/>
    <w:rsid w:val="00106518"/>
    <w:rsid w:val="00107ECE"/>
    <w:rsid w:val="001101A8"/>
    <w:rsid w:val="001116C2"/>
    <w:rsid w:val="00112293"/>
    <w:rsid w:val="00112442"/>
    <w:rsid w:val="0011265C"/>
    <w:rsid w:val="00112A74"/>
    <w:rsid w:val="001137A2"/>
    <w:rsid w:val="00113A56"/>
    <w:rsid w:val="001141FC"/>
    <w:rsid w:val="0011458D"/>
    <w:rsid w:val="00114F95"/>
    <w:rsid w:val="00115A78"/>
    <w:rsid w:val="00115EED"/>
    <w:rsid w:val="0011656A"/>
    <w:rsid w:val="00116AA4"/>
    <w:rsid w:val="00116DF3"/>
    <w:rsid w:val="0011713E"/>
    <w:rsid w:val="001176D4"/>
    <w:rsid w:val="00117727"/>
    <w:rsid w:val="0011794F"/>
    <w:rsid w:val="00121194"/>
    <w:rsid w:val="00121452"/>
    <w:rsid w:val="00122373"/>
    <w:rsid w:val="00122A41"/>
    <w:rsid w:val="001232CB"/>
    <w:rsid w:val="001235C9"/>
    <w:rsid w:val="00123A7A"/>
    <w:rsid w:val="00125360"/>
    <w:rsid w:val="00126262"/>
    <w:rsid w:val="0012628C"/>
    <w:rsid w:val="00126B28"/>
    <w:rsid w:val="00127775"/>
    <w:rsid w:val="00130AC0"/>
    <w:rsid w:val="00130C3D"/>
    <w:rsid w:val="00131DCD"/>
    <w:rsid w:val="001324C4"/>
    <w:rsid w:val="00132EE7"/>
    <w:rsid w:val="0013353E"/>
    <w:rsid w:val="00133705"/>
    <w:rsid w:val="0013404D"/>
    <w:rsid w:val="00135649"/>
    <w:rsid w:val="00136C2E"/>
    <w:rsid w:val="001378E9"/>
    <w:rsid w:val="00137EB2"/>
    <w:rsid w:val="00140058"/>
    <w:rsid w:val="00141064"/>
    <w:rsid w:val="001411C6"/>
    <w:rsid w:val="0014199C"/>
    <w:rsid w:val="00141EAC"/>
    <w:rsid w:val="001429E4"/>
    <w:rsid w:val="00142E28"/>
    <w:rsid w:val="00143138"/>
    <w:rsid w:val="001434C9"/>
    <w:rsid w:val="00143CB8"/>
    <w:rsid w:val="00143F97"/>
    <w:rsid w:val="001441EC"/>
    <w:rsid w:val="00144D89"/>
    <w:rsid w:val="00146081"/>
    <w:rsid w:val="00146350"/>
    <w:rsid w:val="00146C2C"/>
    <w:rsid w:val="00146DAE"/>
    <w:rsid w:val="00147411"/>
    <w:rsid w:val="00150B3C"/>
    <w:rsid w:val="0015129C"/>
    <w:rsid w:val="00151AB5"/>
    <w:rsid w:val="001522D5"/>
    <w:rsid w:val="001535D9"/>
    <w:rsid w:val="00153F92"/>
    <w:rsid w:val="00155559"/>
    <w:rsid w:val="001555BB"/>
    <w:rsid w:val="00155DA1"/>
    <w:rsid w:val="001565B9"/>
    <w:rsid w:val="00156B59"/>
    <w:rsid w:val="00157553"/>
    <w:rsid w:val="0016012B"/>
    <w:rsid w:val="001620A3"/>
    <w:rsid w:val="0016428B"/>
    <w:rsid w:val="001645FF"/>
    <w:rsid w:val="0016464E"/>
    <w:rsid w:val="0016598F"/>
    <w:rsid w:val="00166AD6"/>
    <w:rsid w:val="00167101"/>
    <w:rsid w:val="00167302"/>
    <w:rsid w:val="00171649"/>
    <w:rsid w:val="0017167B"/>
    <w:rsid w:val="00171F93"/>
    <w:rsid w:val="00172C3A"/>
    <w:rsid w:val="00173DEE"/>
    <w:rsid w:val="001753EF"/>
    <w:rsid w:val="00175AD1"/>
    <w:rsid w:val="00177E38"/>
    <w:rsid w:val="00180582"/>
    <w:rsid w:val="00181491"/>
    <w:rsid w:val="00183C2F"/>
    <w:rsid w:val="00184097"/>
    <w:rsid w:val="0018426E"/>
    <w:rsid w:val="00184AA4"/>
    <w:rsid w:val="00184C53"/>
    <w:rsid w:val="001850E0"/>
    <w:rsid w:val="00185500"/>
    <w:rsid w:val="001858B2"/>
    <w:rsid w:val="00185B0B"/>
    <w:rsid w:val="00185E47"/>
    <w:rsid w:val="0018715A"/>
    <w:rsid w:val="00187AAA"/>
    <w:rsid w:val="00190860"/>
    <w:rsid w:val="00190FCE"/>
    <w:rsid w:val="00191AE4"/>
    <w:rsid w:val="00192618"/>
    <w:rsid w:val="00192CD8"/>
    <w:rsid w:val="00193C9B"/>
    <w:rsid w:val="001946F4"/>
    <w:rsid w:val="00194B08"/>
    <w:rsid w:val="00194BA9"/>
    <w:rsid w:val="00194C7B"/>
    <w:rsid w:val="001957A3"/>
    <w:rsid w:val="00195D15"/>
    <w:rsid w:val="00196092"/>
    <w:rsid w:val="0019640A"/>
    <w:rsid w:val="00197E8C"/>
    <w:rsid w:val="001A0B06"/>
    <w:rsid w:val="001A1150"/>
    <w:rsid w:val="001A1577"/>
    <w:rsid w:val="001A20FD"/>
    <w:rsid w:val="001A395B"/>
    <w:rsid w:val="001A502C"/>
    <w:rsid w:val="001A615C"/>
    <w:rsid w:val="001A6432"/>
    <w:rsid w:val="001A6818"/>
    <w:rsid w:val="001B05A7"/>
    <w:rsid w:val="001B14E4"/>
    <w:rsid w:val="001B18A3"/>
    <w:rsid w:val="001B2F04"/>
    <w:rsid w:val="001B30A4"/>
    <w:rsid w:val="001B33D4"/>
    <w:rsid w:val="001B3B55"/>
    <w:rsid w:val="001B4D57"/>
    <w:rsid w:val="001B5BE3"/>
    <w:rsid w:val="001B6336"/>
    <w:rsid w:val="001B65D8"/>
    <w:rsid w:val="001B68CB"/>
    <w:rsid w:val="001B782A"/>
    <w:rsid w:val="001B7B76"/>
    <w:rsid w:val="001B7EBD"/>
    <w:rsid w:val="001C0394"/>
    <w:rsid w:val="001C0508"/>
    <w:rsid w:val="001C0955"/>
    <w:rsid w:val="001C09A7"/>
    <w:rsid w:val="001C0CF1"/>
    <w:rsid w:val="001C3215"/>
    <w:rsid w:val="001C3E24"/>
    <w:rsid w:val="001C4C70"/>
    <w:rsid w:val="001C5460"/>
    <w:rsid w:val="001C5F81"/>
    <w:rsid w:val="001C60D2"/>
    <w:rsid w:val="001C6E21"/>
    <w:rsid w:val="001C72F4"/>
    <w:rsid w:val="001C7CBE"/>
    <w:rsid w:val="001D01C2"/>
    <w:rsid w:val="001D086D"/>
    <w:rsid w:val="001D0B24"/>
    <w:rsid w:val="001D0F8F"/>
    <w:rsid w:val="001D1221"/>
    <w:rsid w:val="001D19A0"/>
    <w:rsid w:val="001D1CA5"/>
    <w:rsid w:val="001D5746"/>
    <w:rsid w:val="001D671C"/>
    <w:rsid w:val="001D70AA"/>
    <w:rsid w:val="001E139A"/>
    <w:rsid w:val="001E3B69"/>
    <w:rsid w:val="001E46C6"/>
    <w:rsid w:val="001E5BCB"/>
    <w:rsid w:val="001E67A2"/>
    <w:rsid w:val="001E6AC5"/>
    <w:rsid w:val="001E7A0F"/>
    <w:rsid w:val="001F04C2"/>
    <w:rsid w:val="001F1500"/>
    <w:rsid w:val="001F1717"/>
    <w:rsid w:val="001F343D"/>
    <w:rsid w:val="001F42B8"/>
    <w:rsid w:val="001F4B06"/>
    <w:rsid w:val="001F51F2"/>
    <w:rsid w:val="001F69BE"/>
    <w:rsid w:val="001F6BA9"/>
    <w:rsid w:val="001F7DD5"/>
    <w:rsid w:val="0020045A"/>
    <w:rsid w:val="00201F05"/>
    <w:rsid w:val="00203DA3"/>
    <w:rsid w:val="00204E2C"/>
    <w:rsid w:val="00204E38"/>
    <w:rsid w:val="002050EC"/>
    <w:rsid w:val="002053AE"/>
    <w:rsid w:val="00205B30"/>
    <w:rsid w:val="002078C3"/>
    <w:rsid w:val="00207C3F"/>
    <w:rsid w:val="00210C07"/>
    <w:rsid w:val="00210DF4"/>
    <w:rsid w:val="00210E15"/>
    <w:rsid w:val="00210E41"/>
    <w:rsid w:val="002110E8"/>
    <w:rsid w:val="00211E6E"/>
    <w:rsid w:val="00212387"/>
    <w:rsid w:val="00212D02"/>
    <w:rsid w:val="002133F4"/>
    <w:rsid w:val="002138BE"/>
    <w:rsid w:val="0021406A"/>
    <w:rsid w:val="00214FCC"/>
    <w:rsid w:val="00216441"/>
    <w:rsid w:val="0022011D"/>
    <w:rsid w:val="00221AF6"/>
    <w:rsid w:val="00221CCB"/>
    <w:rsid w:val="00221D70"/>
    <w:rsid w:val="00221ED3"/>
    <w:rsid w:val="002236F0"/>
    <w:rsid w:val="00224495"/>
    <w:rsid w:val="00224B4E"/>
    <w:rsid w:val="002250C4"/>
    <w:rsid w:val="00226D1B"/>
    <w:rsid w:val="00227DEE"/>
    <w:rsid w:val="0023057B"/>
    <w:rsid w:val="002317AF"/>
    <w:rsid w:val="00231BE1"/>
    <w:rsid w:val="0023266C"/>
    <w:rsid w:val="00232B54"/>
    <w:rsid w:val="00232C46"/>
    <w:rsid w:val="00233370"/>
    <w:rsid w:val="002339A6"/>
    <w:rsid w:val="00234766"/>
    <w:rsid w:val="00234C8A"/>
    <w:rsid w:val="00235641"/>
    <w:rsid w:val="00235F3D"/>
    <w:rsid w:val="002367F0"/>
    <w:rsid w:val="00236B9C"/>
    <w:rsid w:val="00237B80"/>
    <w:rsid w:val="0024180B"/>
    <w:rsid w:val="0024292C"/>
    <w:rsid w:val="0024437D"/>
    <w:rsid w:val="00244461"/>
    <w:rsid w:val="0024516A"/>
    <w:rsid w:val="00246251"/>
    <w:rsid w:val="00246539"/>
    <w:rsid w:val="00246A04"/>
    <w:rsid w:val="00246BC6"/>
    <w:rsid w:val="00247233"/>
    <w:rsid w:val="00250A34"/>
    <w:rsid w:val="002514A2"/>
    <w:rsid w:val="0025170F"/>
    <w:rsid w:val="002518F9"/>
    <w:rsid w:val="00251D67"/>
    <w:rsid w:val="0025201B"/>
    <w:rsid w:val="0025239D"/>
    <w:rsid w:val="00252478"/>
    <w:rsid w:val="002529B3"/>
    <w:rsid w:val="00253629"/>
    <w:rsid w:val="00254F75"/>
    <w:rsid w:val="0025515F"/>
    <w:rsid w:val="0025523F"/>
    <w:rsid w:val="002577A1"/>
    <w:rsid w:val="0025782D"/>
    <w:rsid w:val="00260321"/>
    <w:rsid w:val="002609B5"/>
    <w:rsid w:val="0026375D"/>
    <w:rsid w:val="00264CF7"/>
    <w:rsid w:val="002650C9"/>
    <w:rsid w:val="00265599"/>
    <w:rsid w:val="00266278"/>
    <w:rsid w:val="00267799"/>
    <w:rsid w:val="002678BD"/>
    <w:rsid w:val="00270261"/>
    <w:rsid w:val="00271738"/>
    <w:rsid w:val="00271A50"/>
    <w:rsid w:val="00271F80"/>
    <w:rsid w:val="00272A10"/>
    <w:rsid w:val="002730C3"/>
    <w:rsid w:val="0027353D"/>
    <w:rsid w:val="00274AD6"/>
    <w:rsid w:val="00275217"/>
    <w:rsid w:val="00275B21"/>
    <w:rsid w:val="00275F26"/>
    <w:rsid w:val="002765F4"/>
    <w:rsid w:val="00277329"/>
    <w:rsid w:val="00277BEB"/>
    <w:rsid w:val="00277FF0"/>
    <w:rsid w:val="00280E74"/>
    <w:rsid w:val="0028145B"/>
    <w:rsid w:val="00282096"/>
    <w:rsid w:val="00282DD3"/>
    <w:rsid w:val="00282FDF"/>
    <w:rsid w:val="00284205"/>
    <w:rsid w:val="00284864"/>
    <w:rsid w:val="002852DF"/>
    <w:rsid w:val="0028560D"/>
    <w:rsid w:val="00286726"/>
    <w:rsid w:val="002867B2"/>
    <w:rsid w:val="00287241"/>
    <w:rsid w:val="0028740C"/>
    <w:rsid w:val="0028771A"/>
    <w:rsid w:val="00290601"/>
    <w:rsid w:val="002906AA"/>
    <w:rsid w:val="00291AF8"/>
    <w:rsid w:val="00292B56"/>
    <w:rsid w:val="00293F99"/>
    <w:rsid w:val="0029421D"/>
    <w:rsid w:val="00294A5B"/>
    <w:rsid w:val="00296436"/>
    <w:rsid w:val="00296881"/>
    <w:rsid w:val="00296F57"/>
    <w:rsid w:val="002A0800"/>
    <w:rsid w:val="002A17FB"/>
    <w:rsid w:val="002A1BC5"/>
    <w:rsid w:val="002A3A4E"/>
    <w:rsid w:val="002A3E17"/>
    <w:rsid w:val="002A3F6E"/>
    <w:rsid w:val="002A4A67"/>
    <w:rsid w:val="002A4BF2"/>
    <w:rsid w:val="002A5BA2"/>
    <w:rsid w:val="002A5C87"/>
    <w:rsid w:val="002A5D40"/>
    <w:rsid w:val="002A6070"/>
    <w:rsid w:val="002A6344"/>
    <w:rsid w:val="002A7441"/>
    <w:rsid w:val="002A7E69"/>
    <w:rsid w:val="002B0751"/>
    <w:rsid w:val="002B104C"/>
    <w:rsid w:val="002B1A4A"/>
    <w:rsid w:val="002B3489"/>
    <w:rsid w:val="002B60B4"/>
    <w:rsid w:val="002B7AEC"/>
    <w:rsid w:val="002B7BD9"/>
    <w:rsid w:val="002B7C2B"/>
    <w:rsid w:val="002B7D87"/>
    <w:rsid w:val="002C0F93"/>
    <w:rsid w:val="002C117B"/>
    <w:rsid w:val="002C133E"/>
    <w:rsid w:val="002C26FB"/>
    <w:rsid w:val="002C29A3"/>
    <w:rsid w:val="002C3155"/>
    <w:rsid w:val="002C5AB4"/>
    <w:rsid w:val="002C6134"/>
    <w:rsid w:val="002C6793"/>
    <w:rsid w:val="002C7759"/>
    <w:rsid w:val="002C7E7B"/>
    <w:rsid w:val="002D0DD4"/>
    <w:rsid w:val="002D173C"/>
    <w:rsid w:val="002D17F8"/>
    <w:rsid w:val="002D2A78"/>
    <w:rsid w:val="002D2F60"/>
    <w:rsid w:val="002D3554"/>
    <w:rsid w:val="002D4549"/>
    <w:rsid w:val="002D466C"/>
    <w:rsid w:val="002D488C"/>
    <w:rsid w:val="002D4902"/>
    <w:rsid w:val="002D49DD"/>
    <w:rsid w:val="002D4D04"/>
    <w:rsid w:val="002D5ECD"/>
    <w:rsid w:val="002D7ADF"/>
    <w:rsid w:val="002E03FC"/>
    <w:rsid w:val="002E0F1F"/>
    <w:rsid w:val="002E19C7"/>
    <w:rsid w:val="002E1AD1"/>
    <w:rsid w:val="002E2120"/>
    <w:rsid w:val="002E247E"/>
    <w:rsid w:val="002E284F"/>
    <w:rsid w:val="002E2E7F"/>
    <w:rsid w:val="002E2FB5"/>
    <w:rsid w:val="002E4197"/>
    <w:rsid w:val="002E54F6"/>
    <w:rsid w:val="002E7232"/>
    <w:rsid w:val="002E7667"/>
    <w:rsid w:val="002F0E12"/>
    <w:rsid w:val="002F111B"/>
    <w:rsid w:val="002F1812"/>
    <w:rsid w:val="002F2C26"/>
    <w:rsid w:val="002F3343"/>
    <w:rsid w:val="002F3801"/>
    <w:rsid w:val="002F3886"/>
    <w:rsid w:val="002F3AD5"/>
    <w:rsid w:val="002F415D"/>
    <w:rsid w:val="002F45A7"/>
    <w:rsid w:val="002F4B90"/>
    <w:rsid w:val="002F68C0"/>
    <w:rsid w:val="002F6B77"/>
    <w:rsid w:val="003002D0"/>
    <w:rsid w:val="00301509"/>
    <w:rsid w:val="00302288"/>
    <w:rsid w:val="003027DB"/>
    <w:rsid w:val="0030325D"/>
    <w:rsid w:val="00303A27"/>
    <w:rsid w:val="00303D06"/>
    <w:rsid w:val="003049B2"/>
    <w:rsid w:val="003065F1"/>
    <w:rsid w:val="003069DF"/>
    <w:rsid w:val="0030798F"/>
    <w:rsid w:val="00307C7E"/>
    <w:rsid w:val="003110CA"/>
    <w:rsid w:val="00312DF6"/>
    <w:rsid w:val="00314B45"/>
    <w:rsid w:val="00314CAF"/>
    <w:rsid w:val="003156E0"/>
    <w:rsid w:val="00315ADA"/>
    <w:rsid w:val="00315F9D"/>
    <w:rsid w:val="00316445"/>
    <w:rsid w:val="00316E77"/>
    <w:rsid w:val="00317D8B"/>
    <w:rsid w:val="00317FD3"/>
    <w:rsid w:val="00320666"/>
    <w:rsid w:val="00321193"/>
    <w:rsid w:val="00321457"/>
    <w:rsid w:val="0032189F"/>
    <w:rsid w:val="00322DF7"/>
    <w:rsid w:val="0032302E"/>
    <w:rsid w:val="003233B1"/>
    <w:rsid w:val="00323613"/>
    <w:rsid w:val="0032365E"/>
    <w:rsid w:val="00323758"/>
    <w:rsid w:val="003248C7"/>
    <w:rsid w:val="003249D4"/>
    <w:rsid w:val="00324C9A"/>
    <w:rsid w:val="003257DC"/>
    <w:rsid w:val="00325BEE"/>
    <w:rsid w:val="00326D20"/>
    <w:rsid w:val="003278A9"/>
    <w:rsid w:val="00327BE1"/>
    <w:rsid w:val="003302F0"/>
    <w:rsid w:val="003306D5"/>
    <w:rsid w:val="00330737"/>
    <w:rsid w:val="003315F6"/>
    <w:rsid w:val="00333204"/>
    <w:rsid w:val="00333377"/>
    <w:rsid w:val="003339A7"/>
    <w:rsid w:val="00333AE4"/>
    <w:rsid w:val="00333AFB"/>
    <w:rsid w:val="00335154"/>
    <w:rsid w:val="0033553A"/>
    <w:rsid w:val="00335FBE"/>
    <w:rsid w:val="003361B2"/>
    <w:rsid w:val="0033621C"/>
    <w:rsid w:val="0033646A"/>
    <w:rsid w:val="00336C84"/>
    <w:rsid w:val="00337A1D"/>
    <w:rsid w:val="00340E23"/>
    <w:rsid w:val="00340EB0"/>
    <w:rsid w:val="00341F0D"/>
    <w:rsid w:val="00342147"/>
    <w:rsid w:val="003427A4"/>
    <w:rsid w:val="00343173"/>
    <w:rsid w:val="00343445"/>
    <w:rsid w:val="00343B3C"/>
    <w:rsid w:val="00343C7E"/>
    <w:rsid w:val="003442C8"/>
    <w:rsid w:val="00344A98"/>
    <w:rsid w:val="0034529B"/>
    <w:rsid w:val="003456B1"/>
    <w:rsid w:val="0034663D"/>
    <w:rsid w:val="00347351"/>
    <w:rsid w:val="0034764F"/>
    <w:rsid w:val="00347CB2"/>
    <w:rsid w:val="003508AE"/>
    <w:rsid w:val="00351DB4"/>
    <w:rsid w:val="003525B3"/>
    <w:rsid w:val="00352F79"/>
    <w:rsid w:val="00353B06"/>
    <w:rsid w:val="00353D59"/>
    <w:rsid w:val="003553B9"/>
    <w:rsid w:val="00357B27"/>
    <w:rsid w:val="00360547"/>
    <w:rsid w:val="003625F5"/>
    <w:rsid w:val="003634A7"/>
    <w:rsid w:val="003641BB"/>
    <w:rsid w:val="00364C32"/>
    <w:rsid w:val="00364F04"/>
    <w:rsid w:val="003650E3"/>
    <w:rsid w:val="00365A61"/>
    <w:rsid w:val="00365E52"/>
    <w:rsid w:val="00367468"/>
    <w:rsid w:val="0036768C"/>
    <w:rsid w:val="00370F1E"/>
    <w:rsid w:val="0037132E"/>
    <w:rsid w:val="003714D3"/>
    <w:rsid w:val="003731DF"/>
    <w:rsid w:val="00373B95"/>
    <w:rsid w:val="00374076"/>
    <w:rsid w:val="003747AD"/>
    <w:rsid w:val="003751FA"/>
    <w:rsid w:val="0037555E"/>
    <w:rsid w:val="003756A6"/>
    <w:rsid w:val="0037580B"/>
    <w:rsid w:val="003758BF"/>
    <w:rsid w:val="00375B0A"/>
    <w:rsid w:val="00375CA3"/>
    <w:rsid w:val="00375D0C"/>
    <w:rsid w:val="003765D4"/>
    <w:rsid w:val="00380767"/>
    <w:rsid w:val="00381BB4"/>
    <w:rsid w:val="00381E69"/>
    <w:rsid w:val="003822FA"/>
    <w:rsid w:val="003825CA"/>
    <w:rsid w:val="003830B6"/>
    <w:rsid w:val="00383E8D"/>
    <w:rsid w:val="003847A2"/>
    <w:rsid w:val="00384C6A"/>
    <w:rsid w:val="0038628D"/>
    <w:rsid w:val="00386971"/>
    <w:rsid w:val="003871E1"/>
    <w:rsid w:val="00390D60"/>
    <w:rsid w:val="0039180B"/>
    <w:rsid w:val="00392E99"/>
    <w:rsid w:val="00393371"/>
    <w:rsid w:val="0039477B"/>
    <w:rsid w:val="00394C21"/>
    <w:rsid w:val="00394F47"/>
    <w:rsid w:val="00396601"/>
    <w:rsid w:val="00396EB2"/>
    <w:rsid w:val="00396F09"/>
    <w:rsid w:val="003A047A"/>
    <w:rsid w:val="003A0E46"/>
    <w:rsid w:val="003A103E"/>
    <w:rsid w:val="003A15D0"/>
    <w:rsid w:val="003A16E2"/>
    <w:rsid w:val="003A23BE"/>
    <w:rsid w:val="003A553C"/>
    <w:rsid w:val="003A6046"/>
    <w:rsid w:val="003A74D2"/>
    <w:rsid w:val="003A7904"/>
    <w:rsid w:val="003A7E64"/>
    <w:rsid w:val="003B087C"/>
    <w:rsid w:val="003B1B6B"/>
    <w:rsid w:val="003B206A"/>
    <w:rsid w:val="003B2161"/>
    <w:rsid w:val="003B2278"/>
    <w:rsid w:val="003B2A5A"/>
    <w:rsid w:val="003B3CD6"/>
    <w:rsid w:val="003B3FAE"/>
    <w:rsid w:val="003B4352"/>
    <w:rsid w:val="003B4BF1"/>
    <w:rsid w:val="003B50ED"/>
    <w:rsid w:val="003B573B"/>
    <w:rsid w:val="003B6580"/>
    <w:rsid w:val="003B67F8"/>
    <w:rsid w:val="003B6FED"/>
    <w:rsid w:val="003C03CE"/>
    <w:rsid w:val="003C0FEB"/>
    <w:rsid w:val="003C1110"/>
    <w:rsid w:val="003C15F5"/>
    <w:rsid w:val="003C304F"/>
    <w:rsid w:val="003C4190"/>
    <w:rsid w:val="003C447A"/>
    <w:rsid w:val="003C4481"/>
    <w:rsid w:val="003C5FD1"/>
    <w:rsid w:val="003C6630"/>
    <w:rsid w:val="003C7251"/>
    <w:rsid w:val="003D0562"/>
    <w:rsid w:val="003D0A31"/>
    <w:rsid w:val="003D228D"/>
    <w:rsid w:val="003D2362"/>
    <w:rsid w:val="003D2B45"/>
    <w:rsid w:val="003D3DF4"/>
    <w:rsid w:val="003D45FC"/>
    <w:rsid w:val="003D4608"/>
    <w:rsid w:val="003D4947"/>
    <w:rsid w:val="003D4A60"/>
    <w:rsid w:val="003D4FB0"/>
    <w:rsid w:val="003D51CD"/>
    <w:rsid w:val="003D53AD"/>
    <w:rsid w:val="003D5910"/>
    <w:rsid w:val="003D67C3"/>
    <w:rsid w:val="003D6E41"/>
    <w:rsid w:val="003D7677"/>
    <w:rsid w:val="003E0BDC"/>
    <w:rsid w:val="003E0F38"/>
    <w:rsid w:val="003E1072"/>
    <w:rsid w:val="003E1FB7"/>
    <w:rsid w:val="003E1FF1"/>
    <w:rsid w:val="003E20F6"/>
    <w:rsid w:val="003E26D3"/>
    <w:rsid w:val="003E2701"/>
    <w:rsid w:val="003E42A2"/>
    <w:rsid w:val="003E49D4"/>
    <w:rsid w:val="003E6039"/>
    <w:rsid w:val="003E6852"/>
    <w:rsid w:val="003E737C"/>
    <w:rsid w:val="003E75FA"/>
    <w:rsid w:val="003E7A97"/>
    <w:rsid w:val="003E7BAE"/>
    <w:rsid w:val="003E7E5C"/>
    <w:rsid w:val="003F05FA"/>
    <w:rsid w:val="003F0B87"/>
    <w:rsid w:val="003F2425"/>
    <w:rsid w:val="003F25C1"/>
    <w:rsid w:val="003F39A6"/>
    <w:rsid w:val="003F3A82"/>
    <w:rsid w:val="003F5757"/>
    <w:rsid w:val="003F5A24"/>
    <w:rsid w:val="003F6DE0"/>
    <w:rsid w:val="003F6F61"/>
    <w:rsid w:val="003F7130"/>
    <w:rsid w:val="003F77BC"/>
    <w:rsid w:val="0040006A"/>
    <w:rsid w:val="00400B71"/>
    <w:rsid w:val="00402D19"/>
    <w:rsid w:val="004054ED"/>
    <w:rsid w:val="00406AA8"/>
    <w:rsid w:val="00406BBD"/>
    <w:rsid w:val="00406EC2"/>
    <w:rsid w:val="004071AD"/>
    <w:rsid w:val="00407278"/>
    <w:rsid w:val="00407330"/>
    <w:rsid w:val="00407F7B"/>
    <w:rsid w:val="00410A5C"/>
    <w:rsid w:val="0041104B"/>
    <w:rsid w:val="00411C1F"/>
    <w:rsid w:val="00414F12"/>
    <w:rsid w:val="004154AB"/>
    <w:rsid w:val="00416007"/>
    <w:rsid w:val="00417095"/>
    <w:rsid w:val="00420C4E"/>
    <w:rsid w:val="00422D38"/>
    <w:rsid w:val="00423527"/>
    <w:rsid w:val="00424483"/>
    <w:rsid w:val="00424DFC"/>
    <w:rsid w:val="00425242"/>
    <w:rsid w:val="00426078"/>
    <w:rsid w:val="004260A6"/>
    <w:rsid w:val="004261B7"/>
    <w:rsid w:val="00426296"/>
    <w:rsid w:val="00427F0D"/>
    <w:rsid w:val="0043121A"/>
    <w:rsid w:val="004312E1"/>
    <w:rsid w:val="004315C4"/>
    <w:rsid w:val="00432028"/>
    <w:rsid w:val="00432A00"/>
    <w:rsid w:val="00432DCF"/>
    <w:rsid w:val="0043349C"/>
    <w:rsid w:val="0043369B"/>
    <w:rsid w:val="00433B72"/>
    <w:rsid w:val="00433D14"/>
    <w:rsid w:val="0043514A"/>
    <w:rsid w:val="0043515F"/>
    <w:rsid w:val="00436365"/>
    <w:rsid w:val="004369F6"/>
    <w:rsid w:val="00437EFC"/>
    <w:rsid w:val="0044017A"/>
    <w:rsid w:val="00440CE7"/>
    <w:rsid w:val="004411F0"/>
    <w:rsid w:val="00441A30"/>
    <w:rsid w:val="004424A0"/>
    <w:rsid w:val="004425C4"/>
    <w:rsid w:val="004426F5"/>
    <w:rsid w:val="00442B38"/>
    <w:rsid w:val="004430C6"/>
    <w:rsid w:val="0044403C"/>
    <w:rsid w:val="00445626"/>
    <w:rsid w:val="00445633"/>
    <w:rsid w:val="00445928"/>
    <w:rsid w:val="00446D2A"/>
    <w:rsid w:val="0044757B"/>
    <w:rsid w:val="004501B9"/>
    <w:rsid w:val="0045121B"/>
    <w:rsid w:val="00451245"/>
    <w:rsid w:val="00451300"/>
    <w:rsid w:val="0045198F"/>
    <w:rsid w:val="00452F86"/>
    <w:rsid w:val="0045303A"/>
    <w:rsid w:val="0045313C"/>
    <w:rsid w:val="0045321A"/>
    <w:rsid w:val="00453D4C"/>
    <w:rsid w:val="00454397"/>
    <w:rsid w:val="00455A71"/>
    <w:rsid w:val="00457107"/>
    <w:rsid w:val="00457700"/>
    <w:rsid w:val="004613BE"/>
    <w:rsid w:val="004618BE"/>
    <w:rsid w:val="004621D1"/>
    <w:rsid w:val="00462A14"/>
    <w:rsid w:val="00462D9A"/>
    <w:rsid w:val="00463D63"/>
    <w:rsid w:val="0046409D"/>
    <w:rsid w:val="00464440"/>
    <w:rsid w:val="0046458B"/>
    <w:rsid w:val="00465895"/>
    <w:rsid w:val="00465BE0"/>
    <w:rsid w:val="00466766"/>
    <w:rsid w:val="00467901"/>
    <w:rsid w:val="00467C53"/>
    <w:rsid w:val="00470997"/>
    <w:rsid w:val="004713E4"/>
    <w:rsid w:val="004714B7"/>
    <w:rsid w:val="004720D0"/>
    <w:rsid w:val="004724F6"/>
    <w:rsid w:val="00472917"/>
    <w:rsid w:val="004734C3"/>
    <w:rsid w:val="00473729"/>
    <w:rsid w:val="00473ACE"/>
    <w:rsid w:val="0047412E"/>
    <w:rsid w:val="00474B96"/>
    <w:rsid w:val="00475FA5"/>
    <w:rsid w:val="00476281"/>
    <w:rsid w:val="004768D7"/>
    <w:rsid w:val="0047726B"/>
    <w:rsid w:val="00477379"/>
    <w:rsid w:val="00477508"/>
    <w:rsid w:val="00477767"/>
    <w:rsid w:val="00481250"/>
    <w:rsid w:val="00482991"/>
    <w:rsid w:val="004832B2"/>
    <w:rsid w:val="004848D5"/>
    <w:rsid w:val="004862BC"/>
    <w:rsid w:val="004902B1"/>
    <w:rsid w:val="00490613"/>
    <w:rsid w:val="00490866"/>
    <w:rsid w:val="00491DA2"/>
    <w:rsid w:val="00492674"/>
    <w:rsid w:val="004928A0"/>
    <w:rsid w:val="0049415E"/>
    <w:rsid w:val="004942FD"/>
    <w:rsid w:val="0049513E"/>
    <w:rsid w:val="004951B4"/>
    <w:rsid w:val="00495469"/>
    <w:rsid w:val="00495A3F"/>
    <w:rsid w:val="0049648A"/>
    <w:rsid w:val="004965B0"/>
    <w:rsid w:val="00497157"/>
    <w:rsid w:val="0049796D"/>
    <w:rsid w:val="004979C4"/>
    <w:rsid w:val="00497ED8"/>
    <w:rsid w:val="004A0068"/>
    <w:rsid w:val="004A0218"/>
    <w:rsid w:val="004A081D"/>
    <w:rsid w:val="004A0930"/>
    <w:rsid w:val="004A268D"/>
    <w:rsid w:val="004A40FE"/>
    <w:rsid w:val="004A48C0"/>
    <w:rsid w:val="004A4978"/>
    <w:rsid w:val="004A59C1"/>
    <w:rsid w:val="004A7728"/>
    <w:rsid w:val="004A7994"/>
    <w:rsid w:val="004A7B64"/>
    <w:rsid w:val="004A7D2E"/>
    <w:rsid w:val="004B031F"/>
    <w:rsid w:val="004B28EA"/>
    <w:rsid w:val="004B4027"/>
    <w:rsid w:val="004B44D5"/>
    <w:rsid w:val="004B46CC"/>
    <w:rsid w:val="004B472D"/>
    <w:rsid w:val="004B670A"/>
    <w:rsid w:val="004B6EA2"/>
    <w:rsid w:val="004B745E"/>
    <w:rsid w:val="004C1BB3"/>
    <w:rsid w:val="004C2782"/>
    <w:rsid w:val="004C27EE"/>
    <w:rsid w:val="004C284B"/>
    <w:rsid w:val="004C427B"/>
    <w:rsid w:val="004C4A10"/>
    <w:rsid w:val="004C5AE5"/>
    <w:rsid w:val="004C6042"/>
    <w:rsid w:val="004C7C58"/>
    <w:rsid w:val="004C7F01"/>
    <w:rsid w:val="004D0895"/>
    <w:rsid w:val="004D09C2"/>
    <w:rsid w:val="004D0E79"/>
    <w:rsid w:val="004D16E4"/>
    <w:rsid w:val="004D1BEC"/>
    <w:rsid w:val="004D2081"/>
    <w:rsid w:val="004D276E"/>
    <w:rsid w:val="004D361F"/>
    <w:rsid w:val="004D3655"/>
    <w:rsid w:val="004D370A"/>
    <w:rsid w:val="004D3E40"/>
    <w:rsid w:val="004D4E35"/>
    <w:rsid w:val="004D6098"/>
    <w:rsid w:val="004D74D3"/>
    <w:rsid w:val="004D7F6B"/>
    <w:rsid w:val="004E026D"/>
    <w:rsid w:val="004E09FB"/>
    <w:rsid w:val="004E16DD"/>
    <w:rsid w:val="004E1B1F"/>
    <w:rsid w:val="004E1F51"/>
    <w:rsid w:val="004E23A8"/>
    <w:rsid w:val="004E3827"/>
    <w:rsid w:val="004E3993"/>
    <w:rsid w:val="004E4260"/>
    <w:rsid w:val="004E431C"/>
    <w:rsid w:val="004E51CC"/>
    <w:rsid w:val="004E6820"/>
    <w:rsid w:val="004E6B2E"/>
    <w:rsid w:val="004E7927"/>
    <w:rsid w:val="004F00E0"/>
    <w:rsid w:val="004F027B"/>
    <w:rsid w:val="004F0345"/>
    <w:rsid w:val="004F0B24"/>
    <w:rsid w:val="004F2706"/>
    <w:rsid w:val="004F28ED"/>
    <w:rsid w:val="004F2A0D"/>
    <w:rsid w:val="004F3492"/>
    <w:rsid w:val="004F4BCB"/>
    <w:rsid w:val="004F4E41"/>
    <w:rsid w:val="004F53FF"/>
    <w:rsid w:val="004F6114"/>
    <w:rsid w:val="004F6BD5"/>
    <w:rsid w:val="004F6CD9"/>
    <w:rsid w:val="004F772D"/>
    <w:rsid w:val="0050371B"/>
    <w:rsid w:val="00506183"/>
    <w:rsid w:val="00506A26"/>
    <w:rsid w:val="0050757C"/>
    <w:rsid w:val="0051064A"/>
    <w:rsid w:val="005106F3"/>
    <w:rsid w:val="00512566"/>
    <w:rsid w:val="00512E47"/>
    <w:rsid w:val="00514D7D"/>
    <w:rsid w:val="005151BC"/>
    <w:rsid w:val="00515AE6"/>
    <w:rsid w:val="00516224"/>
    <w:rsid w:val="00516495"/>
    <w:rsid w:val="00516695"/>
    <w:rsid w:val="00516B96"/>
    <w:rsid w:val="00516BB1"/>
    <w:rsid w:val="0052091B"/>
    <w:rsid w:val="00520F9D"/>
    <w:rsid w:val="00521699"/>
    <w:rsid w:val="005217B7"/>
    <w:rsid w:val="00521C39"/>
    <w:rsid w:val="00521FA0"/>
    <w:rsid w:val="00522308"/>
    <w:rsid w:val="005223C2"/>
    <w:rsid w:val="00522A06"/>
    <w:rsid w:val="00522ECF"/>
    <w:rsid w:val="00523254"/>
    <w:rsid w:val="00524709"/>
    <w:rsid w:val="0052496C"/>
    <w:rsid w:val="00524A85"/>
    <w:rsid w:val="00525219"/>
    <w:rsid w:val="0052557E"/>
    <w:rsid w:val="00525831"/>
    <w:rsid w:val="005261B6"/>
    <w:rsid w:val="0052716D"/>
    <w:rsid w:val="0052764D"/>
    <w:rsid w:val="005279BA"/>
    <w:rsid w:val="00527D8F"/>
    <w:rsid w:val="00530430"/>
    <w:rsid w:val="0053342E"/>
    <w:rsid w:val="005337A8"/>
    <w:rsid w:val="005343A8"/>
    <w:rsid w:val="00534621"/>
    <w:rsid w:val="0053649B"/>
    <w:rsid w:val="00537937"/>
    <w:rsid w:val="00540303"/>
    <w:rsid w:val="005408D6"/>
    <w:rsid w:val="0054137F"/>
    <w:rsid w:val="00541C34"/>
    <w:rsid w:val="00542EFE"/>
    <w:rsid w:val="0054342C"/>
    <w:rsid w:val="005447D0"/>
    <w:rsid w:val="005456E8"/>
    <w:rsid w:val="005464FC"/>
    <w:rsid w:val="005473A3"/>
    <w:rsid w:val="00547FE9"/>
    <w:rsid w:val="00551440"/>
    <w:rsid w:val="00551EA4"/>
    <w:rsid w:val="005521F5"/>
    <w:rsid w:val="005523F8"/>
    <w:rsid w:val="005549FF"/>
    <w:rsid w:val="00554A8C"/>
    <w:rsid w:val="00554BCA"/>
    <w:rsid w:val="00555210"/>
    <w:rsid w:val="00555B6F"/>
    <w:rsid w:val="00560680"/>
    <w:rsid w:val="00560F6E"/>
    <w:rsid w:val="0056127D"/>
    <w:rsid w:val="00561BF9"/>
    <w:rsid w:val="00563B13"/>
    <w:rsid w:val="00563E3C"/>
    <w:rsid w:val="00563F84"/>
    <w:rsid w:val="00565CA7"/>
    <w:rsid w:val="00566247"/>
    <w:rsid w:val="0056708D"/>
    <w:rsid w:val="005670DB"/>
    <w:rsid w:val="005704DE"/>
    <w:rsid w:val="00570B7A"/>
    <w:rsid w:val="00571884"/>
    <w:rsid w:val="00571C1B"/>
    <w:rsid w:val="005722AF"/>
    <w:rsid w:val="00572F95"/>
    <w:rsid w:val="005731FC"/>
    <w:rsid w:val="00573D61"/>
    <w:rsid w:val="00573FB1"/>
    <w:rsid w:val="0057416D"/>
    <w:rsid w:val="00574B09"/>
    <w:rsid w:val="00574D0C"/>
    <w:rsid w:val="00575FC5"/>
    <w:rsid w:val="00576696"/>
    <w:rsid w:val="00576F79"/>
    <w:rsid w:val="00580074"/>
    <w:rsid w:val="0058020F"/>
    <w:rsid w:val="005810C8"/>
    <w:rsid w:val="00581CDB"/>
    <w:rsid w:val="0058222A"/>
    <w:rsid w:val="0058269E"/>
    <w:rsid w:val="00582727"/>
    <w:rsid w:val="005827B8"/>
    <w:rsid w:val="00583315"/>
    <w:rsid w:val="00584283"/>
    <w:rsid w:val="0058428E"/>
    <w:rsid w:val="005859CD"/>
    <w:rsid w:val="00585A23"/>
    <w:rsid w:val="00585C4B"/>
    <w:rsid w:val="00586716"/>
    <w:rsid w:val="00587424"/>
    <w:rsid w:val="00590EC3"/>
    <w:rsid w:val="005917DA"/>
    <w:rsid w:val="00591989"/>
    <w:rsid w:val="00592D96"/>
    <w:rsid w:val="005930DD"/>
    <w:rsid w:val="005931DB"/>
    <w:rsid w:val="005934FC"/>
    <w:rsid w:val="00595049"/>
    <w:rsid w:val="00597280"/>
    <w:rsid w:val="00597EF5"/>
    <w:rsid w:val="00597F83"/>
    <w:rsid w:val="005A1967"/>
    <w:rsid w:val="005A286C"/>
    <w:rsid w:val="005A2DB4"/>
    <w:rsid w:val="005A3FA4"/>
    <w:rsid w:val="005A4032"/>
    <w:rsid w:val="005A4A5F"/>
    <w:rsid w:val="005A4AE0"/>
    <w:rsid w:val="005A63E5"/>
    <w:rsid w:val="005A6451"/>
    <w:rsid w:val="005A6AF5"/>
    <w:rsid w:val="005A7714"/>
    <w:rsid w:val="005A7CC4"/>
    <w:rsid w:val="005B1B59"/>
    <w:rsid w:val="005B2B2F"/>
    <w:rsid w:val="005B30DA"/>
    <w:rsid w:val="005B42A1"/>
    <w:rsid w:val="005B446F"/>
    <w:rsid w:val="005B4CC1"/>
    <w:rsid w:val="005B6903"/>
    <w:rsid w:val="005B7184"/>
    <w:rsid w:val="005B7F0B"/>
    <w:rsid w:val="005B7F76"/>
    <w:rsid w:val="005C16D7"/>
    <w:rsid w:val="005C2096"/>
    <w:rsid w:val="005C2ED7"/>
    <w:rsid w:val="005C386D"/>
    <w:rsid w:val="005C44F6"/>
    <w:rsid w:val="005C490C"/>
    <w:rsid w:val="005C4DA1"/>
    <w:rsid w:val="005C543B"/>
    <w:rsid w:val="005C557D"/>
    <w:rsid w:val="005C5940"/>
    <w:rsid w:val="005C613E"/>
    <w:rsid w:val="005C7D9F"/>
    <w:rsid w:val="005D15C2"/>
    <w:rsid w:val="005D2E7C"/>
    <w:rsid w:val="005D50A0"/>
    <w:rsid w:val="005D5966"/>
    <w:rsid w:val="005D6C5B"/>
    <w:rsid w:val="005D6D5F"/>
    <w:rsid w:val="005D74BA"/>
    <w:rsid w:val="005D77E2"/>
    <w:rsid w:val="005D7B63"/>
    <w:rsid w:val="005E0427"/>
    <w:rsid w:val="005E0981"/>
    <w:rsid w:val="005E0B66"/>
    <w:rsid w:val="005E310C"/>
    <w:rsid w:val="005E35E6"/>
    <w:rsid w:val="005E3908"/>
    <w:rsid w:val="005E3A3B"/>
    <w:rsid w:val="005E3E9D"/>
    <w:rsid w:val="005E3EFB"/>
    <w:rsid w:val="005E4997"/>
    <w:rsid w:val="005E5090"/>
    <w:rsid w:val="005E57CF"/>
    <w:rsid w:val="005E5B4B"/>
    <w:rsid w:val="005E6C43"/>
    <w:rsid w:val="005E6EF0"/>
    <w:rsid w:val="005E763F"/>
    <w:rsid w:val="005E77A3"/>
    <w:rsid w:val="005E7F76"/>
    <w:rsid w:val="005F05DC"/>
    <w:rsid w:val="005F1197"/>
    <w:rsid w:val="005F1787"/>
    <w:rsid w:val="005F41A2"/>
    <w:rsid w:val="005F5487"/>
    <w:rsid w:val="005F553C"/>
    <w:rsid w:val="00601694"/>
    <w:rsid w:val="00601938"/>
    <w:rsid w:val="00602A96"/>
    <w:rsid w:val="00603A45"/>
    <w:rsid w:val="00605070"/>
    <w:rsid w:val="006059B7"/>
    <w:rsid w:val="00606833"/>
    <w:rsid w:val="0060789F"/>
    <w:rsid w:val="0061056F"/>
    <w:rsid w:val="0061125B"/>
    <w:rsid w:val="00611E81"/>
    <w:rsid w:val="00615FEA"/>
    <w:rsid w:val="00617353"/>
    <w:rsid w:val="00617668"/>
    <w:rsid w:val="006176B8"/>
    <w:rsid w:val="00620A65"/>
    <w:rsid w:val="00620ECF"/>
    <w:rsid w:val="00621F94"/>
    <w:rsid w:val="00623222"/>
    <w:rsid w:val="00623642"/>
    <w:rsid w:val="00626B6E"/>
    <w:rsid w:val="00627804"/>
    <w:rsid w:val="006303D1"/>
    <w:rsid w:val="006308EF"/>
    <w:rsid w:val="00630A1B"/>
    <w:rsid w:val="00631990"/>
    <w:rsid w:val="00631DB7"/>
    <w:rsid w:val="0063239B"/>
    <w:rsid w:val="00632A0C"/>
    <w:rsid w:val="00632E68"/>
    <w:rsid w:val="006332E7"/>
    <w:rsid w:val="00633615"/>
    <w:rsid w:val="00633CC3"/>
    <w:rsid w:val="00634BEE"/>
    <w:rsid w:val="00634C6E"/>
    <w:rsid w:val="00635B19"/>
    <w:rsid w:val="00635DC2"/>
    <w:rsid w:val="00636BC9"/>
    <w:rsid w:val="006372AB"/>
    <w:rsid w:val="00637DC9"/>
    <w:rsid w:val="0064050F"/>
    <w:rsid w:val="00640C52"/>
    <w:rsid w:val="00640FC6"/>
    <w:rsid w:val="00641067"/>
    <w:rsid w:val="0064123B"/>
    <w:rsid w:val="00641A23"/>
    <w:rsid w:val="00641E2D"/>
    <w:rsid w:val="0064206F"/>
    <w:rsid w:val="0064259F"/>
    <w:rsid w:val="006428D0"/>
    <w:rsid w:val="0064552C"/>
    <w:rsid w:val="006458B1"/>
    <w:rsid w:val="0064590D"/>
    <w:rsid w:val="006459D9"/>
    <w:rsid w:val="0064641C"/>
    <w:rsid w:val="006473B4"/>
    <w:rsid w:val="00647C98"/>
    <w:rsid w:val="00647DB3"/>
    <w:rsid w:val="006500A9"/>
    <w:rsid w:val="00650D00"/>
    <w:rsid w:val="00653529"/>
    <w:rsid w:val="0065586C"/>
    <w:rsid w:val="00655F5F"/>
    <w:rsid w:val="00656E38"/>
    <w:rsid w:val="00656EEE"/>
    <w:rsid w:val="006577D5"/>
    <w:rsid w:val="006615C8"/>
    <w:rsid w:val="00661658"/>
    <w:rsid w:val="006621DB"/>
    <w:rsid w:val="006626EC"/>
    <w:rsid w:val="0066344D"/>
    <w:rsid w:val="0066445C"/>
    <w:rsid w:val="00664763"/>
    <w:rsid w:val="006647A8"/>
    <w:rsid w:val="00665FAC"/>
    <w:rsid w:val="006663D2"/>
    <w:rsid w:val="00666B7D"/>
    <w:rsid w:val="00667218"/>
    <w:rsid w:val="0066730C"/>
    <w:rsid w:val="006673AB"/>
    <w:rsid w:val="00667E10"/>
    <w:rsid w:val="006701C5"/>
    <w:rsid w:val="00670218"/>
    <w:rsid w:val="006703D0"/>
    <w:rsid w:val="00670BAB"/>
    <w:rsid w:val="00670F07"/>
    <w:rsid w:val="00673B74"/>
    <w:rsid w:val="00673E63"/>
    <w:rsid w:val="006749BE"/>
    <w:rsid w:val="006754CA"/>
    <w:rsid w:val="00675753"/>
    <w:rsid w:val="006759DE"/>
    <w:rsid w:val="00676CCD"/>
    <w:rsid w:val="006814C9"/>
    <w:rsid w:val="00681937"/>
    <w:rsid w:val="0068321D"/>
    <w:rsid w:val="006844FD"/>
    <w:rsid w:val="006847DC"/>
    <w:rsid w:val="00687AE9"/>
    <w:rsid w:val="0069016B"/>
    <w:rsid w:val="00690681"/>
    <w:rsid w:val="00690A13"/>
    <w:rsid w:val="00690CBA"/>
    <w:rsid w:val="00691C19"/>
    <w:rsid w:val="00692187"/>
    <w:rsid w:val="00692D50"/>
    <w:rsid w:val="0069322D"/>
    <w:rsid w:val="00693261"/>
    <w:rsid w:val="00694192"/>
    <w:rsid w:val="006946E4"/>
    <w:rsid w:val="006956C5"/>
    <w:rsid w:val="00695C5D"/>
    <w:rsid w:val="00697083"/>
    <w:rsid w:val="0069756D"/>
    <w:rsid w:val="006A05E3"/>
    <w:rsid w:val="006A0649"/>
    <w:rsid w:val="006A076B"/>
    <w:rsid w:val="006A1668"/>
    <w:rsid w:val="006A2636"/>
    <w:rsid w:val="006A2662"/>
    <w:rsid w:val="006A37D9"/>
    <w:rsid w:val="006A3A7A"/>
    <w:rsid w:val="006A54E5"/>
    <w:rsid w:val="006A6080"/>
    <w:rsid w:val="006B1779"/>
    <w:rsid w:val="006B2B24"/>
    <w:rsid w:val="006B3086"/>
    <w:rsid w:val="006B3189"/>
    <w:rsid w:val="006B32F6"/>
    <w:rsid w:val="006B3803"/>
    <w:rsid w:val="006B462F"/>
    <w:rsid w:val="006B4F27"/>
    <w:rsid w:val="006B515F"/>
    <w:rsid w:val="006B59BC"/>
    <w:rsid w:val="006B76AE"/>
    <w:rsid w:val="006C00B3"/>
    <w:rsid w:val="006C0A35"/>
    <w:rsid w:val="006C1847"/>
    <w:rsid w:val="006C1C84"/>
    <w:rsid w:val="006C34F3"/>
    <w:rsid w:val="006C3698"/>
    <w:rsid w:val="006C40B0"/>
    <w:rsid w:val="006C436A"/>
    <w:rsid w:val="006C468F"/>
    <w:rsid w:val="006C48D9"/>
    <w:rsid w:val="006C4E12"/>
    <w:rsid w:val="006C4E8C"/>
    <w:rsid w:val="006C4F42"/>
    <w:rsid w:val="006C65DF"/>
    <w:rsid w:val="006C6C06"/>
    <w:rsid w:val="006C6F2D"/>
    <w:rsid w:val="006C780B"/>
    <w:rsid w:val="006C7B6D"/>
    <w:rsid w:val="006D07E5"/>
    <w:rsid w:val="006D1036"/>
    <w:rsid w:val="006D11A1"/>
    <w:rsid w:val="006D14A3"/>
    <w:rsid w:val="006D2811"/>
    <w:rsid w:val="006D2913"/>
    <w:rsid w:val="006D2C73"/>
    <w:rsid w:val="006D2CBF"/>
    <w:rsid w:val="006D2D7B"/>
    <w:rsid w:val="006D3DDC"/>
    <w:rsid w:val="006D40BB"/>
    <w:rsid w:val="006D58B9"/>
    <w:rsid w:val="006D5F32"/>
    <w:rsid w:val="006D60B6"/>
    <w:rsid w:val="006D781E"/>
    <w:rsid w:val="006E00B2"/>
    <w:rsid w:val="006E0D21"/>
    <w:rsid w:val="006E0F36"/>
    <w:rsid w:val="006E0F66"/>
    <w:rsid w:val="006E16BD"/>
    <w:rsid w:val="006E3023"/>
    <w:rsid w:val="006E3197"/>
    <w:rsid w:val="006E7AE0"/>
    <w:rsid w:val="006F035F"/>
    <w:rsid w:val="006F113C"/>
    <w:rsid w:val="006F1631"/>
    <w:rsid w:val="006F1D2F"/>
    <w:rsid w:val="006F2142"/>
    <w:rsid w:val="006F2144"/>
    <w:rsid w:val="006F2AB6"/>
    <w:rsid w:val="006F39A0"/>
    <w:rsid w:val="006F42FA"/>
    <w:rsid w:val="006F47AD"/>
    <w:rsid w:val="006F50CB"/>
    <w:rsid w:val="006F53DA"/>
    <w:rsid w:val="006F56D5"/>
    <w:rsid w:val="006F6A7D"/>
    <w:rsid w:val="006F6FD8"/>
    <w:rsid w:val="006F71FA"/>
    <w:rsid w:val="007008FA"/>
    <w:rsid w:val="00700B05"/>
    <w:rsid w:val="00700D7C"/>
    <w:rsid w:val="00700D9A"/>
    <w:rsid w:val="0070102F"/>
    <w:rsid w:val="007022AC"/>
    <w:rsid w:val="00702C05"/>
    <w:rsid w:val="00703091"/>
    <w:rsid w:val="00703170"/>
    <w:rsid w:val="007036F7"/>
    <w:rsid w:val="007058A2"/>
    <w:rsid w:val="007062B8"/>
    <w:rsid w:val="00707242"/>
    <w:rsid w:val="00707404"/>
    <w:rsid w:val="00707FB5"/>
    <w:rsid w:val="007109FE"/>
    <w:rsid w:val="00711024"/>
    <w:rsid w:val="007119A2"/>
    <w:rsid w:val="00713048"/>
    <w:rsid w:val="00713731"/>
    <w:rsid w:val="007143D5"/>
    <w:rsid w:val="00715EDA"/>
    <w:rsid w:val="00716571"/>
    <w:rsid w:val="00717276"/>
    <w:rsid w:val="00717F4A"/>
    <w:rsid w:val="00720E8B"/>
    <w:rsid w:val="00721D4D"/>
    <w:rsid w:val="0072280D"/>
    <w:rsid w:val="007229A8"/>
    <w:rsid w:val="00722FB5"/>
    <w:rsid w:val="007236FE"/>
    <w:rsid w:val="0072383C"/>
    <w:rsid w:val="007238BE"/>
    <w:rsid w:val="007239F0"/>
    <w:rsid w:val="00724041"/>
    <w:rsid w:val="00724A4C"/>
    <w:rsid w:val="007252DD"/>
    <w:rsid w:val="007254C6"/>
    <w:rsid w:val="00725935"/>
    <w:rsid w:val="0072653C"/>
    <w:rsid w:val="00726E1C"/>
    <w:rsid w:val="00726F4D"/>
    <w:rsid w:val="007276DD"/>
    <w:rsid w:val="007309F8"/>
    <w:rsid w:val="00730B52"/>
    <w:rsid w:val="0073349A"/>
    <w:rsid w:val="00734532"/>
    <w:rsid w:val="00735A77"/>
    <w:rsid w:val="00735A8A"/>
    <w:rsid w:val="00736477"/>
    <w:rsid w:val="00736E96"/>
    <w:rsid w:val="007376BD"/>
    <w:rsid w:val="00737890"/>
    <w:rsid w:val="00741CF2"/>
    <w:rsid w:val="0074250D"/>
    <w:rsid w:val="00743005"/>
    <w:rsid w:val="00743540"/>
    <w:rsid w:val="00743BD7"/>
    <w:rsid w:val="0074429C"/>
    <w:rsid w:val="007444F1"/>
    <w:rsid w:val="00744569"/>
    <w:rsid w:val="007463DE"/>
    <w:rsid w:val="007473E3"/>
    <w:rsid w:val="007478B1"/>
    <w:rsid w:val="007504A8"/>
    <w:rsid w:val="0075073E"/>
    <w:rsid w:val="00750760"/>
    <w:rsid w:val="00750BE8"/>
    <w:rsid w:val="00750FFC"/>
    <w:rsid w:val="007514C0"/>
    <w:rsid w:val="00752261"/>
    <w:rsid w:val="007536B0"/>
    <w:rsid w:val="007539FE"/>
    <w:rsid w:val="00753AF6"/>
    <w:rsid w:val="00753CC9"/>
    <w:rsid w:val="00754E02"/>
    <w:rsid w:val="00757A84"/>
    <w:rsid w:val="00760587"/>
    <w:rsid w:val="00760EC7"/>
    <w:rsid w:val="007621B5"/>
    <w:rsid w:val="007622B3"/>
    <w:rsid w:val="00762CDF"/>
    <w:rsid w:val="0076478C"/>
    <w:rsid w:val="0076486C"/>
    <w:rsid w:val="00764FE0"/>
    <w:rsid w:val="00766B89"/>
    <w:rsid w:val="0076756E"/>
    <w:rsid w:val="007700BA"/>
    <w:rsid w:val="00770A66"/>
    <w:rsid w:val="00770C66"/>
    <w:rsid w:val="00770DC8"/>
    <w:rsid w:val="00771E0A"/>
    <w:rsid w:val="0077248B"/>
    <w:rsid w:val="00772D56"/>
    <w:rsid w:val="00773141"/>
    <w:rsid w:val="0077331E"/>
    <w:rsid w:val="00773A6C"/>
    <w:rsid w:val="007741AB"/>
    <w:rsid w:val="007747FF"/>
    <w:rsid w:val="00774B54"/>
    <w:rsid w:val="00774F23"/>
    <w:rsid w:val="00775445"/>
    <w:rsid w:val="0077641C"/>
    <w:rsid w:val="00777D91"/>
    <w:rsid w:val="00782330"/>
    <w:rsid w:val="007828AF"/>
    <w:rsid w:val="00782B2D"/>
    <w:rsid w:val="00783AC6"/>
    <w:rsid w:val="00784677"/>
    <w:rsid w:val="007848A0"/>
    <w:rsid w:val="007852B3"/>
    <w:rsid w:val="00786926"/>
    <w:rsid w:val="00786B58"/>
    <w:rsid w:val="007877D6"/>
    <w:rsid w:val="007878A9"/>
    <w:rsid w:val="00787D28"/>
    <w:rsid w:val="007910CD"/>
    <w:rsid w:val="007917C8"/>
    <w:rsid w:val="007927D3"/>
    <w:rsid w:val="00792961"/>
    <w:rsid w:val="007929F1"/>
    <w:rsid w:val="007938D0"/>
    <w:rsid w:val="0079482D"/>
    <w:rsid w:val="00794EA2"/>
    <w:rsid w:val="007A01C8"/>
    <w:rsid w:val="007A0CCB"/>
    <w:rsid w:val="007A1210"/>
    <w:rsid w:val="007A19A7"/>
    <w:rsid w:val="007A1B36"/>
    <w:rsid w:val="007A1E1A"/>
    <w:rsid w:val="007A1EB2"/>
    <w:rsid w:val="007A2368"/>
    <w:rsid w:val="007A2D91"/>
    <w:rsid w:val="007A4877"/>
    <w:rsid w:val="007A4B89"/>
    <w:rsid w:val="007A5744"/>
    <w:rsid w:val="007A6084"/>
    <w:rsid w:val="007A63AC"/>
    <w:rsid w:val="007A70D8"/>
    <w:rsid w:val="007A71D4"/>
    <w:rsid w:val="007A7468"/>
    <w:rsid w:val="007B116E"/>
    <w:rsid w:val="007B1AD8"/>
    <w:rsid w:val="007B1D5A"/>
    <w:rsid w:val="007B238F"/>
    <w:rsid w:val="007B47CF"/>
    <w:rsid w:val="007B490A"/>
    <w:rsid w:val="007B5352"/>
    <w:rsid w:val="007B582C"/>
    <w:rsid w:val="007B5E0E"/>
    <w:rsid w:val="007B5E88"/>
    <w:rsid w:val="007B62FA"/>
    <w:rsid w:val="007B6396"/>
    <w:rsid w:val="007B6AFE"/>
    <w:rsid w:val="007B7710"/>
    <w:rsid w:val="007C0205"/>
    <w:rsid w:val="007C0B75"/>
    <w:rsid w:val="007C0C9A"/>
    <w:rsid w:val="007C10B3"/>
    <w:rsid w:val="007C141A"/>
    <w:rsid w:val="007C1A95"/>
    <w:rsid w:val="007C1F32"/>
    <w:rsid w:val="007C2613"/>
    <w:rsid w:val="007C3273"/>
    <w:rsid w:val="007C37F7"/>
    <w:rsid w:val="007C3917"/>
    <w:rsid w:val="007C3B41"/>
    <w:rsid w:val="007C42E1"/>
    <w:rsid w:val="007C4887"/>
    <w:rsid w:val="007C4A60"/>
    <w:rsid w:val="007C4DA0"/>
    <w:rsid w:val="007C5423"/>
    <w:rsid w:val="007C5B77"/>
    <w:rsid w:val="007C5E40"/>
    <w:rsid w:val="007C6793"/>
    <w:rsid w:val="007D001B"/>
    <w:rsid w:val="007D05FC"/>
    <w:rsid w:val="007D2306"/>
    <w:rsid w:val="007D3DE3"/>
    <w:rsid w:val="007D491A"/>
    <w:rsid w:val="007D4A36"/>
    <w:rsid w:val="007D5066"/>
    <w:rsid w:val="007D6D7F"/>
    <w:rsid w:val="007D7027"/>
    <w:rsid w:val="007D748F"/>
    <w:rsid w:val="007D78AF"/>
    <w:rsid w:val="007D792E"/>
    <w:rsid w:val="007E007A"/>
    <w:rsid w:val="007E096F"/>
    <w:rsid w:val="007E0A84"/>
    <w:rsid w:val="007E21BD"/>
    <w:rsid w:val="007E25BE"/>
    <w:rsid w:val="007E2B34"/>
    <w:rsid w:val="007E2F6E"/>
    <w:rsid w:val="007E328B"/>
    <w:rsid w:val="007E5A2B"/>
    <w:rsid w:val="007E63A6"/>
    <w:rsid w:val="007E68FF"/>
    <w:rsid w:val="007E76D5"/>
    <w:rsid w:val="007E7862"/>
    <w:rsid w:val="007E79C2"/>
    <w:rsid w:val="007E7DD1"/>
    <w:rsid w:val="007F037D"/>
    <w:rsid w:val="007F03DC"/>
    <w:rsid w:val="007F0642"/>
    <w:rsid w:val="007F0BD1"/>
    <w:rsid w:val="007F16D5"/>
    <w:rsid w:val="007F1A4F"/>
    <w:rsid w:val="007F1EF1"/>
    <w:rsid w:val="007F27D0"/>
    <w:rsid w:val="007F2CC3"/>
    <w:rsid w:val="007F4384"/>
    <w:rsid w:val="007F4556"/>
    <w:rsid w:val="007F4CA0"/>
    <w:rsid w:val="007F539C"/>
    <w:rsid w:val="007F687B"/>
    <w:rsid w:val="007F6F0F"/>
    <w:rsid w:val="007F739C"/>
    <w:rsid w:val="007F7CF0"/>
    <w:rsid w:val="00801204"/>
    <w:rsid w:val="00802085"/>
    <w:rsid w:val="00802300"/>
    <w:rsid w:val="008030F2"/>
    <w:rsid w:val="00803621"/>
    <w:rsid w:val="00803A7B"/>
    <w:rsid w:val="00805B3C"/>
    <w:rsid w:val="00805F3C"/>
    <w:rsid w:val="00806F0F"/>
    <w:rsid w:val="0080775F"/>
    <w:rsid w:val="00807904"/>
    <w:rsid w:val="008103F2"/>
    <w:rsid w:val="0081065C"/>
    <w:rsid w:val="00811314"/>
    <w:rsid w:val="00812B73"/>
    <w:rsid w:val="00814134"/>
    <w:rsid w:val="0081437E"/>
    <w:rsid w:val="00814544"/>
    <w:rsid w:val="0081486B"/>
    <w:rsid w:val="008148D3"/>
    <w:rsid w:val="008149D4"/>
    <w:rsid w:val="0081556A"/>
    <w:rsid w:val="008157CA"/>
    <w:rsid w:val="00815892"/>
    <w:rsid w:val="00817963"/>
    <w:rsid w:val="00817A00"/>
    <w:rsid w:val="00821298"/>
    <w:rsid w:val="00821E53"/>
    <w:rsid w:val="008224ED"/>
    <w:rsid w:val="008228C5"/>
    <w:rsid w:val="00822D7E"/>
    <w:rsid w:val="008232AB"/>
    <w:rsid w:val="00823B99"/>
    <w:rsid w:val="00823CD4"/>
    <w:rsid w:val="0082465C"/>
    <w:rsid w:val="00824C6E"/>
    <w:rsid w:val="008262CC"/>
    <w:rsid w:val="008263A6"/>
    <w:rsid w:val="00826EA0"/>
    <w:rsid w:val="0082707E"/>
    <w:rsid w:val="00831EC3"/>
    <w:rsid w:val="008320BF"/>
    <w:rsid w:val="008321D4"/>
    <w:rsid w:val="00833EC6"/>
    <w:rsid w:val="008340DA"/>
    <w:rsid w:val="008356A7"/>
    <w:rsid w:val="00835D14"/>
    <w:rsid w:val="0083602A"/>
    <w:rsid w:val="008360E8"/>
    <w:rsid w:val="0083709E"/>
    <w:rsid w:val="008414BB"/>
    <w:rsid w:val="00841798"/>
    <w:rsid w:val="00841AAB"/>
    <w:rsid w:val="008424BF"/>
    <w:rsid w:val="008430F6"/>
    <w:rsid w:val="00843419"/>
    <w:rsid w:val="008443F5"/>
    <w:rsid w:val="0084610A"/>
    <w:rsid w:val="00846274"/>
    <w:rsid w:val="008466EF"/>
    <w:rsid w:val="008474BF"/>
    <w:rsid w:val="00847A6A"/>
    <w:rsid w:val="00847A94"/>
    <w:rsid w:val="00847E37"/>
    <w:rsid w:val="008505D2"/>
    <w:rsid w:val="0085156C"/>
    <w:rsid w:val="0085176C"/>
    <w:rsid w:val="00852060"/>
    <w:rsid w:val="00855BF2"/>
    <w:rsid w:val="008562EF"/>
    <w:rsid w:val="00856A2C"/>
    <w:rsid w:val="0086006E"/>
    <w:rsid w:val="008601C4"/>
    <w:rsid w:val="0086028F"/>
    <w:rsid w:val="008605D1"/>
    <w:rsid w:val="00861B1D"/>
    <w:rsid w:val="00862648"/>
    <w:rsid w:val="0086371F"/>
    <w:rsid w:val="00864749"/>
    <w:rsid w:val="00866ACF"/>
    <w:rsid w:val="00870978"/>
    <w:rsid w:val="00870E11"/>
    <w:rsid w:val="0087109E"/>
    <w:rsid w:val="0087163B"/>
    <w:rsid w:val="00871CA3"/>
    <w:rsid w:val="00871E2C"/>
    <w:rsid w:val="00872A76"/>
    <w:rsid w:val="00873423"/>
    <w:rsid w:val="00874C94"/>
    <w:rsid w:val="0087579A"/>
    <w:rsid w:val="00875895"/>
    <w:rsid w:val="00875D75"/>
    <w:rsid w:val="008760A0"/>
    <w:rsid w:val="008763DE"/>
    <w:rsid w:val="00876AFA"/>
    <w:rsid w:val="00876EAF"/>
    <w:rsid w:val="0087703C"/>
    <w:rsid w:val="0088148A"/>
    <w:rsid w:val="008818B0"/>
    <w:rsid w:val="00881F2D"/>
    <w:rsid w:val="00882A37"/>
    <w:rsid w:val="00882FF1"/>
    <w:rsid w:val="00883148"/>
    <w:rsid w:val="00884459"/>
    <w:rsid w:val="008855F3"/>
    <w:rsid w:val="00885CDE"/>
    <w:rsid w:val="00885E66"/>
    <w:rsid w:val="008864C0"/>
    <w:rsid w:val="00886A40"/>
    <w:rsid w:val="00886C14"/>
    <w:rsid w:val="008872C4"/>
    <w:rsid w:val="0089087A"/>
    <w:rsid w:val="00890C97"/>
    <w:rsid w:val="00891BF9"/>
    <w:rsid w:val="00892046"/>
    <w:rsid w:val="008941DE"/>
    <w:rsid w:val="0089483A"/>
    <w:rsid w:val="008949B6"/>
    <w:rsid w:val="00894D47"/>
    <w:rsid w:val="0089584B"/>
    <w:rsid w:val="00895D21"/>
    <w:rsid w:val="008A008B"/>
    <w:rsid w:val="008A5765"/>
    <w:rsid w:val="008A5D3F"/>
    <w:rsid w:val="008A62AC"/>
    <w:rsid w:val="008A63EF"/>
    <w:rsid w:val="008A6513"/>
    <w:rsid w:val="008B00D8"/>
    <w:rsid w:val="008B1B52"/>
    <w:rsid w:val="008B2E3A"/>
    <w:rsid w:val="008B34BF"/>
    <w:rsid w:val="008B389B"/>
    <w:rsid w:val="008B3E91"/>
    <w:rsid w:val="008B3F7A"/>
    <w:rsid w:val="008B4F1D"/>
    <w:rsid w:val="008B5186"/>
    <w:rsid w:val="008B5C77"/>
    <w:rsid w:val="008B681D"/>
    <w:rsid w:val="008B6A76"/>
    <w:rsid w:val="008B6F2F"/>
    <w:rsid w:val="008B7EA0"/>
    <w:rsid w:val="008C01CB"/>
    <w:rsid w:val="008C02D7"/>
    <w:rsid w:val="008C0E2C"/>
    <w:rsid w:val="008C1B66"/>
    <w:rsid w:val="008C1E36"/>
    <w:rsid w:val="008C2EDC"/>
    <w:rsid w:val="008C3051"/>
    <w:rsid w:val="008C4C56"/>
    <w:rsid w:val="008C5FC3"/>
    <w:rsid w:val="008C6272"/>
    <w:rsid w:val="008C6D2F"/>
    <w:rsid w:val="008D0DFF"/>
    <w:rsid w:val="008D1171"/>
    <w:rsid w:val="008D1DE5"/>
    <w:rsid w:val="008D291E"/>
    <w:rsid w:val="008D3226"/>
    <w:rsid w:val="008D348B"/>
    <w:rsid w:val="008D486A"/>
    <w:rsid w:val="008D552A"/>
    <w:rsid w:val="008D78A0"/>
    <w:rsid w:val="008D7B09"/>
    <w:rsid w:val="008E003F"/>
    <w:rsid w:val="008E00A7"/>
    <w:rsid w:val="008E01FB"/>
    <w:rsid w:val="008E0F81"/>
    <w:rsid w:val="008E200A"/>
    <w:rsid w:val="008E2627"/>
    <w:rsid w:val="008E286B"/>
    <w:rsid w:val="008E2AA3"/>
    <w:rsid w:val="008E358E"/>
    <w:rsid w:val="008E37FA"/>
    <w:rsid w:val="008E38A9"/>
    <w:rsid w:val="008E627A"/>
    <w:rsid w:val="008E62F3"/>
    <w:rsid w:val="008E6363"/>
    <w:rsid w:val="008E6DAC"/>
    <w:rsid w:val="008E7428"/>
    <w:rsid w:val="008E7931"/>
    <w:rsid w:val="008E7CA2"/>
    <w:rsid w:val="008E7EFB"/>
    <w:rsid w:val="008F022D"/>
    <w:rsid w:val="008F0270"/>
    <w:rsid w:val="008F1069"/>
    <w:rsid w:val="008F189A"/>
    <w:rsid w:val="008F1C30"/>
    <w:rsid w:val="008F1E70"/>
    <w:rsid w:val="008F2ED5"/>
    <w:rsid w:val="008F3954"/>
    <w:rsid w:val="008F5613"/>
    <w:rsid w:val="008F5742"/>
    <w:rsid w:val="008F6106"/>
    <w:rsid w:val="008F62CF"/>
    <w:rsid w:val="008F6798"/>
    <w:rsid w:val="008F6A20"/>
    <w:rsid w:val="008F6B1A"/>
    <w:rsid w:val="008F724B"/>
    <w:rsid w:val="008F7528"/>
    <w:rsid w:val="008F7FCB"/>
    <w:rsid w:val="00900031"/>
    <w:rsid w:val="0090082E"/>
    <w:rsid w:val="00901426"/>
    <w:rsid w:val="00901C7D"/>
    <w:rsid w:val="00901E52"/>
    <w:rsid w:val="00902609"/>
    <w:rsid w:val="00903049"/>
    <w:rsid w:val="00904D59"/>
    <w:rsid w:val="00904E57"/>
    <w:rsid w:val="00905433"/>
    <w:rsid w:val="00905928"/>
    <w:rsid w:val="00905FEF"/>
    <w:rsid w:val="0090619B"/>
    <w:rsid w:val="009065B5"/>
    <w:rsid w:val="00906BB8"/>
    <w:rsid w:val="00906D50"/>
    <w:rsid w:val="00906FB9"/>
    <w:rsid w:val="0091036B"/>
    <w:rsid w:val="00910531"/>
    <w:rsid w:val="0091147C"/>
    <w:rsid w:val="009117BD"/>
    <w:rsid w:val="00912009"/>
    <w:rsid w:val="00912142"/>
    <w:rsid w:val="00912D65"/>
    <w:rsid w:val="00914264"/>
    <w:rsid w:val="00914854"/>
    <w:rsid w:val="0091565C"/>
    <w:rsid w:val="00916AC9"/>
    <w:rsid w:val="00916C1B"/>
    <w:rsid w:val="00917704"/>
    <w:rsid w:val="0092016A"/>
    <w:rsid w:val="00920B42"/>
    <w:rsid w:val="00922064"/>
    <w:rsid w:val="00923294"/>
    <w:rsid w:val="00923A14"/>
    <w:rsid w:val="00923FFE"/>
    <w:rsid w:val="0092445E"/>
    <w:rsid w:val="00925AF2"/>
    <w:rsid w:val="00926E09"/>
    <w:rsid w:val="00930AFC"/>
    <w:rsid w:val="00930C3C"/>
    <w:rsid w:val="00931150"/>
    <w:rsid w:val="009319F8"/>
    <w:rsid w:val="009326DA"/>
    <w:rsid w:val="00932725"/>
    <w:rsid w:val="00932FCB"/>
    <w:rsid w:val="00933139"/>
    <w:rsid w:val="009339F5"/>
    <w:rsid w:val="00934C89"/>
    <w:rsid w:val="009359EF"/>
    <w:rsid w:val="0093609F"/>
    <w:rsid w:val="00936B71"/>
    <w:rsid w:val="00936BA2"/>
    <w:rsid w:val="00940467"/>
    <w:rsid w:val="0094068D"/>
    <w:rsid w:val="0094194C"/>
    <w:rsid w:val="00941BCD"/>
    <w:rsid w:val="009426BB"/>
    <w:rsid w:val="00942E49"/>
    <w:rsid w:val="00942E6A"/>
    <w:rsid w:val="00943308"/>
    <w:rsid w:val="00943669"/>
    <w:rsid w:val="00943E53"/>
    <w:rsid w:val="0094456C"/>
    <w:rsid w:val="009454A0"/>
    <w:rsid w:val="00947281"/>
    <w:rsid w:val="009474FD"/>
    <w:rsid w:val="00947A40"/>
    <w:rsid w:val="00950B90"/>
    <w:rsid w:val="00951534"/>
    <w:rsid w:val="009517A8"/>
    <w:rsid w:val="009520D8"/>
    <w:rsid w:val="00952BEA"/>
    <w:rsid w:val="009535FA"/>
    <w:rsid w:val="00953865"/>
    <w:rsid w:val="00953E55"/>
    <w:rsid w:val="009551D3"/>
    <w:rsid w:val="009555A1"/>
    <w:rsid w:val="00955924"/>
    <w:rsid w:val="00956F0A"/>
    <w:rsid w:val="00957361"/>
    <w:rsid w:val="009579BB"/>
    <w:rsid w:val="00961794"/>
    <w:rsid w:val="00961D97"/>
    <w:rsid w:val="00961E3F"/>
    <w:rsid w:val="00962E7C"/>
    <w:rsid w:val="00962FFA"/>
    <w:rsid w:val="00963255"/>
    <w:rsid w:val="00963A10"/>
    <w:rsid w:val="0096416B"/>
    <w:rsid w:val="00965433"/>
    <w:rsid w:val="00965E3F"/>
    <w:rsid w:val="00965E95"/>
    <w:rsid w:val="00966CC1"/>
    <w:rsid w:val="00966F29"/>
    <w:rsid w:val="0096742D"/>
    <w:rsid w:val="0097076F"/>
    <w:rsid w:val="00971F05"/>
    <w:rsid w:val="00972BA1"/>
    <w:rsid w:val="00973C0E"/>
    <w:rsid w:val="0097530D"/>
    <w:rsid w:val="009775E4"/>
    <w:rsid w:val="00980C54"/>
    <w:rsid w:val="00981E28"/>
    <w:rsid w:val="00982BC1"/>
    <w:rsid w:val="00983566"/>
    <w:rsid w:val="00984739"/>
    <w:rsid w:val="00985B88"/>
    <w:rsid w:val="0098604D"/>
    <w:rsid w:val="009863FB"/>
    <w:rsid w:val="00987255"/>
    <w:rsid w:val="00987C00"/>
    <w:rsid w:val="009900ED"/>
    <w:rsid w:val="009914EE"/>
    <w:rsid w:val="00991FF7"/>
    <w:rsid w:val="00993307"/>
    <w:rsid w:val="009941E9"/>
    <w:rsid w:val="00994407"/>
    <w:rsid w:val="0099474D"/>
    <w:rsid w:val="009950A3"/>
    <w:rsid w:val="00995606"/>
    <w:rsid w:val="0099582B"/>
    <w:rsid w:val="009964BC"/>
    <w:rsid w:val="0099673B"/>
    <w:rsid w:val="00996C15"/>
    <w:rsid w:val="00997669"/>
    <w:rsid w:val="009A00FB"/>
    <w:rsid w:val="009A07EC"/>
    <w:rsid w:val="009A0BAF"/>
    <w:rsid w:val="009A1857"/>
    <w:rsid w:val="009A1B61"/>
    <w:rsid w:val="009A2360"/>
    <w:rsid w:val="009A2AA4"/>
    <w:rsid w:val="009A38BA"/>
    <w:rsid w:val="009A3C6E"/>
    <w:rsid w:val="009A43DC"/>
    <w:rsid w:val="009A4975"/>
    <w:rsid w:val="009A564B"/>
    <w:rsid w:val="009A56D8"/>
    <w:rsid w:val="009A5D1E"/>
    <w:rsid w:val="009A6019"/>
    <w:rsid w:val="009A6261"/>
    <w:rsid w:val="009A79AA"/>
    <w:rsid w:val="009A7AC5"/>
    <w:rsid w:val="009B06F0"/>
    <w:rsid w:val="009B07F2"/>
    <w:rsid w:val="009B1422"/>
    <w:rsid w:val="009B3301"/>
    <w:rsid w:val="009B5D4E"/>
    <w:rsid w:val="009B63D7"/>
    <w:rsid w:val="009B7A7F"/>
    <w:rsid w:val="009C0C4C"/>
    <w:rsid w:val="009C0E33"/>
    <w:rsid w:val="009C1357"/>
    <w:rsid w:val="009C27BA"/>
    <w:rsid w:val="009C2818"/>
    <w:rsid w:val="009C2CAD"/>
    <w:rsid w:val="009C2F3F"/>
    <w:rsid w:val="009C356D"/>
    <w:rsid w:val="009C5406"/>
    <w:rsid w:val="009C59C4"/>
    <w:rsid w:val="009C640C"/>
    <w:rsid w:val="009C64CB"/>
    <w:rsid w:val="009C73C4"/>
    <w:rsid w:val="009D071B"/>
    <w:rsid w:val="009D0B59"/>
    <w:rsid w:val="009D1644"/>
    <w:rsid w:val="009D1A9E"/>
    <w:rsid w:val="009D2026"/>
    <w:rsid w:val="009D20FE"/>
    <w:rsid w:val="009D2E99"/>
    <w:rsid w:val="009D37B5"/>
    <w:rsid w:val="009D37F4"/>
    <w:rsid w:val="009D40D0"/>
    <w:rsid w:val="009D484D"/>
    <w:rsid w:val="009D4C0D"/>
    <w:rsid w:val="009D6A0E"/>
    <w:rsid w:val="009E03D0"/>
    <w:rsid w:val="009E23BD"/>
    <w:rsid w:val="009E50D8"/>
    <w:rsid w:val="009E57D2"/>
    <w:rsid w:val="009E5F4F"/>
    <w:rsid w:val="009E67BE"/>
    <w:rsid w:val="009E6D69"/>
    <w:rsid w:val="009F0556"/>
    <w:rsid w:val="009F056E"/>
    <w:rsid w:val="009F0BA3"/>
    <w:rsid w:val="009F18E1"/>
    <w:rsid w:val="009F3825"/>
    <w:rsid w:val="009F4620"/>
    <w:rsid w:val="009F4891"/>
    <w:rsid w:val="009F4BEC"/>
    <w:rsid w:val="009F5081"/>
    <w:rsid w:val="009F7D32"/>
    <w:rsid w:val="009F7D6F"/>
    <w:rsid w:val="00A001C8"/>
    <w:rsid w:val="00A01C5A"/>
    <w:rsid w:val="00A02303"/>
    <w:rsid w:val="00A02943"/>
    <w:rsid w:val="00A02DE8"/>
    <w:rsid w:val="00A03CC5"/>
    <w:rsid w:val="00A03F4B"/>
    <w:rsid w:val="00A04433"/>
    <w:rsid w:val="00A04EB0"/>
    <w:rsid w:val="00A055FF"/>
    <w:rsid w:val="00A05756"/>
    <w:rsid w:val="00A0660C"/>
    <w:rsid w:val="00A06C52"/>
    <w:rsid w:val="00A075E2"/>
    <w:rsid w:val="00A118AF"/>
    <w:rsid w:val="00A13CBA"/>
    <w:rsid w:val="00A1513A"/>
    <w:rsid w:val="00A15843"/>
    <w:rsid w:val="00A159B8"/>
    <w:rsid w:val="00A16351"/>
    <w:rsid w:val="00A16708"/>
    <w:rsid w:val="00A1688F"/>
    <w:rsid w:val="00A202BE"/>
    <w:rsid w:val="00A20734"/>
    <w:rsid w:val="00A21DEB"/>
    <w:rsid w:val="00A224CB"/>
    <w:rsid w:val="00A23B5D"/>
    <w:rsid w:val="00A24199"/>
    <w:rsid w:val="00A25296"/>
    <w:rsid w:val="00A259A1"/>
    <w:rsid w:val="00A2655A"/>
    <w:rsid w:val="00A26853"/>
    <w:rsid w:val="00A2691B"/>
    <w:rsid w:val="00A3178F"/>
    <w:rsid w:val="00A3213F"/>
    <w:rsid w:val="00A33171"/>
    <w:rsid w:val="00A33528"/>
    <w:rsid w:val="00A33D43"/>
    <w:rsid w:val="00A33EF7"/>
    <w:rsid w:val="00A349F2"/>
    <w:rsid w:val="00A351D0"/>
    <w:rsid w:val="00A36071"/>
    <w:rsid w:val="00A3630F"/>
    <w:rsid w:val="00A378C4"/>
    <w:rsid w:val="00A40DE0"/>
    <w:rsid w:val="00A41F5A"/>
    <w:rsid w:val="00A42184"/>
    <w:rsid w:val="00A42C84"/>
    <w:rsid w:val="00A433F8"/>
    <w:rsid w:val="00A43448"/>
    <w:rsid w:val="00A4379C"/>
    <w:rsid w:val="00A43848"/>
    <w:rsid w:val="00A44EC7"/>
    <w:rsid w:val="00A45715"/>
    <w:rsid w:val="00A45B78"/>
    <w:rsid w:val="00A46322"/>
    <w:rsid w:val="00A47601"/>
    <w:rsid w:val="00A47902"/>
    <w:rsid w:val="00A512D7"/>
    <w:rsid w:val="00A52B97"/>
    <w:rsid w:val="00A54034"/>
    <w:rsid w:val="00A541A3"/>
    <w:rsid w:val="00A54346"/>
    <w:rsid w:val="00A549F6"/>
    <w:rsid w:val="00A54B6E"/>
    <w:rsid w:val="00A54FB3"/>
    <w:rsid w:val="00A551B7"/>
    <w:rsid w:val="00A56DAE"/>
    <w:rsid w:val="00A615A7"/>
    <w:rsid w:val="00A61DC1"/>
    <w:rsid w:val="00A61E6E"/>
    <w:rsid w:val="00A6210B"/>
    <w:rsid w:val="00A6266E"/>
    <w:rsid w:val="00A62F0B"/>
    <w:rsid w:val="00A631E5"/>
    <w:rsid w:val="00A647AC"/>
    <w:rsid w:val="00A64F0F"/>
    <w:rsid w:val="00A65407"/>
    <w:rsid w:val="00A6671C"/>
    <w:rsid w:val="00A67E7A"/>
    <w:rsid w:val="00A7027B"/>
    <w:rsid w:val="00A7110B"/>
    <w:rsid w:val="00A71149"/>
    <w:rsid w:val="00A712E2"/>
    <w:rsid w:val="00A71F07"/>
    <w:rsid w:val="00A7312A"/>
    <w:rsid w:val="00A741F2"/>
    <w:rsid w:val="00A7443B"/>
    <w:rsid w:val="00A75771"/>
    <w:rsid w:val="00A7601C"/>
    <w:rsid w:val="00A7613E"/>
    <w:rsid w:val="00A76429"/>
    <w:rsid w:val="00A81749"/>
    <w:rsid w:val="00A81B61"/>
    <w:rsid w:val="00A82C84"/>
    <w:rsid w:val="00A82F75"/>
    <w:rsid w:val="00A83A5B"/>
    <w:rsid w:val="00A84123"/>
    <w:rsid w:val="00A85327"/>
    <w:rsid w:val="00A85D4D"/>
    <w:rsid w:val="00A86DF5"/>
    <w:rsid w:val="00A87A38"/>
    <w:rsid w:val="00A914A3"/>
    <w:rsid w:val="00A92CA3"/>
    <w:rsid w:val="00A93FAB"/>
    <w:rsid w:val="00A94242"/>
    <w:rsid w:val="00A94604"/>
    <w:rsid w:val="00A96330"/>
    <w:rsid w:val="00A97AD7"/>
    <w:rsid w:val="00AA02A1"/>
    <w:rsid w:val="00AA0710"/>
    <w:rsid w:val="00AA0A3F"/>
    <w:rsid w:val="00AA11DE"/>
    <w:rsid w:val="00AA1DE7"/>
    <w:rsid w:val="00AA219E"/>
    <w:rsid w:val="00AA290F"/>
    <w:rsid w:val="00AA2977"/>
    <w:rsid w:val="00AA2C25"/>
    <w:rsid w:val="00AA2D50"/>
    <w:rsid w:val="00AA2E95"/>
    <w:rsid w:val="00AA375F"/>
    <w:rsid w:val="00AA3F4F"/>
    <w:rsid w:val="00AA4201"/>
    <w:rsid w:val="00AA5363"/>
    <w:rsid w:val="00AA6029"/>
    <w:rsid w:val="00AA61C3"/>
    <w:rsid w:val="00AA6ED1"/>
    <w:rsid w:val="00AA7AA9"/>
    <w:rsid w:val="00AB02F9"/>
    <w:rsid w:val="00AB0CEE"/>
    <w:rsid w:val="00AB136B"/>
    <w:rsid w:val="00AB2F4F"/>
    <w:rsid w:val="00AB3277"/>
    <w:rsid w:val="00AB5126"/>
    <w:rsid w:val="00AB5BEA"/>
    <w:rsid w:val="00AB6555"/>
    <w:rsid w:val="00AB67DC"/>
    <w:rsid w:val="00AB6A95"/>
    <w:rsid w:val="00AB6C94"/>
    <w:rsid w:val="00AC20B4"/>
    <w:rsid w:val="00AC2A67"/>
    <w:rsid w:val="00AC300E"/>
    <w:rsid w:val="00AC43E9"/>
    <w:rsid w:val="00AC4E78"/>
    <w:rsid w:val="00AC4FAD"/>
    <w:rsid w:val="00AC5549"/>
    <w:rsid w:val="00AC633C"/>
    <w:rsid w:val="00AC66D7"/>
    <w:rsid w:val="00AC68EF"/>
    <w:rsid w:val="00AC7C89"/>
    <w:rsid w:val="00AD18BC"/>
    <w:rsid w:val="00AD1F44"/>
    <w:rsid w:val="00AD27FE"/>
    <w:rsid w:val="00AD3FA3"/>
    <w:rsid w:val="00AD4A91"/>
    <w:rsid w:val="00AD4BAB"/>
    <w:rsid w:val="00AD58F8"/>
    <w:rsid w:val="00AD59C0"/>
    <w:rsid w:val="00AD5B48"/>
    <w:rsid w:val="00AD658B"/>
    <w:rsid w:val="00AD6966"/>
    <w:rsid w:val="00AD7530"/>
    <w:rsid w:val="00AD754F"/>
    <w:rsid w:val="00AD78F2"/>
    <w:rsid w:val="00AE1859"/>
    <w:rsid w:val="00AE2052"/>
    <w:rsid w:val="00AE24D7"/>
    <w:rsid w:val="00AE34EC"/>
    <w:rsid w:val="00AE3A7E"/>
    <w:rsid w:val="00AE3E9A"/>
    <w:rsid w:val="00AE4971"/>
    <w:rsid w:val="00AE4CA7"/>
    <w:rsid w:val="00AE4DEA"/>
    <w:rsid w:val="00AE5A78"/>
    <w:rsid w:val="00AE5DA6"/>
    <w:rsid w:val="00AE5DA8"/>
    <w:rsid w:val="00AE7DB6"/>
    <w:rsid w:val="00AF1ECC"/>
    <w:rsid w:val="00AF2478"/>
    <w:rsid w:val="00AF3957"/>
    <w:rsid w:val="00AF4FB3"/>
    <w:rsid w:val="00AF5B68"/>
    <w:rsid w:val="00AF5CB8"/>
    <w:rsid w:val="00AF6D0A"/>
    <w:rsid w:val="00AF6E8B"/>
    <w:rsid w:val="00AF7922"/>
    <w:rsid w:val="00B00688"/>
    <w:rsid w:val="00B00A6A"/>
    <w:rsid w:val="00B00FF1"/>
    <w:rsid w:val="00B02A0B"/>
    <w:rsid w:val="00B02C3C"/>
    <w:rsid w:val="00B0407A"/>
    <w:rsid w:val="00B0410D"/>
    <w:rsid w:val="00B04404"/>
    <w:rsid w:val="00B04FE3"/>
    <w:rsid w:val="00B05358"/>
    <w:rsid w:val="00B06640"/>
    <w:rsid w:val="00B0689F"/>
    <w:rsid w:val="00B07D0C"/>
    <w:rsid w:val="00B10C50"/>
    <w:rsid w:val="00B11875"/>
    <w:rsid w:val="00B12AAA"/>
    <w:rsid w:val="00B13319"/>
    <w:rsid w:val="00B1393D"/>
    <w:rsid w:val="00B14CB8"/>
    <w:rsid w:val="00B15224"/>
    <w:rsid w:val="00B1576F"/>
    <w:rsid w:val="00B160FE"/>
    <w:rsid w:val="00B1618F"/>
    <w:rsid w:val="00B165E7"/>
    <w:rsid w:val="00B1752F"/>
    <w:rsid w:val="00B1755C"/>
    <w:rsid w:val="00B175A4"/>
    <w:rsid w:val="00B205C5"/>
    <w:rsid w:val="00B21B0A"/>
    <w:rsid w:val="00B22249"/>
    <w:rsid w:val="00B23D45"/>
    <w:rsid w:val="00B24857"/>
    <w:rsid w:val="00B24F82"/>
    <w:rsid w:val="00B258A5"/>
    <w:rsid w:val="00B258EA"/>
    <w:rsid w:val="00B2608F"/>
    <w:rsid w:val="00B26144"/>
    <w:rsid w:val="00B26ECA"/>
    <w:rsid w:val="00B27FFD"/>
    <w:rsid w:val="00B31644"/>
    <w:rsid w:val="00B31704"/>
    <w:rsid w:val="00B3314E"/>
    <w:rsid w:val="00B34BF0"/>
    <w:rsid w:val="00B350E1"/>
    <w:rsid w:val="00B355E2"/>
    <w:rsid w:val="00B3728F"/>
    <w:rsid w:val="00B37686"/>
    <w:rsid w:val="00B40F02"/>
    <w:rsid w:val="00B40F98"/>
    <w:rsid w:val="00B413B8"/>
    <w:rsid w:val="00B41CCB"/>
    <w:rsid w:val="00B41DAD"/>
    <w:rsid w:val="00B420F2"/>
    <w:rsid w:val="00B42C18"/>
    <w:rsid w:val="00B42D00"/>
    <w:rsid w:val="00B42E6A"/>
    <w:rsid w:val="00B4424B"/>
    <w:rsid w:val="00B44871"/>
    <w:rsid w:val="00B45044"/>
    <w:rsid w:val="00B45654"/>
    <w:rsid w:val="00B45A80"/>
    <w:rsid w:val="00B47722"/>
    <w:rsid w:val="00B513D3"/>
    <w:rsid w:val="00B529CA"/>
    <w:rsid w:val="00B52FB3"/>
    <w:rsid w:val="00B53014"/>
    <w:rsid w:val="00B53DA1"/>
    <w:rsid w:val="00B53F45"/>
    <w:rsid w:val="00B5470B"/>
    <w:rsid w:val="00B54ECE"/>
    <w:rsid w:val="00B55908"/>
    <w:rsid w:val="00B56620"/>
    <w:rsid w:val="00B574BC"/>
    <w:rsid w:val="00B60477"/>
    <w:rsid w:val="00B62758"/>
    <w:rsid w:val="00B64717"/>
    <w:rsid w:val="00B64B58"/>
    <w:rsid w:val="00B65F09"/>
    <w:rsid w:val="00B66A18"/>
    <w:rsid w:val="00B66CDA"/>
    <w:rsid w:val="00B70090"/>
    <w:rsid w:val="00B718A2"/>
    <w:rsid w:val="00B72357"/>
    <w:rsid w:val="00B724B0"/>
    <w:rsid w:val="00B72C33"/>
    <w:rsid w:val="00B72D67"/>
    <w:rsid w:val="00B730F6"/>
    <w:rsid w:val="00B73900"/>
    <w:rsid w:val="00B76F0E"/>
    <w:rsid w:val="00B76F31"/>
    <w:rsid w:val="00B774D3"/>
    <w:rsid w:val="00B80711"/>
    <w:rsid w:val="00B80C47"/>
    <w:rsid w:val="00B80E18"/>
    <w:rsid w:val="00B81E89"/>
    <w:rsid w:val="00B82475"/>
    <w:rsid w:val="00B8258B"/>
    <w:rsid w:val="00B82778"/>
    <w:rsid w:val="00B82E30"/>
    <w:rsid w:val="00B8335C"/>
    <w:rsid w:val="00B8531E"/>
    <w:rsid w:val="00B85423"/>
    <w:rsid w:val="00B85DA4"/>
    <w:rsid w:val="00B8644E"/>
    <w:rsid w:val="00B924FA"/>
    <w:rsid w:val="00B92BAD"/>
    <w:rsid w:val="00B93420"/>
    <w:rsid w:val="00B938A7"/>
    <w:rsid w:val="00B947F4"/>
    <w:rsid w:val="00B965CF"/>
    <w:rsid w:val="00B9765D"/>
    <w:rsid w:val="00B97CAE"/>
    <w:rsid w:val="00BA01A3"/>
    <w:rsid w:val="00BA033E"/>
    <w:rsid w:val="00BA0616"/>
    <w:rsid w:val="00BA0ADC"/>
    <w:rsid w:val="00BA13EA"/>
    <w:rsid w:val="00BA54AD"/>
    <w:rsid w:val="00BA5B69"/>
    <w:rsid w:val="00BA6484"/>
    <w:rsid w:val="00BA7CDA"/>
    <w:rsid w:val="00BB17AA"/>
    <w:rsid w:val="00BB17D1"/>
    <w:rsid w:val="00BB1A44"/>
    <w:rsid w:val="00BB2235"/>
    <w:rsid w:val="00BB238B"/>
    <w:rsid w:val="00BB3960"/>
    <w:rsid w:val="00BB46A4"/>
    <w:rsid w:val="00BB4A25"/>
    <w:rsid w:val="00BB4C36"/>
    <w:rsid w:val="00BB4D26"/>
    <w:rsid w:val="00BB519C"/>
    <w:rsid w:val="00BB657B"/>
    <w:rsid w:val="00BC020F"/>
    <w:rsid w:val="00BC0F88"/>
    <w:rsid w:val="00BC19ED"/>
    <w:rsid w:val="00BC2D84"/>
    <w:rsid w:val="00BC3596"/>
    <w:rsid w:val="00BC3768"/>
    <w:rsid w:val="00BC476A"/>
    <w:rsid w:val="00BC4E0A"/>
    <w:rsid w:val="00BC584E"/>
    <w:rsid w:val="00BC6310"/>
    <w:rsid w:val="00BC749D"/>
    <w:rsid w:val="00BD0B43"/>
    <w:rsid w:val="00BD166B"/>
    <w:rsid w:val="00BD2532"/>
    <w:rsid w:val="00BD286E"/>
    <w:rsid w:val="00BD3AB8"/>
    <w:rsid w:val="00BD401A"/>
    <w:rsid w:val="00BD573A"/>
    <w:rsid w:val="00BD5F90"/>
    <w:rsid w:val="00BD6406"/>
    <w:rsid w:val="00BD6552"/>
    <w:rsid w:val="00BD6656"/>
    <w:rsid w:val="00BD6BA6"/>
    <w:rsid w:val="00BD7C58"/>
    <w:rsid w:val="00BE0204"/>
    <w:rsid w:val="00BE070B"/>
    <w:rsid w:val="00BE1239"/>
    <w:rsid w:val="00BE2177"/>
    <w:rsid w:val="00BE3672"/>
    <w:rsid w:val="00BE4398"/>
    <w:rsid w:val="00BE6C0E"/>
    <w:rsid w:val="00BE7412"/>
    <w:rsid w:val="00BF0CA4"/>
    <w:rsid w:val="00BF2BCC"/>
    <w:rsid w:val="00BF3383"/>
    <w:rsid w:val="00BF41ED"/>
    <w:rsid w:val="00BF44CC"/>
    <w:rsid w:val="00BF4F2B"/>
    <w:rsid w:val="00BF50E7"/>
    <w:rsid w:val="00BF51DE"/>
    <w:rsid w:val="00BF5AAF"/>
    <w:rsid w:val="00BF5EDF"/>
    <w:rsid w:val="00BF7516"/>
    <w:rsid w:val="00C007CD"/>
    <w:rsid w:val="00C00BC7"/>
    <w:rsid w:val="00C00C7E"/>
    <w:rsid w:val="00C015DC"/>
    <w:rsid w:val="00C025D2"/>
    <w:rsid w:val="00C03DB5"/>
    <w:rsid w:val="00C053A2"/>
    <w:rsid w:val="00C06479"/>
    <w:rsid w:val="00C067DA"/>
    <w:rsid w:val="00C06BD8"/>
    <w:rsid w:val="00C06C96"/>
    <w:rsid w:val="00C07555"/>
    <w:rsid w:val="00C076BF"/>
    <w:rsid w:val="00C0779D"/>
    <w:rsid w:val="00C100E4"/>
    <w:rsid w:val="00C107B4"/>
    <w:rsid w:val="00C11777"/>
    <w:rsid w:val="00C12048"/>
    <w:rsid w:val="00C12447"/>
    <w:rsid w:val="00C13BF4"/>
    <w:rsid w:val="00C15062"/>
    <w:rsid w:val="00C1589B"/>
    <w:rsid w:val="00C1673D"/>
    <w:rsid w:val="00C16B43"/>
    <w:rsid w:val="00C17E40"/>
    <w:rsid w:val="00C17F1E"/>
    <w:rsid w:val="00C201E9"/>
    <w:rsid w:val="00C202E1"/>
    <w:rsid w:val="00C214EC"/>
    <w:rsid w:val="00C22836"/>
    <w:rsid w:val="00C23001"/>
    <w:rsid w:val="00C23142"/>
    <w:rsid w:val="00C23C50"/>
    <w:rsid w:val="00C24069"/>
    <w:rsid w:val="00C25F6A"/>
    <w:rsid w:val="00C27B6F"/>
    <w:rsid w:val="00C301BF"/>
    <w:rsid w:val="00C303A3"/>
    <w:rsid w:val="00C3074B"/>
    <w:rsid w:val="00C30C0E"/>
    <w:rsid w:val="00C30D4D"/>
    <w:rsid w:val="00C3114E"/>
    <w:rsid w:val="00C312C0"/>
    <w:rsid w:val="00C314C0"/>
    <w:rsid w:val="00C326EC"/>
    <w:rsid w:val="00C329BE"/>
    <w:rsid w:val="00C32DAD"/>
    <w:rsid w:val="00C33825"/>
    <w:rsid w:val="00C338FF"/>
    <w:rsid w:val="00C36262"/>
    <w:rsid w:val="00C3689D"/>
    <w:rsid w:val="00C37443"/>
    <w:rsid w:val="00C37D7C"/>
    <w:rsid w:val="00C37FA4"/>
    <w:rsid w:val="00C40257"/>
    <w:rsid w:val="00C4114E"/>
    <w:rsid w:val="00C41CF2"/>
    <w:rsid w:val="00C42ECA"/>
    <w:rsid w:val="00C45068"/>
    <w:rsid w:val="00C4517A"/>
    <w:rsid w:val="00C466D7"/>
    <w:rsid w:val="00C468F7"/>
    <w:rsid w:val="00C46B2E"/>
    <w:rsid w:val="00C47161"/>
    <w:rsid w:val="00C474D3"/>
    <w:rsid w:val="00C512CA"/>
    <w:rsid w:val="00C51404"/>
    <w:rsid w:val="00C51AB7"/>
    <w:rsid w:val="00C5217A"/>
    <w:rsid w:val="00C52F3B"/>
    <w:rsid w:val="00C537F9"/>
    <w:rsid w:val="00C53A4D"/>
    <w:rsid w:val="00C53EFE"/>
    <w:rsid w:val="00C549DF"/>
    <w:rsid w:val="00C54E60"/>
    <w:rsid w:val="00C56242"/>
    <w:rsid w:val="00C56AE3"/>
    <w:rsid w:val="00C56E31"/>
    <w:rsid w:val="00C56FFB"/>
    <w:rsid w:val="00C578B5"/>
    <w:rsid w:val="00C57A18"/>
    <w:rsid w:val="00C6100B"/>
    <w:rsid w:val="00C6162A"/>
    <w:rsid w:val="00C620A8"/>
    <w:rsid w:val="00C643F4"/>
    <w:rsid w:val="00C647AE"/>
    <w:rsid w:val="00C64CC0"/>
    <w:rsid w:val="00C66D27"/>
    <w:rsid w:val="00C673C6"/>
    <w:rsid w:val="00C71283"/>
    <w:rsid w:val="00C712C3"/>
    <w:rsid w:val="00C7185C"/>
    <w:rsid w:val="00C721A1"/>
    <w:rsid w:val="00C72787"/>
    <w:rsid w:val="00C7335C"/>
    <w:rsid w:val="00C735A2"/>
    <w:rsid w:val="00C7391B"/>
    <w:rsid w:val="00C73993"/>
    <w:rsid w:val="00C74210"/>
    <w:rsid w:val="00C74449"/>
    <w:rsid w:val="00C77560"/>
    <w:rsid w:val="00C77600"/>
    <w:rsid w:val="00C77782"/>
    <w:rsid w:val="00C77A5C"/>
    <w:rsid w:val="00C80B30"/>
    <w:rsid w:val="00C813EF"/>
    <w:rsid w:val="00C81A03"/>
    <w:rsid w:val="00C82793"/>
    <w:rsid w:val="00C82A68"/>
    <w:rsid w:val="00C83593"/>
    <w:rsid w:val="00C848D5"/>
    <w:rsid w:val="00C852B6"/>
    <w:rsid w:val="00C85975"/>
    <w:rsid w:val="00C85FDD"/>
    <w:rsid w:val="00C865E5"/>
    <w:rsid w:val="00C86703"/>
    <w:rsid w:val="00C86AE1"/>
    <w:rsid w:val="00C874C7"/>
    <w:rsid w:val="00C90176"/>
    <w:rsid w:val="00C91B71"/>
    <w:rsid w:val="00C92126"/>
    <w:rsid w:val="00C925CF"/>
    <w:rsid w:val="00C92A95"/>
    <w:rsid w:val="00C9328A"/>
    <w:rsid w:val="00C9398A"/>
    <w:rsid w:val="00C94135"/>
    <w:rsid w:val="00C94183"/>
    <w:rsid w:val="00C95281"/>
    <w:rsid w:val="00C95596"/>
    <w:rsid w:val="00C95B31"/>
    <w:rsid w:val="00C96997"/>
    <w:rsid w:val="00C96A50"/>
    <w:rsid w:val="00C97481"/>
    <w:rsid w:val="00CA127F"/>
    <w:rsid w:val="00CA13A9"/>
    <w:rsid w:val="00CA1E2D"/>
    <w:rsid w:val="00CA2CA9"/>
    <w:rsid w:val="00CA2E6C"/>
    <w:rsid w:val="00CA3464"/>
    <w:rsid w:val="00CA39BD"/>
    <w:rsid w:val="00CA6E5C"/>
    <w:rsid w:val="00CA755D"/>
    <w:rsid w:val="00CA75A5"/>
    <w:rsid w:val="00CA7D2C"/>
    <w:rsid w:val="00CB0596"/>
    <w:rsid w:val="00CB06CB"/>
    <w:rsid w:val="00CB1868"/>
    <w:rsid w:val="00CB1ADB"/>
    <w:rsid w:val="00CB2A45"/>
    <w:rsid w:val="00CB4BE0"/>
    <w:rsid w:val="00CB505F"/>
    <w:rsid w:val="00CB63A1"/>
    <w:rsid w:val="00CB720A"/>
    <w:rsid w:val="00CB7281"/>
    <w:rsid w:val="00CC150E"/>
    <w:rsid w:val="00CC165C"/>
    <w:rsid w:val="00CC1E52"/>
    <w:rsid w:val="00CC3CE9"/>
    <w:rsid w:val="00CC3ED5"/>
    <w:rsid w:val="00CC4810"/>
    <w:rsid w:val="00CC4A4D"/>
    <w:rsid w:val="00CC64FB"/>
    <w:rsid w:val="00CD03AB"/>
    <w:rsid w:val="00CD0775"/>
    <w:rsid w:val="00CD102D"/>
    <w:rsid w:val="00CD109C"/>
    <w:rsid w:val="00CD124F"/>
    <w:rsid w:val="00CD1624"/>
    <w:rsid w:val="00CD1866"/>
    <w:rsid w:val="00CD2C29"/>
    <w:rsid w:val="00CD4A21"/>
    <w:rsid w:val="00CD618E"/>
    <w:rsid w:val="00CD66CB"/>
    <w:rsid w:val="00CD7231"/>
    <w:rsid w:val="00CD74A3"/>
    <w:rsid w:val="00CD7D1B"/>
    <w:rsid w:val="00CE2C20"/>
    <w:rsid w:val="00CE2E8D"/>
    <w:rsid w:val="00CE3319"/>
    <w:rsid w:val="00CE33D7"/>
    <w:rsid w:val="00CE41E7"/>
    <w:rsid w:val="00CE56F0"/>
    <w:rsid w:val="00CE68A7"/>
    <w:rsid w:val="00CE7A19"/>
    <w:rsid w:val="00CF00E9"/>
    <w:rsid w:val="00CF0C43"/>
    <w:rsid w:val="00CF1E32"/>
    <w:rsid w:val="00CF29E1"/>
    <w:rsid w:val="00CF4C8B"/>
    <w:rsid w:val="00CF586C"/>
    <w:rsid w:val="00CF5E19"/>
    <w:rsid w:val="00D0125C"/>
    <w:rsid w:val="00D01D07"/>
    <w:rsid w:val="00D01E87"/>
    <w:rsid w:val="00D031FE"/>
    <w:rsid w:val="00D036AF"/>
    <w:rsid w:val="00D04119"/>
    <w:rsid w:val="00D113E4"/>
    <w:rsid w:val="00D11558"/>
    <w:rsid w:val="00D11DF9"/>
    <w:rsid w:val="00D1249D"/>
    <w:rsid w:val="00D12906"/>
    <w:rsid w:val="00D134AB"/>
    <w:rsid w:val="00D14537"/>
    <w:rsid w:val="00D14770"/>
    <w:rsid w:val="00D14A85"/>
    <w:rsid w:val="00D15029"/>
    <w:rsid w:val="00D15163"/>
    <w:rsid w:val="00D153D3"/>
    <w:rsid w:val="00D166DB"/>
    <w:rsid w:val="00D17133"/>
    <w:rsid w:val="00D20120"/>
    <w:rsid w:val="00D20298"/>
    <w:rsid w:val="00D20516"/>
    <w:rsid w:val="00D20B01"/>
    <w:rsid w:val="00D20F4F"/>
    <w:rsid w:val="00D2130A"/>
    <w:rsid w:val="00D22194"/>
    <w:rsid w:val="00D22C4F"/>
    <w:rsid w:val="00D22CF1"/>
    <w:rsid w:val="00D247A1"/>
    <w:rsid w:val="00D2517E"/>
    <w:rsid w:val="00D255B6"/>
    <w:rsid w:val="00D25CE0"/>
    <w:rsid w:val="00D2605B"/>
    <w:rsid w:val="00D260B0"/>
    <w:rsid w:val="00D266CF"/>
    <w:rsid w:val="00D279C0"/>
    <w:rsid w:val="00D30A6B"/>
    <w:rsid w:val="00D31CD5"/>
    <w:rsid w:val="00D32112"/>
    <w:rsid w:val="00D3241C"/>
    <w:rsid w:val="00D32BDB"/>
    <w:rsid w:val="00D348ED"/>
    <w:rsid w:val="00D35AF5"/>
    <w:rsid w:val="00D36102"/>
    <w:rsid w:val="00D36574"/>
    <w:rsid w:val="00D37455"/>
    <w:rsid w:val="00D37888"/>
    <w:rsid w:val="00D37AB6"/>
    <w:rsid w:val="00D405E9"/>
    <w:rsid w:val="00D4282E"/>
    <w:rsid w:val="00D428F9"/>
    <w:rsid w:val="00D4403D"/>
    <w:rsid w:val="00D45EA7"/>
    <w:rsid w:val="00D46000"/>
    <w:rsid w:val="00D47A94"/>
    <w:rsid w:val="00D53471"/>
    <w:rsid w:val="00D5551B"/>
    <w:rsid w:val="00D55D40"/>
    <w:rsid w:val="00D56316"/>
    <w:rsid w:val="00D56909"/>
    <w:rsid w:val="00D5698C"/>
    <w:rsid w:val="00D600B6"/>
    <w:rsid w:val="00D6186A"/>
    <w:rsid w:val="00D61BCF"/>
    <w:rsid w:val="00D627FB"/>
    <w:rsid w:val="00D62A55"/>
    <w:rsid w:val="00D62BF6"/>
    <w:rsid w:val="00D633B5"/>
    <w:rsid w:val="00D6463E"/>
    <w:rsid w:val="00D6610F"/>
    <w:rsid w:val="00D67ADC"/>
    <w:rsid w:val="00D7041A"/>
    <w:rsid w:val="00D709FB"/>
    <w:rsid w:val="00D72157"/>
    <w:rsid w:val="00D73939"/>
    <w:rsid w:val="00D73B95"/>
    <w:rsid w:val="00D74000"/>
    <w:rsid w:val="00D74703"/>
    <w:rsid w:val="00D754D5"/>
    <w:rsid w:val="00D81500"/>
    <w:rsid w:val="00D81FEB"/>
    <w:rsid w:val="00D844FE"/>
    <w:rsid w:val="00D85D63"/>
    <w:rsid w:val="00D868E9"/>
    <w:rsid w:val="00D87437"/>
    <w:rsid w:val="00D90B29"/>
    <w:rsid w:val="00D91B26"/>
    <w:rsid w:val="00D925DD"/>
    <w:rsid w:val="00D93728"/>
    <w:rsid w:val="00D938C9"/>
    <w:rsid w:val="00D93FEA"/>
    <w:rsid w:val="00D94B33"/>
    <w:rsid w:val="00D96998"/>
    <w:rsid w:val="00D977D8"/>
    <w:rsid w:val="00DA036A"/>
    <w:rsid w:val="00DA0FF7"/>
    <w:rsid w:val="00DA16B7"/>
    <w:rsid w:val="00DA192F"/>
    <w:rsid w:val="00DA19C1"/>
    <w:rsid w:val="00DA25DB"/>
    <w:rsid w:val="00DA27DF"/>
    <w:rsid w:val="00DA3643"/>
    <w:rsid w:val="00DA466B"/>
    <w:rsid w:val="00DA5D4E"/>
    <w:rsid w:val="00DA6570"/>
    <w:rsid w:val="00DB024E"/>
    <w:rsid w:val="00DB1C2D"/>
    <w:rsid w:val="00DB32E6"/>
    <w:rsid w:val="00DB3F9D"/>
    <w:rsid w:val="00DB4458"/>
    <w:rsid w:val="00DB4B0B"/>
    <w:rsid w:val="00DB517A"/>
    <w:rsid w:val="00DB520F"/>
    <w:rsid w:val="00DB527C"/>
    <w:rsid w:val="00DB5924"/>
    <w:rsid w:val="00DB5ABB"/>
    <w:rsid w:val="00DB5EE3"/>
    <w:rsid w:val="00DB67F6"/>
    <w:rsid w:val="00DB7030"/>
    <w:rsid w:val="00DB7054"/>
    <w:rsid w:val="00DB7175"/>
    <w:rsid w:val="00DB7749"/>
    <w:rsid w:val="00DB7E22"/>
    <w:rsid w:val="00DB7EAE"/>
    <w:rsid w:val="00DB7F61"/>
    <w:rsid w:val="00DC0176"/>
    <w:rsid w:val="00DC0588"/>
    <w:rsid w:val="00DC245E"/>
    <w:rsid w:val="00DC2FE3"/>
    <w:rsid w:val="00DC3507"/>
    <w:rsid w:val="00DC4038"/>
    <w:rsid w:val="00DC404B"/>
    <w:rsid w:val="00DC4BFB"/>
    <w:rsid w:val="00DC4D4E"/>
    <w:rsid w:val="00DC600D"/>
    <w:rsid w:val="00DC664E"/>
    <w:rsid w:val="00DC7A15"/>
    <w:rsid w:val="00DD15C5"/>
    <w:rsid w:val="00DD2102"/>
    <w:rsid w:val="00DD2826"/>
    <w:rsid w:val="00DD2D95"/>
    <w:rsid w:val="00DD4BB1"/>
    <w:rsid w:val="00DD5A72"/>
    <w:rsid w:val="00DD664C"/>
    <w:rsid w:val="00DD7976"/>
    <w:rsid w:val="00DE04AA"/>
    <w:rsid w:val="00DE0FC5"/>
    <w:rsid w:val="00DE1227"/>
    <w:rsid w:val="00DE3493"/>
    <w:rsid w:val="00DE355F"/>
    <w:rsid w:val="00DE399D"/>
    <w:rsid w:val="00DE3C13"/>
    <w:rsid w:val="00DE3DBE"/>
    <w:rsid w:val="00DE412D"/>
    <w:rsid w:val="00DE45A9"/>
    <w:rsid w:val="00DE4B07"/>
    <w:rsid w:val="00DE5D6F"/>
    <w:rsid w:val="00DE6321"/>
    <w:rsid w:val="00DE692A"/>
    <w:rsid w:val="00DF0309"/>
    <w:rsid w:val="00DF175B"/>
    <w:rsid w:val="00DF2901"/>
    <w:rsid w:val="00DF3227"/>
    <w:rsid w:val="00DF44D2"/>
    <w:rsid w:val="00DF45F1"/>
    <w:rsid w:val="00DF4616"/>
    <w:rsid w:val="00DF4890"/>
    <w:rsid w:val="00DF4D35"/>
    <w:rsid w:val="00DF52D6"/>
    <w:rsid w:val="00DF54E8"/>
    <w:rsid w:val="00DF6D17"/>
    <w:rsid w:val="00DF706E"/>
    <w:rsid w:val="00DF73C5"/>
    <w:rsid w:val="00DF74E4"/>
    <w:rsid w:val="00DF797B"/>
    <w:rsid w:val="00DF79F3"/>
    <w:rsid w:val="00E006ED"/>
    <w:rsid w:val="00E01F8B"/>
    <w:rsid w:val="00E02566"/>
    <w:rsid w:val="00E02F7B"/>
    <w:rsid w:val="00E034C4"/>
    <w:rsid w:val="00E03910"/>
    <w:rsid w:val="00E03C1F"/>
    <w:rsid w:val="00E04A01"/>
    <w:rsid w:val="00E0643C"/>
    <w:rsid w:val="00E06823"/>
    <w:rsid w:val="00E07410"/>
    <w:rsid w:val="00E07CEA"/>
    <w:rsid w:val="00E102E8"/>
    <w:rsid w:val="00E11260"/>
    <w:rsid w:val="00E11C09"/>
    <w:rsid w:val="00E11FF7"/>
    <w:rsid w:val="00E12129"/>
    <w:rsid w:val="00E13AA8"/>
    <w:rsid w:val="00E1413C"/>
    <w:rsid w:val="00E15182"/>
    <w:rsid w:val="00E168B8"/>
    <w:rsid w:val="00E16A36"/>
    <w:rsid w:val="00E175E3"/>
    <w:rsid w:val="00E17661"/>
    <w:rsid w:val="00E17698"/>
    <w:rsid w:val="00E177EF"/>
    <w:rsid w:val="00E208BB"/>
    <w:rsid w:val="00E20A7D"/>
    <w:rsid w:val="00E20C1A"/>
    <w:rsid w:val="00E21222"/>
    <w:rsid w:val="00E223A6"/>
    <w:rsid w:val="00E22408"/>
    <w:rsid w:val="00E2250A"/>
    <w:rsid w:val="00E22C63"/>
    <w:rsid w:val="00E25065"/>
    <w:rsid w:val="00E257AA"/>
    <w:rsid w:val="00E25CE8"/>
    <w:rsid w:val="00E2639D"/>
    <w:rsid w:val="00E26762"/>
    <w:rsid w:val="00E2707D"/>
    <w:rsid w:val="00E2713A"/>
    <w:rsid w:val="00E27B84"/>
    <w:rsid w:val="00E30461"/>
    <w:rsid w:val="00E3135D"/>
    <w:rsid w:val="00E32548"/>
    <w:rsid w:val="00E33DCE"/>
    <w:rsid w:val="00E340E5"/>
    <w:rsid w:val="00E343BC"/>
    <w:rsid w:val="00E34669"/>
    <w:rsid w:val="00E34852"/>
    <w:rsid w:val="00E35AE7"/>
    <w:rsid w:val="00E3626B"/>
    <w:rsid w:val="00E42AFC"/>
    <w:rsid w:val="00E447B4"/>
    <w:rsid w:val="00E45A9B"/>
    <w:rsid w:val="00E45CBF"/>
    <w:rsid w:val="00E51AFA"/>
    <w:rsid w:val="00E51B9C"/>
    <w:rsid w:val="00E51FB6"/>
    <w:rsid w:val="00E52243"/>
    <w:rsid w:val="00E52B21"/>
    <w:rsid w:val="00E52B9A"/>
    <w:rsid w:val="00E530F9"/>
    <w:rsid w:val="00E541BB"/>
    <w:rsid w:val="00E5446F"/>
    <w:rsid w:val="00E54DDC"/>
    <w:rsid w:val="00E553FA"/>
    <w:rsid w:val="00E57F7E"/>
    <w:rsid w:val="00E6218C"/>
    <w:rsid w:val="00E623AD"/>
    <w:rsid w:val="00E63CB9"/>
    <w:rsid w:val="00E63FCB"/>
    <w:rsid w:val="00E64C0D"/>
    <w:rsid w:val="00E651A7"/>
    <w:rsid w:val="00E65B72"/>
    <w:rsid w:val="00E65D0D"/>
    <w:rsid w:val="00E65D43"/>
    <w:rsid w:val="00E663CF"/>
    <w:rsid w:val="00E66E84"/>
    <w:rsid w:val="00E66F92"/>
    <w:rsid w:val="00E671F0"/>
    <w:rsid w:val="00E679F9"/>
    <w:rsid w:val="00E67BEC"/>
    <w:rsid w:val="00E70010"/>
    <w:rsid w:val="00E709CF"/>
    <w:rsid w:val="00E71356"/>
    <w:rsid w:val="00E7206F"/>
    <w:rsid w:val="00E74088"/>
    <w:rsid w:val="00E7422D"/>
    <w:rsid w:val="00E74ACF"/>
    <w:rsid w:val="00E75656"/>
    <w:rsid w:val="00E7610B"/>
    <w:rsid w:val="00E77F4A"/>
    <w:rsid w:val="00E807FE"/>
    <w:rsid w:val="00E80B36"/>
    <w:rsid w:val="00E82433"/>
    <w:rsid w:val="00E82F94"/>
    <w:rsid w:val="00E8417D"/>
    <w:rsid w:val="00E8453B"/>
    <w:rsid w:val="00E847E2"/>
    <w:rsid w:val="00E84876"/>
    <w:rsid w:val="00E850CE"/>
    <w:rsid w:val="00E850D2"/>
    <w:rsid w:val="00E85803"/>
    <w:rsid w:val="00E85E26"/>
    <w:rsid w:val="00E86AF0"/>
    <w:rsid w:val="00E878E3"/>
    <w:rsid w:val="00E900C4"/>
    <w:rsid w:val="00E90969"/>
    <w:rsid w:val="00E916AA"/>
    <w:rsid w:val="00E92972"/>
    <w:rsid w:val="00E92F3C"/>
    <w:rsid w:val="00E93046"/>
    <w:rsid w:val="00E944F7"/>
    <w:rsid w:val="00E9462C"/>
    <w:rsid w:val="00E97847"/>
    <w:rsid w:val="00E97B59"/>
    <w:rsid w:val="00EA1844"/>
    <w:rsid w:val="00EA1E3D"/>
    <w:rsid w:val="00EA2746"/>
    <w:rsid w:val="00EA3D57"/>
    <w:rsid w:val="00EA451B"/>
    <w:rsid w:val="00EA652E"/>
    <w:rsid w:val="00EA6CDE"/>
    <w:rsid w:val="00EA78DD"/>
    <w:rsid w:val="00EB0F86"/>
    <w:rsid w:val="00EB25A0"/>
    <w:rsid w:val="00EB2C08"/>
    <w:rsid w:val="00EB37A2"/>
    <w:rsid w:val="00EB4305"/>
    <w:rsid w:val="00EB4A86"/>
    <w:rsid w:val="00EB5401"/>
    <w:rsid w:val="00EB5C69"/>
    <w:rsid w:val="00EB70D1"/>
    <w:rsid w:val="00EC07D3"/>
    <w:rsid w:val="00EC11D2"/>
    <w:rsid w:val="00EC1897"/>
    <w:rsid w:val="00EC1AC4"/>
    <w:rsid w:val="00EC217C"/>
    <w:rsid w:val="00EC2400"/>
    <w:rsid w:val="00EC2F8F"/>
    <w:rsid w:val="00EC3689"/>
    <w:rsid w:val="00EC3B4A"/>
    <w:rsid w:val="00EC4044"/>
    <w:rsid w:val="00EC4613"/>
    <w:rsid w:val="00EC4F79"/>
    <w:rsid w:val="00EC680B"/>
    <w:rsid w:val="00EC7BD1"/>
    <w:rsid w:val="00EC7C5A"/>
    <w:rsid w:val="00EC7E95"/>
    <w:rsid w:val="00ED053C"/>
    <w:rsid w:val="00ED0FBB"/>
    <w:rsid w:val="00ED2913"/>
    <w:rsid w:val="00ED3719"/>
    <w:rsid w:val="00ED4010"/>
    <w:rsid w:val="00ED4C5B"/>
    <w:rsid w:val="00ED57D5"/>
    <w:rsid w:val="00ED636F"/>
    <w:rsid w:val="00ED76D5"/>
    <w:rsid w:val="00ED7726"/>
    <w:rsid w:val="00ED7742"/>
    <w:rsid w:val="00EE0C1F"/>
    <w:rsid w:val="00EE1301"/>
    <w:rsid w:val="00EE33F0"/>
    <w:rsid w:val="00EE3657"/>
    <w:rsid w:val="00EE3FDC"/>
    <w:rsid w:val="00EE46B3"/>
    <w:rsid w:val="00EE498F"/>
    <w:rsid w:val="00EE4B5E"/>
    <w:rsid w:val="00EE5865"/>
    <w:rsid w:val="00EE6F26"/>
    <w:rsid w:val="00EE7023"/>
    <w:rsid w:val="00EE715F"/>
    <w:rsid w:val="00EE77E2"/>
    <w:rsid w:val="00EE7873"/>
    <w:rsid w:val="00EE792D"/>
    <w:rsid w:val="00EF0A2B"/>
    <w:rsid w:val="00EF0E68"/>
    <w:rsid w:val="00EF0E6D"/>
    <w:rsid w:val="00EF1298"/>
    <w:rsid w:val="00EF2D45"/>
    <w:rsid w:val="00EF2EDE"/>
    <w:rsid w:val="00EF3C13"/>
    <w:rsid w:val="00EF52A4"/>
    <w:rsid w:val="00EF5A40"/>
    <w:rsid w:val="00EF6275"/>
    <w:rsid w:val="00EF630B"/>
    <w:rsid w:val="00EF64E9"/>
    <w:rsid w:val="00EF7264"/>
    <w:rsid w:val="00EF7AF5"/>
    <w:rsid w:val="00F00761"/>
    <w:rsid w:val="00F0145A"/>
    <w:rsid w:val="00F01F58"/>
    <w:rsid w:val="00F029F2"/>
    <w:rsid w:val="00F03063"/>
    <w:rsid w:val="00F03FB7"/>
    <w:rsid w:val="00F04DD1"/>
    <w:rsid w:val="00F057AA"/>
    <w:rsid w:val="00F062AC"/>
    <w:rsid w:val="00F07E7C"/>
    <w:rsid w:val="00F12773"/>
    <w:rsid w:val="00F12775"/>
    <w:rsid w:val="00F1337B"/>
    <w:rsid w:val="00F133D6"/>
    <w:rsid w:val="00F13A0C"/>
    <w:rsid w:val="00F14467"/>
    <w:rsid w:val="00F144D5"/>
    <w:rsid w:val="00F14D21"/>
    <w:rsid w:val="00F150EB"/>
    <w:rsid w:val="00F156F6"/>
    <w:rsid w:val="00F15A82"/>
    <w:rsid w:val="00F16A6F"/>
    <w:rsid w:val="00F204B9"/>
    <w:rsid w:val="00F20C47"/>
    <w:rsid w:val="00F21166"/>
    <w:rsid w:val="00F220D8"/>
    <w:rsid w:val="00F231DB"/>
    <w:rsid w:val="00F245A0"/>
    <w:rsid w:val="00F24F62"/>
    <w:rsid w:val="00F252FF"/>
    <w:rsid w:val="00F25309"/>
    <w:rsid w:val="00F25ADE"/>
    <w:rsid w:val="00F2600D"/>
    <w:rsid w:val="00F269E2"/>
    <w:rsid w:val="00F27030"/>
    <w:rsid w:val="00F27044"/>
    <w:rsid w:val="00F273F7"/>
    <w:rsid w:val="00F30150"/>
    <w:rsid w:val="00F314E5"/>
    <w:rsid w:val="00F31F00"/>
    <w:rsid w:val="00F33F59"/>
    <w:rsid w:val="00F347B2"/>
    <w:rsid w:val="00F34DD9"/>
    <w:rsid w:val="00F358EA"/>
    <w:rsid w:val="00F35AD0"/>
    <w:rsid w:val="00F365DD"/>
    <w:rsid w:val="00F36FE2"/>
    <w:rsid w:val="00F40265"/>
    <w:rsid w:val="00F41307"/>
    <w:rsid w:val="00F415E9"/>
    <w:rsid w:val="00F4183B"/>
    <w:rsid w:val="00F424E8"/>
    <w:rsid w:val="00F43161"/>
    <w:rsid w:val="00F4458E"/>
    <w:rsid w:val="00F463BA"/>
    <w:rsid w:val="00F46969"/>
    <w:rsid w:val="00F46AE4"/>
    <w:rsid w:val="00F46FCA"/>
    <w:rsid w:val="00F50251"/>
    <w:rsid w:val="00F51D08"/>
    <w:rsid w:val="00F51ED5"/>
    <w:rsid w:val="00F52CBD"/>
    <w:rsid w:val="00F5379B"/>
    <w:rsid w:val="00F54608"/>
    <w:rsid w:val="00F54A3E"/>
    <w:rsid w:val="00F56A22"/>
    <w:rsid w:val="00F56F92"/>
    <w:rsid w:val="00F576BF"/>
    <w:rsid w:val="00F57A56"/>
    <w:rsid w:val="00F57AE4"/>
    <w:rsid w:val="00F57C7B"/>
    <w:rsid w:val="00F60D1F"/>
    <w:rsid w:val="00F61B5A"/>
    <w:rsid w:val="00F623DA"/>
    <w:rsid w:val="00F6365C"/>
    <w:rsid w:val="00F637C9"/>
    <w:rsid w:val="00F6406F"/>
    <w:rsid w:val="00F65404"/>
    <w:rsid w:val="00F65D6F"/>
    <w:rsid w:val="00F66321"/>
    <w:rsid w:val="00F67B5A"/>
    <w:rsid w:val="00F701F9"/>
    <w:rsid w:val="00F70BBF"/>
    <w:rsid w:val="00F71503"/>
    <w:rsid w:val="00F715DF"/>
    <w:rsid w:val="00F71E15"/>
    <w:rsid w:val="00F720ED"/>
    <w:rsid w:val="00F7248F"/>
    <w:rsid w:val="00F73882"/>
    <w:rsid w:val="00F7396A"/>
    <w:rsid w:val="00F73B0A"/>
    <w:rsid w:val="00F7462A"/>
    <w:rsid w:val="00F74E48"/>
    <w:rsid w:val="00F7504E"/>
    <w:rsid w:val="00F7534F"/>
    <w:rsid w:val="00F756DE"/>
    <w:rsid w:val="00F75BE3"/>
    <w:rsid w:val="00F76CEF"/>
    <w:rsid w:val="00F7790C"/>
    <w:rsid w:val="00F77D3B"/>
    <w:rsid w:val="00F77E8B"/>
    <w:rsid w:val="00F802CD"/>
    <w:rsid w:val="00F80729"/>
    <w:rsid w:val="00F809F6"/>
    <w:rsid w:val="00F81078"/>
    <w:rsid w:val="00F81839"/>
    <w:rsid w:val="00F818DC"/>
    <w:rsid w:val="00F82BB6"/>
    <w:rsid w:val="00F82D7A"/>
    <w:rsid w:val="00F838D4"/>
    <w:rsid w:val="00F843AB"/>
    <w:rsid w:val="00F84416"/>
    <w:rsid w:val="00F84D2A"/>
    <w:rsid w:val="00F8553C"/>
    <w:rsid w:val="00F86215"/>
    <w:rsid w:val="00F865BD"/>
    <w:rsid w:val="00F87E7D"/>
    <w:rsid w:val="00F9067F"/>
    <w:rsid w:val="00F90695"/>
    <w:rsid w:val="00F91663"/>
    <w:rsid w:val="00F919D7"/>
    <w:rsid w:val="00F91ADD"/>
    <w:rsid w:val="00F92A0A"/>
    <w:rsid w:val="00F92B39"/>
    <w:rsid w:val="00F92ECD"/>
    <w:rsid w:val="00F9367B"/>
    <w:rsid w:val="00F938D8"/>
    <w:rsid w:val="00F942DA"/>
    <w:rsid w:val="00F94CF1"/>
    <w:rsid w:val="00F95A80"/>
    <w:rsid w:val="00F95C2E"/>
    <w:rsid w:val="00F960D0"/>
    <w:rsid w:val="00F97642"/>
    <w:rsid w:val="00F97BF8"/>
    <w:rsid w:val="00FA15C0"/>
    <w:rsid w:val="00FA1999"/>
    <w:rsid w:val="00FA1EE5"/>
    <w:rsid w:val="00FA1F6F"/>
    <w:rsid w:val="00FA25BD"/>
    <w:rsid w:val="00FA2E0A"/>
    <w:rsid w:val="00FA46D8"/>
    <w:rsid w:val="00FA47EB"/>
    <w:rsid w:val="00FA4BF8"/>
    <w:rsid w:val="00FA598A"/>
    <w:rsid w:val="00FA73C5"/>
    <w:rsid w:val="00FA7972"/>
    <w:rsid w:val="00FB0708"/>
    <w:rsid w:val="00FB0980"/>
    <w:rsid w:val="00FB0F96"/>
    <w:rsid w:val="00FB1DF3"/>
    <w:rsid w:val="00FB2085"/>
    <w:rsid w:val="00FB3F53"/>
    <w:rsid w:val="00FB4819"/>
    <w:rsid w:val="00FB4898"/>
    <w:rsid w:val="00FB4A02"/>
    <w:rsid w:val="00FB4D2A"/>
    <w:rsid w:val="00FB60C9"/>
    <w:rsid w:val="00FB6BD3"/>
    <w:rsid w:val="00FB6CD8"/>
    <w:rsid w:val="00FB7FCB"/>
    <w:rsid w:val="00FC09E4"/>
    <w:rsid w:val="00FC0A11"/>
    <w:rsid w:val="00FC1D97"/>
    <w:rsid w:val="00FC20A0"/>
    <w:rsid w:val="00FC28B8"/>
    <w:rsid w:val="00FC2C90"/>
    <w:rsid w:val="00FC3593"/>
    <w:rsid w:val="00FC3D6D"/>
    <w:rsid w:val="00FC4299"/>
    <w:rsid w:val="00FC4749"/>
    <w:rsid w:val="00FC4FC9"/>
    <w:rsid w:val="00FC5715"/>
    <w:rsid w:val="00FC6349"/>
    <w:rsid w:val="00FD0823"/>
    <w:rsid w:val="00FD2F3D"/>
    <w:rsid w:val="00FD30C3"/>
    <w:rsid w:val="00FD4046"/>
    <w:rsid w:val="00FD44FD"/>
    <w:rsid w:val="00FD5489"/>
    <w:rsid w:val="00FD6216"/>
    <w:rsid w:val="00FD6F35"/>
    <w:rsid w:val="00FD7364"/>
    <w:rsid w:val="00FE0751"/>
    <w:rsid w:val="00FE262D"/>
    <w:rsid w:val="00FE2706"/>
    <w:rsid w:val="00FE3156"/>
    <w:rsid w:val="00FE3517"/>
    <w:rsid w:val="00FE3A27"/>
    <w:rsid w:val="00FE435C"/>
    <w:rsid w:val="00FE4B1C"/>
    <w:rsid w:val="00FE4D81"/>
    <w:rsid w:val="00FE5125"/>
    <w:rsid w:val="00FE5215"/>
    <w:rsid w:val="00FE589D"/>
    <w:rsid w:val="00FE5B93"/>
    <w:rsid w:val="00FE69D4"/>
    <w:rsid w:val="00FE7168"/>
    <w:rsid w:val="00FF045B"/>
    <w:rsid w:val="00FF2907"/>
    <w:rsid w:val="00FF2D3D"/>
    <w:rsid w:val="00FF2E68"/>
    <w:rsid w:val="00FF436E"/>
    <w:rsid w:val="00FF4D34"/>
    <w:rsid w:val="00FF7874"/>
    <w:rsid w:val="00FF7B40"/>
    <w:rsid w:val="37D8A084"/>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662B027"/>
  <w15:docId w15:val="{D7B28C3A-A7BF-42E2-906F-C68E2AEA1A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qFormat="1"/>
    <w:lsdException w:name="annotation text" w:uiPriority="99"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qFormat="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A0830"/>
    <w:pPr>
      <w:spacing w:after="60"/>
      <w:jc w:val="both"/>
    </w:pPr>
    <w:rPr>
      <w:rFonts w:ascii="Arial" w:hAnsi="Arial"/>
      <w:sz w:val="22"/>
      <w:szCs w:val="24"/>
      <w:lang w:val="en-GB" w:eastAsia="en-US"/>
    </w:rPr>
  </w:style>
  <w:style w:type="paragraph" w:styleId="Heading1">
    <w:name w:val="heading 1"/>
    <w:basedOn w:val="Normal"/>
    <w:next w:val="Normal"/>
    <w:link w:val="Heading1Char"/>
    <w:qFormat/>
    <w:rsid w:val="008F1069"/>
    <w:pPr>
      <w:keepNext/>
      <w:numPr>
        <w:numId w:val="1"/>
      </w:numPr>
      <w:pBdr>
        <w:top w:val="single" w:color="auto" w:sz="4" w:space="1"/>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
    <w:qFormat/>
    <w:pPr>
      <w:keepNext/>
      <w:ind w:left="720"/>
      <w:outlineLvl w:val="1"/>
    </w:pPr>
    <w:rPr>
      <w:rFonts w:ascii="Arial Narrow" w:hAnsi="Arial Narrow"/>
      <w:b/>
      <w:bCs/>
    </w:rPr>
  </w:style>
  <w:style w:type="paragraph" w:styleId="Heading3">
    <w:name w:val="heading 3"/>
    <w:basedOn w:val="Normal"/>
    <w:next w:val="Normal"/>
    <w:link w:val="Heading3Char"/>
    <w:qFormat/>
    <w:pPr>
      <w:keepNext/>
      <w:widowControl w:val="0"/>
      <w:tabs>
        <w:tab w:val="left" w:pos="2160"/>
        <w:tab w:val="left" w:pos="9360"/>
      </w:tabs>
      <w:outlineLvl w:val="2"/>
    </w:pPr>
    <w:rPr>
      <w:rFonts w:ascii="Courier" w:hAnsi="Courier"/>
      <w:b/>
      <w:sz w:val="28"/>
      <w:szCs w:val="20"/>
      <w:lang w:val="en-US"/>
    </w:rPr>
  </w:style>
  <w:style w:type="paragraph" w:styleId="Heading4">
    <w:name w:val="heading 4"/>
    <w:basedOn w:val="Normal"/>
    <w:next w:val="Normal"/>
    <w:link w:val="Heading4Char"/>
    <w:qFormat/>
    <w:pPr>
      <w:keepNext/>
      <w:widowControl w:val="0"/>
      <w:spacing w:after="540"/>
      <w:ind w:left="116"/>
      <w:outlineLvl w:val="3"/>
    </w:pPr>
    <w:rPr>
      <w:b/>
      <w:spacing w:val="15"/>
      <w:sz w:val="28"/>
      <w:lang w:val="en-US"/>
    </w:rPr>
  </w:style>
  <w:style w:type="paragraph" w:styleId="Heading5">
    <w:name w:val="heading 5"/>
    <w:basedOn w:val="Normal"/>
    <w:next w:val="Normal"/>
    <w:link w:val="Heading5Char"/>
    <w:qFormat/>
    <w:rsid w:val="00525831"/>
    <w:pPr>
      <w:keepNext/>
      <w:pBdr>
        <w:top w:val="single" w:color="auto" w:sz="4" w:space="1"/>
        <w:left w:val="single" w:color="auto" w:sz="4" w:space="4"/>
        <w:bottom w:val="single" w:color="auto" w:sz="4" w:space="1"/>
        <w:right w:val="single" w:color="auto" w:sz="4" w:space="4"/>
      </w:pBdr>
      <w:spacing w:before="120" w:after="120"/>
      <w:jc w:val="center"/>
      <w:outlineLvl w:val="4"/>
    </w:pPr>
    <w:rPr>
      <w:b/>
      <w:bCs/>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FootnoteText">
    <w:name w:val="footnote text"/>
    <w:aliases w:val="Footnote Text Char2,Footnote Text Char1 Char,Footnote Text Char Char Char1,Footnote Text Char1 Char Char Char1,Footnote Text Char1 Char1 Char,Footnote Text Char Char Char Char,FOOTNOTES,fn,ADB,ft,Footnote ak,fn Char,footnote text Cha"/>
    <w:basedOn w:val="Normal"/>
    <w:link w:val="FootnoteTextChar"/>
    <w:uiPriority w:val="99"/>
    <w:qFormat/>
    <w:pPr>
      <w:widowControl w:val="0"/>
    </w:pPr>
    <w:rPr>
      <w:rFonts w:ascii="Courier" w:hAnsi="Courier"/>
      <w:szCs w:val="20"/>
      <w:lang w:val="en-US"/>
    </w:rPr>
  </w:style>
  <w:style w:type="paragraph" w:styleId="BodyText3">
    <w:name w:val="Body Text 3"/>
    <w:basedOn w:val="Normal"/>
    <w:link w:val="BodyText3Char"/>
    <w:rPr>
      <w:szCs w:val="20"/>
      <w:lang w:val="en-US"/>
    </w:rPr>
  </w:style>
  <w:style w:type="paragraph" w:styleId="BodyTextIndent">
    <w:name w:val="Body Text Indent"/>
    <w:basedOn w:val="Normal"/>
    <w:link w:val="BodyTextIndentChar"/>
    <w:pPr>
      <w:tabs>
        <w:tab w:val="left" w:pos="360"/>
      </w:tabs>
    </w:pPr>
    <w:rPr>
      <w:b/>
      <w:i/>
      <w:sz w:val="28"/>
      <w:szCs w:val="20"/>
      <w:lang w:val="en-US"/>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odyText">
    <w:name w:val="Body Text"/>
    <w:basedOn w:val="Normal"/>
    <w:link w:val="BodyTextChar"/>
    <w:pPr>
      <w:pBdr>
        <w:bottom w:val="single" w:color="auto" w:sz="4" w:space="1"/>
      </w:pBdr>
    </w:pPr>
    <w:rPr>
      <w:rFonts w:ascii="Arial Narrow" w:hAnsi="Arial Narrow"/>
      <w:i/>
      <w:iCs/>
    </w:rPr>
  </w:style>
  <w:style w:type="paragraph" w:styleId="BodyText2">
    <w:name w:val="Body Text 2"/>
    <w:basedOn w:val="Normal"/>
    <w:link w:val="BodyText2Char"/>
    <w:pPr>
      <w:spacing w:before="120" w:after="120"/>
    </w:pPr>
    <w:rPr>
      <w:rFonts w:ascii="Arial Narrow" w:hAnsi="Arial Narrow"/>
    </w:rPr>
  </w:style>
  <w:style w:type="paragraph" w:styleId="BalloonText">
    <w:name w:val="Balloon Text"/>
    <w:basedOn w:val="Normal"/>
    <w:link w:val="BalloonTextChar"/>
    <w:semiHidden/>
    <w:rsid w:val="00D260B0"/>
    <w:rPr>
      <w:rFonts w:ascii="Tahoma" w:hAnsi="Tahoma" w:cs="Tahoma"/>
      <w:sz w:val="16"/>
      <w:szCs w:val="16"/>
    </w:rPr>
  </w:style>
  <w:style w:type="character" w:styleId="CommentReference">
    <w:name w:val="annotation reference"/>
    <w:uiPriority w:val="99"/>
    <w:semiHidden/>
    <w:rsid w:val="00EF6275"/>
    <w:rPr>
      <w:sz w:val="16"/>
      <w:szCs w:val="16"/>
    </w:rPr>
  </w:style>
  <w:style w:type="paragraph" w:styleId="CommentText">
    <w:name w:val="annotation text"/>
    <w:basedOn w:val="Normal"/>
    <w:link w:val="CommentTextChar"/>
    <w:uiPriority w:val="99"/>
    <w:semiHidden/>
    <w:rsid w:val="00EF6275"/>
    <w:rPr>
      <w:szCs w:val="20"/>
    </w:rPr>
  </w:style>
  <w:style w:type="paragraph" w:styleId="CommentSubject">
    <w:name w:val="annotation subject"/>
    <w:basedOn w:val="CommentText"/>
    <w:next w:val="CommentText"/>
    <w:link w:val="CommentSubjectChar"/>
    <w:semiHidden/>
    <w:rsid w:val="00EF6275"/>
    <w:rPr>
      <w:b/>
      <w:bCs/>
    </w:rPr>
  </w:style>
  <w:style w:type="table" w:styleId="TableGrid">
    <w:name w:val="Table Grid"/>
    <w:basedOn w:val="TableNormal"/>
    <w:uiPriority w:val="39"/>
    <w:rsid w:val="00233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rsid w:val="00E663CF"/>
    <w:pPr>
      <w:spacing w:before="100" w:beforeAutospacing="1" w:after="100" w:afterAutospacing="1"/>
    </w:pPr>
    <w:rPr>
      <w:rFonts w:ascii="Times New Roman" w:hAnsi="Times New Roman"/>
      <w:sz w:val="24"/>
      <w:lang w:val="en-US"/>
    </w:rPr>
  </w:style>
  <w:style w:type="character" w:styleId="Emphasis">
    <w:name w:val="Emphasis"/>
    <w:qFormat/>
    <w:rsid w:val="00F30150"/>
    <w:rPr>
      <w:i/>
      <w:iCs/>
    </w:rPr>
  </w:style>
  <w:style w:type="character" w:styleId="FootnoteReference">
    <w:name w:val="footnote reference"/>
    <w:aliases w:val="ftref,16 Point,Superscript 6 Point,Car Car Char Car Char Car Car Char Car Char Char,Car Car Car Car Car Car Car Car Char Car Car Char Car Car Car Char Car Char Char Char,SUPERS,BVI f,R,BVI fnr,Footnote Reference1,note bp,ftref Ca"/>
    <w:link w:val="BVIfnrCarCarCarCarChar"/>
    <w:uiPriority w:val="99"/>
    <w:qFormat/>
    <w:rsid w:val="00BF50E7"/>
    <w:rPr>
      <w:rFonts w:ascii="Arial" w:hAnsi="Arial"/>
      <w:sz w:val="18"/>
      <w:vertAlign w:val="superscript"/>
    </w:rPr>
  </w:style>
  <w:style w:type="paragraph" w:styleId="Char" w:customStyle="1">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ColorfulList-Accent11" w:customStyle="1">
    <w:name w:val="Colorful List - Accent 11"/>
    <w:basedOn w:val="Normal"/>
    <w:qFormat/>
    <w:rsid w:val="00DB520F"/>
    <w:pPr>
      <w:spacing w:after="0"/>
      <w:ind w:left="720"/>
      <w:jc w:val="left"/>
    </w:pPr>
    <w:rPr>
      <w:rFonts w:ascii="Times New Roman" w:hAnsi="Times New Roman"/>
      <w:sz w:val="24"/>
      <w:lang w:val="en-US"/>
    </w:rPr>
  </w:style>
  <w:style w:type="paragraph" w:styleId="Title">
    <w:name w:val="Title"/>
    <w:basedOn w:val="Normal"/>
    <w:link w:val="TitleChar"/>
    <w:uiPriority w:val="10"/>
    <w:qFormat/>
    <w:rsid w:val="00700D7C"/>
    <w:pPr>
      <w:pBdr>
        <w:top w:val="single" w:color="auto" w:sz="4" w:space="1"/>
        <w:left w:val="single" w:color="auto" w:sz="4" w:space="4"/>
        <w:bottom w:val="single" w:color="auto" w:sz="4" w:space="1"/>
        <w:right w:val="single" w:color="auto" w:sz="4" w:space="4"/>
      </w:pBdr>
      <w:spacing w:before="240"/>
      <w:jc w:val="center"/>
      <w:outlineLvl w:val="0"/>
    </w:pPr>
    <w:rPr>
      <w:rFonts w:cs="Arial"/>
      <w:b/>
      <w:bCs/>
      <w:kern w:val="28"/>
      <w:sz w:val="32"/>
      <w:szCs w:val="32"/>
    </w:rPr>
  </w:style>
  <w:style w:type="paragraph" w:styleId="CharCharChar1" w:customStyle="1">
    <w:name w:val="Char Char Char1"/>
    <w:basedOn w:val="Normal"/>
    <w:rsid w:val="00340E23"/>
    <w:pPr>
      <w:spacing w:after="160" w:line="240" w:lineRule="exact"/>
      <w:jc w:val="left"/>
    </w:pPr>
    <w:rPr>
      <w:rFonts w:cs="Arial"/>
      <w:sz w:val="20"/>
      <w:szCs w:val="20"/>
      <w:lang w:val="en-US"/>
    </w:rPr>
  </w:style>
  <w:style w:type="paragraph" w:styleId="ColorfulShading-Accent11" w:customStyle="1">
    <w:name w:val="Colorful Shading - Accent 11"/>
    <w:hidden/>
    <w:uiPriority w:val="99"/>
    <w:semiHidden/>
    <w:rsid w:val="00051C87"/>
    <w:rPr>
      <w:rFonts w:ascii="Arial" w:hAnsi="Arial"/>
      <w:sz w:val="22"/>
      <w:szCs w:val="24"/>
      <w:lang w:val="en-GB" w:eastAsia="en-US"/>
    </w:rPr>
  </w:style>
  <w:style w:type="character" w:styleId="CommentTextChar" w:customStyle="1">
    <w:name w:val="Comment Text Char"/>
    <w:link w:val="CommentText"/>
    <w:uiPriority w:val="99"/>
    <w:semiHidden/>
    <w:rsid w:val="00104FDC"/>
    <w:rPr>
      <w:rFonts w:ascii="Arial" w:hAnsi="Arial"/>
      <w:sz w:val="22"/>
      <w:lang w:val="en-GB"/>
    </w:rPr>
  </w:style>
  <w:style w:type="character" w:styleId="HeaderChar" w:customStyle="1">
    <w:name w:val="Header Char"/>
    <w:link w:val="Header"/>
    <w:uiPriority w:val="99"/>
    <w:rsid w:val="000776E9"/>
    <w:rPr>
      <w:rFonts w:ascii="Arial" w:hAnsi="Arial"/>
      <w:sz w:val="22"/>
      <w:szCs w:val="24"/>
      <w:lang w:val="en-GB"/>
    </w:rPr>
  </w:style>
  <w:style w:type="character" w:styleId="MediumGrid11" w:customStyle="1">
    <w:name w:val="Medium Grid 11"/>
    <w:uiPriority w:val="99"/>
    <w:semiHidden/>
    <w:rsid w:val="000776E9"/>
    <w:rPr>
      <w:color w:val="808080"/>
    </w:rPr>
  </w:style>
  <w:style w:type="character" w:styleId="FooterChar" w:customStyle="1">
    <w:name w:val="Footer Char"/>
    <w:link w:val="Footer"/>
    <w:uiPriority w:val="99"/>
    <w:rsid w:val="008D1171"/>
    <w:rPr>
      <w:rFonts w:ascii="Arial" w:hAnsi="Arial"/>
      <w:sz w:val="22"/>
      <w:szCs w:val="24"/>
      <w:lang w:val="en-GB"/>
    </w:rPr>
  </w:style>
  <w:style w:type="paragraph" w:styleId="ListParagraph">
    <w:name w:val="List Paragraph"/>
    <w:aliases w:val="References,ReferencesCxSpLast,Numbered List Paragraph,Paragraphe de liste1,Liste 1,List Paragraph1,List Bullet Mary,Liste couleur - Accent 11,Liste couleur - Accent 111,Paragraphe de liste3,Bullets,AM1List Para,Style 3"/>
    <w:basedOn w:val="Normal"/>
    <w:link w:val="ListParagraphChar"/>
    <w:uiPriority w:val="34"/>
    <w:qFormat/>
    <w:rsid w:val="00C9328A"/>
    <w:pPr>
      <w:ind w:left="720"/>
    </w:pPr>
  </w:style>
  <w:style w:type="character" w:styleId="FootnoteTextChar" w:customStyle="1">
    <w:name w:val="Footnote Text Char"/>
    <w:aliases w:val="Footnote Text Char2 Char,Footnote Text Char1 Char Char,Footnote Text Char Char Char1 Char,Footnote Text Char1 Char Char Char1 Char,Footnote Text Char1 Char1 Char Char,Footnote Text Char Char Char Char Char,FOOTNOTES Char,fn Char1"/>
    <w:link w:val="FootnoteText"/>
    <w:uiPriority w:val="99"/>
    <w:rsid w:val="005E763F"/>
    <w:rPr>
      <w:rFonts w:ascii="Courier" w:hAnsi="Courier"/>
      <w:sz w:val="22"/>
    </w:rPr>
  </w:style>
  <w:style w:type="paragraph" w:styleId="PlainText">
    <w:name w:val="Plain Text"/>
    <w:basedOn w:val="Normal"/>
    <w:link w:val="PlainTextChar1"/>
    <w:uiPriority w:val="99"/>
    <w:rsid w:val="005E763F"/>
    <w:pPr>
      <w:spacing w:after="0"/>
      <w:jc w:val="left"/>
    </w:pPr>
    <w:rPr>
      <w:rFonts w:ascii="Consolas" w:hAnsi="Consolas"/>
      <w:sz w:val="20"/>
      <w:szCs w:val="20"/>
      <w:lang w:val="en-US"/>
    </w:rPr>
  </w:style>
  <w:style w:type="character" w:styleId="PlainTextChar" w:customStyle="1">
    <w:name w:val="Plain Text Char"/>
    <w:rsid w:val="005E763F"/>
    <w:rPr>
      <w:rFonts w:ascii="Courier New" w:hAnsi="Courier New" w:cs="Courier New"/>
      <w:lang w:val="en-GB"/>
    </w:rPr>
  </w:style>
  <w:style w:type="character" w:styleId="PlainTextChar1" w:customStyle="1">
    <w:name w:val="Plain Text Char1"/>
    <w:link w:val="PlainText"/>
    <w:uiPriority w:val="99"/>
    <w:locked/>
    <w:rsid w:val="005E763F"/>
    <w:rPr>
      <w:rFonts w:ascii="Consolas" w:hAnsi="Consolas"/>
    </w:rPr>
  </w:style>
  <w:style w:type="paragraph" w:styleId="Default" w:customStyle="1">
    <w:name w:val="Default"/>
    <w:rsid w:val="005E763F"/>
    <w:pPr>
      <w:autoSpaceDE w:val="0"/>
      <w:autoSpaceDN w:val="0"/>
      <w:adjustRightInd w:val="0"/>
    </w:pPr>
    <w:rPr>
      <w:rFonts w:eastAsia="Calibri"/>
      <w:color w:val="000000"/>
      <w:sz w:val="24"/>
      <w:szCs w:val="24"/>
      <w:lang w:val="en-US" w:eastAsia="en-US"/>
    </w:rPr>
  </w:style>
  <w:style w:type="character" w:styleId="Heading1Char" w:customStyle="1">
    <w:name w:val="Heading 1 Char"/>
    <w:link w:val="Heading1"/>
    <w:rsid w:val="001A0B06"/>
    <w:rPr>
      <w:rFonts w:ascii="Century Gothic" w:hAnsi="Century Gothic"/>
      <w:b/>
      <w:smallCaps/>
      <w:spacing w:val="-2"/>
      <w:sz w:val="28"/>
      <w:lang w:val="en-GB" w:eastAsia="en-US"/>
    </w:rPr>
  </w:style>
  <w:style w:type="character" w:styleId="Heading2Char" w:customStyle="1">
    <w:name w:val="Heading 2 Char"/>
    <w:link w:val="Heading2"/>
    <w:rsid w:val="001A0B06"/>
    <w:rPr>
      <w:rFonts w:ascii="Arial Narrow" w:hAnsi="Arial Narrow"/>
      <w:b/>
      <w:bCs/>
      <w:sz w:val="22"/>
      <w:szCs w:val="24"/>
      <w:lang w:val="en-GB" w:eastAsia="en-US"/>
    </w:rPr>
  </w:style>
  <w:style w:type="character" w:styleId="Heading3Char" w:customStyle="1">
    <w:name w:val="Heading 3 Char"/>
    <w:link w:val="Heading3"/>
    <w:rsid w:val="001A0B06"/>
    <w:rPr>
      <w:rFonts w:ascii="Courier" w:hAnsi="Courier"/>
      <w:b/>
      <w:sz w:val="28"/>
      <w:lang w:val="en-US" w:eastAsia="en-US"/>
    </w:rPr>
  </w:style>
  <w:style w:type="character" w:styleId="Heading4Char" w:customStyle="1">
    <w:name w:val="Heading 4 Char"/>
    <w:link w:val="Heading4"/>
    <w:rsid w:val="001A0B06"/>
    <w:rPr>
      <w:rFonts w:ascii="Arial" w:hAnsi="Arial"/>
      <w:b/>
      <w:spacing w:val="15"/>
      <w:sz w:val="28"/>
      <w:szCs w:val="24"/>
      <w:lang w:val="en-US" w:eastAsia="en-US"/>
    </w:rPr>
  </w:style>
  <w:style w:type="character" w:styleId="Heading5Char" w:customStyle="1">
    <w:name w:val="Heading 5 Char"/>
    <w:link w:val="Heading5"/>
    <w:rsid w:val="001A0B06"/>
    <w:rPr>
      <w:rFonts w:ascii="Arial" w:hAnsi="Arial"/>
      <w:b/>
      <w:bCs/>
      <w:sz w:val="24"/>
      <w:szCs w:val="24"/>
      <w:lang w:val="en-GB" w:eastAsia="en-US"/>
    </w:rPr>
  </w:style>
  <w:style w:type="character" w:styleId="BodyText3Char" w:customStyle="1">
    <w:name w:val="Body Text 3 Char"/>
    <w:link w:val="BodyText3"/>
    <w:rsid w:val="001A0B06"/>
    <w:rPr>
      <w:rFonts w:ascii="Arial" w:hAnsi="Arial"/>
      <w:sz w:val="22"/>
      <w:lang w:val="en-US" w:eastAsia="en-US"/>
    </w:rPr>
  </w:style>
  <w:style w:type="character" w:styleId="BodyTextIndentChar" w:customStyle="1">
    <w:name w:val="Body Text Indent Char"/>
    <w:link w:val="BodyTextIndent"/>
    <w:rsid w:val="001A0B06"/>
    <w:rPr>
      <w:rFonts w:ascii="Arial" w:hAnsi="Arial"/>
      <w:b/>
      <w:i/>
      <w:sz w:val="28"/>
      <w:lang w:val="en-US" w:eastAsia="en-US"/>
    </w:rPr>
  </w:style>
  <w:style w:type="character" w:styleId="BodyTextChar" w:customStyle="1">
    <w:name w:val="Body Text Char"/>
    <w:link w:val="BodyText"/>
    <w:rsid w:val="001A0B06"/>
    <w:rPr>
      <w:rFonts w:ascii="Arial Narrow" w:hAnsi="Arial Narrow"/>
      <w:i/>
      <w:iCs/>
      <w:sz w:val="22"/>
      <w:szCs w:val="24"/>
      <w:lang w:val="en-GB" w:eastAsia="en-US"/>
    </w:rPr>
  </w:style>
  <w:style w:type="character" w:styleId="BodyText2Char" w:customStyle="1">
    <w:name w:val="Body Text 2 Char"/>
    <w:link w:val="BodyText2"/>
    <w:rsid w:val="001A0B06"/>
    <w:rPr>
      <w:rFonts w:ascii="Arial Narrow" w:hAnsi="Arial Narrow"/>
      <w:sz w:val="22"/>
      <w:szCs w:val="24"/>
      <w:lang w:val="en-GB" w:eastAsia="en-US"/>
    </w:rPr>
  </w:style>
  <w:style w:type="character" w:styleId="BalloonTextChar" w:customStyle="1">
    <w:name w:val="Balloon Text Char"/>
    <w:link w:val="BalloonText"/>
    <w:semiHidden/>
    <w:rsid w:val="001A0B06"/>
    <w:rPr>
      <w:rFonts w:ascii="Tahoma" w:hAnsi="Tahoma" w:cs="Tahoma"/>
      <w:sz w:val="16"/>
      <w:szCs w:val="16"/>
      <w:lang w:val="en-GB" w:eastAsia="en-US"/>
    </w:rPr>
  </w:style>
  <w:style w:type="character" w:styleId="CommentSubjectChar" w:customStyle="1">
    <w:name w:val="Comment Subject Char"/>
    <w:link w:val="CommentSubject"/>
    <w:semiHidden/>
    <w:rsid w:val="001A0B06"/>
    <w:rPr>
      <w:rFonts w:ascii="Arial" w:hAnsi="Arial"/>
      <w:b/>
      <w:bCs/>
      <w:sz w:val="22"/>
      <w:lang w:val="en-GB" w:eastAsia="en-US"/>
    </w:rPr>
  </w:style>
  <w:style w:type="paragraph" w:styleId="Char0" w:customStyle="1">
    <w:name w:val="Char0"/>
    <w:basedOn w:val="Heading2"/>
    <w:rsid w:val="001A0B06"/>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character" w:styleId="TitleChar" w:customStyle="1">
    <w:name w:val="Title Char"/>
    <w:link w:val="Title"/>
    <w:rsid w:val="001A0B06"/>
    <w:rPr>
      <w:rFonts w:ascii="Arial" w:hAnsi="Arial" w:cs="Arial"/>
      <w:b/>
      <w:bCs/>
      <w:kern w:val="28"/>
      <w:sz w:val="32"/>
      <w:szCs w:val="32"/>
      <w:lang w:val="en-GB" w:eastAsia="en-US"/>
    </w:rPr>
  </w:style>
  <w:style w:type="paragraph" w:styleId="CharCharChar10" w:customStyle="1">
    <w:name w:val="Char Char Char10"/>
    <w:basedOn w:val="Normal"/>
    <w:rsid w:val="001A0B06"/>
    <w:pPr>
      <w:spacing w:after="160" w:line="240" w:lineRule="exact"/>
      <w:jc w:val="left"/>
    </w:pPr>
    <w:rPr>
      <w:rFonts w:cs="Arial"/>
      <w:sz w:val="20"/>
      <w:szCs w:val="20"/>
      <w:lang w:val="en-US"/>
    </w:rPr>
  </w:style>
  <w:style w:type="character" w:styleId="preferred" w:customStyle="1">
    <w:name w:val="preferred"/>
    <w:rsid w:val="001A0B06"/>
  </w:style>
  <w:style w:type="paragraph" w:styleId="EndnoteText">
    <w:name w:val="endnote text"/>
    <w:basedOn w:val="Normal"/>
    <w:link w:val="EndnoteTextChar"/>
    <w:rsid w:val="001A0B06"/>
    <w:rPr>
      <w:sz w:val="20"/>
      <w:szCs w:val="20"/>
    </w:rPr>
  </w:style>
  <w:style w:type="character" w:styleId="EndnoteTextChar" w:customStyle="1">
    <w:name w:val="Endnote Text Char"/>
    <w:link w:val="EndnoteText"/>
    <w:rsid w:val="001A0B06"/>
    <w:rPr>
      <w:rFonts w:ascii="Arial" w:hAnsi="Arial"/>
      <w:lang w:val="en-GB" w:eastAsia="en-US"/>
    </w:rPr>
  </w:style>
  <w:style w:type="character" w:styleId="EndnoteReference">
    <w:name w:val="endnote reference"/>
    <w:rsid w:val="001A0B06"/>
    <w:rPr>
      <w:vertAlign w:val="superscript"/>
    </w:rPr>
  </w:style>
  <w:style w:type="paragraph" w:styleId="BVIfnrCarCarCarCarChar" w:customStyle="1">
    <w:name w:val="BVI fnr Car Car Car Car Char"/>
    <w:basedOn w:val="Normal"/>
    <w:link w:val="FootnoteReference"/>
    <w:uiPriority w:val="99"/>
    <w:rsid w:val="00D56316"/>
    <w:pPr>
      <w:spacing w:after="160" w:line="240" w:lineRule="exact"/>
      <w:jc w:val="left"/>
    </w:pPr>
    <w:rPr>
      <w:sz w:val="18"/>
      <w:szCs w:val="20"/>
      <w:vertAlign w:val="superscript"/>
      <w:lang w:val="fr-CD" w:eastAsia="fr-CD"/>
    </w:rPr>
  </w:style>
  <w:style w:type="character" w:styleId="ListParagraphChar" w:customStyle="1">
    <w:name w:val="List Paragraph Char"/>
    <w:aliases w:val="References Char,ReferencesCxSpLast Char,Numbered List Paragraph Char,Paragraphe de liste1 Char,Liste 1 Char,List Paragraph1 Char,List Bullet Mary Char,Liste couleur - Accent 11 Char,Liste couleur - Accent 111 Char,Bullets Char"/>
    <w:link w:val="ListParagraph"/>
    <w:uiPriority w:val="34"/>
    <w:qFormat/>
    <w:locked/>
    <w:rsid w:val="009B1422"/>
    <w:rPr>
      <w:rFonts w:ascii="Arial" w:hAnsi="Arial"/>
      <w:sz w:val="22"/>
      <w:szCs w:val="24"/>
      <w:lang w:val="en-GB" w:eastAsia="en-US"/>
    </w:rPr>
  </w:style>
  <w:style w:type="table" w:styleId="TableClassic2">
    <w:name w:val="Table Classic 2"/>
    <w:basedOn w:val="TableNormal"/>
    <w:rsid w:val="002236F0"/>
    <w:pPr>
      <w:spacing w:after="6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cBorders>
        <w:shd w:val="solid" w:color="800080" w:fill="FFFFFF"/>
      </w:tcPr>
    </w:tblStylePr>
    <w:tblStylePr w:type="lastRow">
      <w:tblPr/>
      <w:tcPr>
        <w:tcBorders>
          <w:top w:val="single" w:color="000000" w:sz="6" w:space="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rsid w:val="002236F0"/>
    <w:pPr>
      <w:spacing w:after="6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cBorders>
        <w:shd w:val="solid" w:color="000080" w:fill="FFFFFF"/>
      </w:tcPr>
    </w:tblStylePr>
    <w:tblStylePr w:type="lastRow">
      <w:rPr>
        <w:color w:val="000080"/>
      </w:rPr>
      <w:tblPr/>
      <w:tcPr>
        <w:tcBorders>
          <w:top w:val="single" w:color="000000" w:sz="12" w:space="0"/>
        </w:tcBorders>
        <w:shd w:val="solid" w:color="FFFFFF" w:fill="FFFFFF"/>
      </w:tcPr>
    </w:tblStylePr>
    <w:tblStylePr w:type="firstCol">
      <w:rPr>
        <w:b/>
        <w:bCs/>
        <w:color w:val="000000"/>
      </w:rPr>
    </w:tblStylePr>
  </w:style>
  <w:style w:type="table" w:styleId="TableClassic1">
    <w:name w:val="Table Classic 1"/>
    <w:basedOn w:val="TableNormal"/>
    <w:rsid w:val="002236F0"/>
    <w:pPr>
      <w:spacing w:after="6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cBorders>
      </w:tcPr>
    </w:tblStylePr>
    <w:tblStylePr w:type="lastRow">
      <w:rPr>
        <w:color w:val="auto"/>
      </w:rPr>
      <w:tblPr/>
      <w:tcPr>
        <w:tcBorders>
          <w:top w:val="single" w:color="000000" w:sz="6" w:space="0"/>
        </w:tcBorders>
      </w:tcPr>
    </w:tblStylePr>
    <w:tblStylePr w:type="firstCol">
      <w:tblPr/>
      <w:tcPr>
        <w:tcBorders>
          <w:right w:val="single" w:color="000000" w:sz="6" w:space="0"/>
        </w:tcBorders>
      </w:tcPr>
    </w:tblStylePr>
    <w:tblStylePr w:type="neCell">
      <w:rPr>
        <w:b/>
        <w:bCs/>
        <w:i w:val="0"/>
        <w:iCs w:val="0"/>
      </w:rPr>
    </w:tblStylePr>
    <w:tblStylePr w:type="swCell">
      <w:rPr>
        <w:b/>
        <w:bCs/>
      </w:rPr>
    </w:tblStylePr>
  </w:style>
  <w:style w:type="paragraph" w:styleId="TOCHeading">
    <w:name w:val="TOC Heading"/>
    <w:basedOn w:val="Heading1"/>
    <w:next w:val="Normal"/>
    <w:uiPriority w:val="39"/>
    <w:unhideWhenUsed/>
    <w:qFormat/>
    <w:rsid w:val="00CA75A5"/>
    <w:pPr>
      <w:keepLines/>
      <w:numPr>
        <w:numId w:val="0"/>
      </w:numPr>
      <w:pBdr>
        <w:top w:val="none" w:color="auto" w:sz="0" w:space="0"/>
      </w:pBdr>
      <w:suppressAutoHyphens w:val="0"/>
      <w:spacing w:before="240" w:after="0" w:line="259" w:lineRule="auto"/>
      <w:jc w:val="left"/>
      <w:outlineLvl w:val="9"/>
    </w:pPr>
    <w:rPr>
      <w:rFonts w:asciiTheme="majorHAnsi" w:hAnsiTheme="majorHAnsi" w:eastAsiaTheme="majorEastAsia" w:cstheme="majorBidi"/>
      <w:b w:val="0"/>
      <w:smallCaps w:val="0"/>
      <w:color w:val="365F91" w:themeColor="accent1" w:themeShade="BF"/>
      <w:spacing w:val="0"/>
      <w:sz w:val="32"/>
      <w:szCs w:val="32"/>
      <w:lang w:val="fr-FR" w:eastAsia="fr-FR"/>
    </w:rPr>
  </w:style>
  <w:style w:type="paragraph" w:styleId="TOC1">
    <w:name w:val="toc 1"/>
    <w:basedOn w:val="Normal"/>
    <w:next w:val="Normal"/>
    <w:autoRedefine/>
    <w:uiPriority w:val="39"/>
    <w:unhideWhenUsed/>
    <w:rsid w:val="00CA75A5"/>
    <w:pPr>
      <w:spacing w:after="100"/>
    </w:pPr>
  </w:style>
  <w:style w:type="paragraph" w:styleId="Subtitle">
    <w:name w:val="Subtitle"/>
    <w:basedOn w:val="Normal"/>
    <w:next w:val="Normal"/>
    <w:link w:val="SubtitleChar"/>
    <w:qFormat/>
    <w:rsid w:val="00F062AC"/>
    <w:pPr>
      <w:numPr>
        <w:ilvl w:val="1"/>
      </w:numPr>
      <w:spacing w:after="160"/>
    </w:pPr>
    <w:rPr>
      <w:rFonts w:asciiTheme="minorHAnsi" w:hAnsiTheme="minorHAnsi" w:eastAsiaTheme="minorEastAsia" w:cstheme="minorBidi"/>
      <w:color w:val="5A5A5A" w:themeColor="text1" w:themeTint="A5"/>
      <w:spacing w:val="15"/>
      <w:szCs w:val="22"/>
    </w:rPr>
  </w:style>
  <w:style w:type="character" w:styleId="SubtitleChar" w:customStyle="1">
    <w:name w:val="Subtitle Char"/>
    <w:basedOn w:val="DefaultParagraphFont"/>
    <w:link w:val="Subtitle"/>
    <w:rsid w:val="00F062AC"/>
    <w:rPr>
      <w:rFonts w:asciiTheme="minorHAnsi" w:hAnsiTheme="minorHAnsi" w:eastAsiaTheme="minorEastAsia" w:cstheme="minorBidi"/>
      <w:color w:val="5A5A5A" w:themeColor="text1" w:themeTint="A5"/>
      <w:spacing w:val="15"/>
      <w:sz w:val="22"/>
      <w:szCs w:val="22"/>
      <w:lang w:val="en-GB" w:eastAsia="en-US"/>
    </w:rPr>
  </w:style>
  <w:style w:type="paragraph" w:styleId="Revision">
    <w:name w:val="Revision"/>
    <w:hidden/>
    <w:uiPriority w:val="71"/>
    <w:semiHidden/>
    <w:rsid w:val="00E65B72"/>
    <w:rPr>
      <w:rFonts w:ascii="Arial" w:hAnsi="Arial"/>
      <w:sz w:val="22"/>
      <w:szCs w:val="24"/>
      <w:lang w:val="en-GB" w:eastAsia="en-US"/>
    </w:rPr>
  </w:style>
  <w:style w:type="character" w:styleId="PlaceholderText">
    <w:name w:val="Placeholder Text"/>
    <w:basedOn w:val="DefaultParagraphFont"/>
    <w:uiPriority w:val="67"/>
    <w:semiHidden/>
    <w:rsid w:val="006D5F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84028">
      <w:bodyDiv w:val="1"/>
      <w:marLeft w:val="0"/>
      <w:marRight w:val="0"/>
      <w:marTop w:val="0"/>
      <w:marBottom w:val="0"/>
      <w:divBdr>
        <w:top w:val="none" w:sz="0" w:space="0" w:color="auto"/>
        <w:left w:val="none" w:sz="0" w:space="0" w:color="auto"/>
        <w:bottom w:val="none" w:sz="0" w:space="0" w:color="auto"/>
        <w:right w:val="none" w:sz="0" w:space="0" w:color="auto"/>
      </w:divBdr>
    </w:div>
    <w:div w:id="83956829">
      <w:bodyDiv w:val="1"/>
      <w:marLeft w:val="0"/>
      <w:marRight w:val="0"/>
      <w:marTop w:val="0"/>
      <w:marBottom w:val="0"/>
      <w:divBdr>
        <w:top w:val="none" w:sz="0" w:space="0" w:color="auto"/>
        <w:left w:val="none" w:sz="0" w:space="0" w:color="auto"/>
        <w:bottom w:val="none" w:sz="0" w:space="0" w:color="auto"/>
        <w:right w:val="none" w:sz="0" w:space="0" w:color="auto"/>
      </w:divBdr>
    </w:div>
    <w:div w:id="386799117">
      <w:bodyDiv w:val="1"/>
      <w:marLeft w:val="0"/>
      <w:marRight w:val="0"/>
      <w:marTop w:val="0"/>
      <w:marBottom w:val="0"/>
      <w:divBdr>
        <w:top w:val="none" w:sz="0" w:space="0" w:color="auto"/>
        <w:left w:val="none" w:sz="0" w:space="0" w:color="auto"/>
        <w:bottom w:val="none" w:sz="0" w:space="0" w:color="auto"/>
        <w:right w:val="none" w:sz="0" w:space="0" w:color="auto"/>
      </w:divBdr>
    </w:div>
    <w:div w:id="463236037">
      <w:bodyDiv w:val="1"/>
      <w:marLeft w:val="0"/>
      <w:marRight w:val="0"/>
      <w:marTop w:val="0"/>
      <w:marBottom w:val="0"/>
      <w:divBdr>
        <w:top w:val="none" w:sz="0" w:space="0" w:color="auto"/>
        <w:left w:val="none" w:sz="0" w:space="0" w:color="auto"/>
        <w:bottom w:val="none" w:sz="0" w:space="0" w:color="auto"/>
        <w:right w:val="none" w:sz="0" w:space="0" w:color="auto"/>
      </w:divBdr>
      <w:divsChild>
        <w:div w:id="1011958049">
          <w:marLeft w:val="0"/>
          <w:marRight w:val="0"/>
          <w:marTop w:val="0"/>
          <w:marBottom w:val="0"/>
          <w:divBdr>
            <w:top w:val="none" w:sz="0" w:space="0" w:color="auto"/>
            <w:left w:val="none" w:sz="0" w:space="0" w:color="auto"/>
            <w:bottom w:val="none" w:sz="0" w:space="0" w:color="auto"/>
            <w:right w:val="none" w:sz="0" w:space="0" w:color="auto"/>
          </w:divBdr>
        </w:div>
      </w:divsChild>
    </w:div>
    <w:div w:id="541289818">
      <w:bodyDiv w:val="1"/>
      <w:marLeft w:val="0"/>
      <w:marRight w:val="0"/>
      <w:marTop w:val="0"/>
      <w:marBottom w:val="0"/>
      <w:divBdr>
        <w:top w:val="none" w:sz="0" w:space="0" w:color="auto"/>
        <w:left w:val="none" w:sz="0" w:space="0" w:color="auto"/>
        <w:bottom w:val="none" w:sz="0" w:space="0" w:color="auto"/>
        <w:right w:val="none" w:sz="0" w:space="0" w:color="auto"/>
      </w:divBdr>
    </w:div>
    <w:div w:id="594437172">
      <w:bodyDiv w:val="1"/>
      <w:marLeft w:val="0"/>
      <w:marRight w:val="0"/>
      <w:marTop w:val="0"/>
      <w:marBottom w:val="0"/>
      <w:divBdr>
        <w:top w:val="none" w:sz="0" w:space="0" w:color="auto"/>
        <w:left w:val="none" w:sz="0" w:space="0" w:color="auto"/>
        <w:bottom w:val="none" w:sz="0" w:space="0" w:color="auto"/>
        <w:right w:val="none" w:sz="0" w:space="0" w:color="auto"/>
      </w:divBdr>
    </w:div>
    <w:div w:id="606809721">
      <w:bodyDiv w:val="1"/>
      <w:marLeft w:val="0"/>
      <w:marRight w:val="0"/>
      <w:marTop w:val="0"/>
      <w:marBottom w:val="0"/>
      <w:divBdr>
        <w:top w:val="none" w:sz="0" w:space="0" w:color="auto"/>
        <w:left w:val="none" w:sz="0" w:space="0" w:color="auto"/>
        <w:bottom w:val="none" w:sz="0" w:space="0" w:color="auto"/>
        <w:right w:val="none" w:sz="0" w:space="0" w:color="auto"/>
      </w:divBdr>
    </w:div>
    <w:div w:id="628705126">
      <w:bodyDiv w:val="1"/>
      <w:marLeft w:val="0"/>
      <w:marRight w:val="0"/>
      <w:marTop w:val="0"/>
      <w:marBottom w:val="0"/>
      <w:divBdr>
        <w:top w:val="none" w:sz="0" w:space="0" w:color="auto"/>
        <w:left w:val="none" w:sz="0" w:space="0" w:color="auto"/>
        <w:bottom w:val="none" w:sz="0" w:space="0" w:color="auto"/>
        <w:right w:val="none" w:sz="0" w:space="0" w:color="auto"/>
      </w:divBdr>
    </w:div>
    <w:div w:id="812720354">
      <w:bodyDiv w:val="1"/>
      <w:marLeft w:val="0"/>
      <w:marRight w:val="0"/>
      <w:marTop w:val="0"/>
      <w:marBottom w:val="0"/>
      <w:divBdr>
        <w:top w:val="none" w:sz="0" w:space="0" w:color="auto"/>
        <w:left w:val="none" w:sz="0" w:space="0" w:color="auto"/>
        <w:bottom w:val="none" w:sz="0" w:space="0" w:color="auto"/>
        <w:right w:val="none" w:sz="0" w:space="0" w:color="auto"/>
      </w:divBdr>
    </w:div>
    <w:div w:id="910576029">
      <w:bodyDiv w:val="1"/>
      <w:marLeft w:val="0"/>
      <w:marRight w:val="0"/>
      <w:marTop w:val="0"/>
      <w:marBottom w:val="0"/>
      <w:divBdr>
        <w:top w:val="none" w:sz="0" w:space="0" w:color="auto"/>
        <w:left w:val="none" w:sz="0" w:space="0" w:color="auto"/>
        <w:bottom w:val="none" w:sz="0" w:space="0" w:color="auto"/>
        <w:right w:val="none" w:sz="0" w:space="0" w:color="auto"/>
      </w:divBdr>
    </w:div>
    <w:div w:id="951787584">
      <w:bodyDiv w:val="1"/>
      <w:marLeft w:val="0"/>
      <w:marRight w:val="0"/>
      <w:marTop w:val="0"/>
      <w:marBottom w:val="0"/>
      <w:divBdr>
        <w:top w:val="none" w:sz="0" w:space="0" w:color="auto"/>
        <w:left w:val="none" w:sz="0" w:space="0" w:color="auto"/>
        <w:bottom w:val="none" w:sz="0" w:space="0" w:color="auto"/>
        <w:right w:val="none" w:sz="0" w:space="0" w:color="auto"/>
      </w:divBdr>
    </w:div>
    <w:div w:id="985351434">
      <w:bodyDiv w:val="1"/>
      <w:marLeft w:val="0"/>
      <w:marRight w:val="0"/>
      <w:marTop w:val="0"/>
      <w:marBottom w:val="0"/>
      <w:divBdr>
        <w:top w:val="none" w:sz="0" w:space="0" w:color="auto"/>
        <w:left w:val="none" w:sz="0" w:space="0" w:color="auto"/>
        <w:bottom w:val="none" w:sz="0" w:space="0" w:color="auto"/>
        <w:right w:val="none" w:sz="0" w:space="0" w:color="auto"/>
      </w:divBdr>
    </w:div>
    <w:div w:id="1014309340">
      <w:bodyDiv w:val="1"/>
      <w:marLeft w:val="0"/>
      <w:marRight w:val="0"/>
      <w:marTop w:val="0"/>
      <w:marBottom w:val="0"/>
      <w:divBdr>
        <w:top w:val="none" w:sz="0" w:space="0" w:color="auto"/>
        <w:left w:val="none" w:sz="0" w:space="0" w:color="auto"/>
        <w:bottom w:val="none" w:sz="0" w:space="0" w:color="auto"/>
        <w:right w:val="none" w:sz="0" w:space="0" w:color="auto"/>
      </w:divBdr>
    </w:div>
    <w:div w:id="1047099016">
      <w:bodyDiv w:val="1"/>
      <w:marLeft w:val="0"/>
      <w:marRight w:val="0"/>
      <w:marTop w:val="0"/>
      <w:marBottom w:val="0"/>
      <w:divBdr>
        <w:top w:val="none" w:sz="0" w:space="0" w:color="auto"/>
        <w:left w:val="none" w:sz="0" w:space="0" w:color="auto"/>
        <w:bottom w:val="none" w:sz="0" w:space="0" w:color="auto"/>
        <w:right w:val="none" w:sz="0" w:space="0" w:color="auto"/>
      </w:divBdr>
    </w:div>
    <w:div w:id="1087582833">
      <w:bodyDiv w:val="1"/>
      <w:marLeft w:val="0"/>
      <w:marRight w:val="0"/>
      <w:marTop w:val="0"/>
      <w:marBottom w:val="0"/>
      <w:divBdr>
        <w:top w:val="none" w:sz="0" w:space="0" w:color="auto"/>
        <w:left w:val="none" w:sz="0" w:space="0" w:color="auto"/>
        <w:bottom w:val="none" w:sz="0" w:space="0" w:color="auto"/>
        <w:right w:val="none" w:sz="0" w:space="0" w:color="auto"/>
      </w:divBdr>
    </w:div>
    <w:div w:id="1141852018">
      <w:bodyDiv w:val="1"/>
      <w:marLeft w:val="0"/>
      <w:marRight w:val="0"/>
      <w:marTop w:val="0"/>
      <w:marBottom w:val="0"/>
      <w:divBdr>
        <w:top w:val="none" w:sz="0" w:space="0" w:color="auto"/>
        <w:left w:val="none" w:sz="0" w:space="0" w:color="auto"/>
        <w:bottom w:val="none" w:sz="0" w:space="0" w:color="auto"/>
        <w:right w:val="none" w:sz="0" w:space="0" w:color="auto"/>
      </w:divBdr>
    </w:div>
    <w:div w:id="1339190882">
      <w:bodyDiv w:val="1"/>
      <w:marLeft w:val="0"/>
      <w:marRight w:val="0"/>
      <w:marTop w:val="0"/>
      <w:marBottom w:val="0"/>
      <w:divBdr>
        <w:top w:val="none" w:sz="0" w:space="0" w:color="auto"/>
        <w:left w:val="none" w:sz="0" w:space="0" w:color="auto"/>
        <w:bottom w:val="none" w:sz="0" w:space="0" w:color="auto"/>
        <w:right w:val="none" w:sz="0" w:space="0" w:color="auto"/>
      </w:divBdr>
    </w:div>
    <w:div w:id="1367944187">
      <w:bodyDiv w:val="1"/>
      <w:marLeft w:val="0"/>
      <w:marRight w:val="0"/>
      <w:marTop w:val="0"/>
      <w:marBottom w:val="0"/>
      <w:divBdr>
        <w:top w:val="none" w:sz="0" w:space="0" w:color="auto"/>
        <w:left w:val="none" w:sz="0" w:space="0" w:color="auto"/>
        <w:bottom w:val="none" w:sz="0" w:space="0" w:color="auto"/>
        <w:right w:val="none" w:sz="0" w:space="0" w:color="auto"/>
      </w:divBdr>
      <w:divsChild>
        <w:div w:id="159590591">
          <w:marLeft w:val="1080"/>
          <w:marRight w:val="0"/>
          <w:marTop w:val="0"/>
          <w:marBottom w:val="200"/>
          <w:divBdr>
            <w:top w:val="none" w:sz="0" w:space="0" w:color="auto"/>
            <w:left w:val="none" w:sz="0" w:space="0" w:color="auto"/>
            <w:bottom w:val="none" w:sz="0" w:space="0" w:color="auto"/>
            <w:right w:val="none" w:sz="0" w:space="0" w:color="auto"/>
          </w:divBdr>
        </w:div>
        <w:div w:id="734088484">
          <w:marLeft w:val="1440"/>
          <w:marRight w:val="0"/>
          <w:marTop w:val="0"/>
          <w:marBottom w:val="200"/>
          <w:divBdr>
            <w:top w:val="none" w:sz="0" w:space="0" w:color="auto"/>
            <w:left w:val="none" w:sz="0" w:space="0" w:color="auto"/>
            <w:bottom w:val="none" w:sz="0" w:space="0" w:color="auto"/>
            <w:right w:val="none" w:sz="0" w:space="0" w:color="auto"/>
          </w:divBdr>
        </w:div>
        <w:div w:id="1294213649">
          <w:marLeft w:val="1440"/>
          <w:marRight w:val="0"/>
          <w:marTop w:val="0"/>
          <w:marBottom w:val="200"/>
          <w:divBdr>
            <w:top w:val="none" w:sz="0" w:space="0" w:color="auto"/>
            <w:left w:val="none" w:sz="0" w:space="0" w:color="auto"/>
            <w:bottom w:val="none" w:sz="0" w:space="0" w:color="auto"/>
            <w:right w:val="none" w:sz="0" w:space="0" w:color="auto"/>
          </w:divBdr>
        </w:div>
        <w:div w:id="1333727469">
          <w:marLeft w:val="1080"/>
          <w:marRight w:val="0"/>
          <w:marTop w:val="0"/>
          <w:marBottom w:val="200"/>
          <w:divBdr>
            <w:top w:val="none" w:sz="0" w:space="0" w:color="auto"/>
            <w:left w:val="none" w:sz="0" w:space="0" w:color="auto"/>
            <w:bottom w:val="none" w:sz="0" w:space="0" w:color="auto"/>
            <w:right w:val="none" w:sz="0" w:space="0" w:color="auto"/>
          </w:divBdr>
        </w:div>
        <w:div w:id="1387408788">
          <w:marLeft w:val="1440"/>
          <w:marRight w:val="0"/>
          <w:marTop w:val="0"/>
          <w:marBottom w:val="200"/>
          <w:divBdr>
            <w:top w:val="none" w:sz="0" w:space="0" w:color="auto"/>
            <w:left w:val="none" w:sz="0" w:space="0" w:color="auto"/>
            <w:bottom w:val="none" w:sz="0" w:space="0" w:color="auto"/>
            <w:right w:val="none" w:sz="0" w:space="0" w:color="auto"/>
          </w:divBdr>
        </w:div>
        <w:div w:id="1806657969">
          <w:marLeft w:val="1440"/>
          <w:marRight w:val="0"/>
          <w:marTop w:val="0"/>
          <w:marBottom w:val="200"/>
          <w:divBdr>
            <w:top w:val="none" w:sz="0" w:space="0" w:color="auto"/>
            <w:left w:val="none" w:sz="0" w:space="0" w:color="auto"/>
            <w:bottom w:val="none" w:sz="0" w:space="0" w:color="auto"/>
            <w:right w:val="none" w:sz="0" w:space="0" w:color="auto"/>
          </w:divBdr>
        </w:div>
        <w:div w:id="1874463430">
          <w:marLeft w:val="1440"/>
          <w:marRight w:val="0"/>
          <w:marTop w:val="0"/>
          <w:marBottom w:val="200"/>
          <w:divBdr>
            <w:top w:val="none" w:sz="0" w:space="0" w:color="auto"/>
            <w:left w:val="none" w:sz="0" w:space="0" w:color="auto"/>
            <w:bottom w:val="none" w:sz="0" w:space="0" w:color="auto"/>
            <w:right w:val="none" w:sz="0" w:space="0" w:color="auto"/>
          </w:divBdr>
        </w:div>
      </w:divsChild>
    </w:div>
    <w:div w:id="1384477583">
      <w:bodyDiv w:val="1"/>
      <w:marLeft w:val="0"/>
      <w:marRight w:val="0"/>
      <w:marTop w:val="0"/>
      <w:marBottom w:val="0"/>
      <w:divBdr>
        <w:top w:val="none" w:sz="0" w:space="0" w:color="auto"/>
        <w:left w:val="none" w:sz="0" w:space="0" w:color="auto"/>
        <w:bottom w:val="none" w:sz="0" w:space="0" w:color="auto"/>
        <w:right w:val="none" w:sz="0" w:space="0" w:color="auto"/>
      </w:divBdr>
    </w:div>
    <w:div w:id="1578900971">
      <w:bodyDiv w:val="1"/>
      <w:marLeft w:val="0"/>
      <w:marRight w:val="0"/>
      <w:marTop w:val="0"/>
      <w:marBottom w:val="0"/>
      <w:divBdr>
        <w:top w:val="none" w:sz="0" w:space="0" w:color="auto"/>
        <w:left w:val="none" w:sz="0" w:space="0" w:color="auto"/>
        <w:bottom w:val="none" w:sz="0" w:space="0" w:color="auto"/>
        <w:right w:val="none" w:sz="0" w:space="0" w:color="auto"/>
      </w:divBdr>
    </w:div>
    <w:div w:id="1684159933">
      <w:bodyDiv w:val="1"/>
      <w:marLeft w:val="0"/>
      <w:marRight w:val="0"/>
      <w:marTop w:val="0"/>
      <w:marBottom w:val="0"/>
      <w:divBdr>
        <w:top w:val="none" w:sz="0" w:space="0" w:color="auto"/>
        <w:left w:val="none" w:sz="0" w:space="0" w:color="auto"/>
        <w:bottom w:val="none" w:sz="0" w:space="0" w:color="auto"/>
        <w:right w:val="none" w:sz="0" w:space="0" w:color="auto"/>
      </w:divBdr>
    </w:div>
    <w:div w:id="1820338745">
      <w:bodyDiv w:val="1"/>
      <w:marLeft w:val="0"/>
      <w:marRight w:val="0"/>
      <w:marTop w:val="0"/>
      <w:marBottom w:val="0"/>
      <w:divBdr>
        <w:top w:val="none" w:sz="0" w:space="0" w:color="auto"/>
        <w:left w:val="none" w:sz="0" w:space="0" w:color="auto"/>
        <w:bottom w:val="none" w:sz="0" w:space="0" w:color="auto"/>
        <w:right w:val="none" w:sz="0" w:space="0" w:color="auto"/>
      </w:divBdr>
    </w:div>
    <w:div w:id="1899976380">
      <w:bodyDiv w:val="1"/>
      <w:marLeft w:val="0"/>
      <w:marRight w:val="0"/>
      <w:marTop w:val="0"/>
      <w:marBottom w:val="0"/>
      <w:divBdr>
        <w:top w:val="none" w:sz="0" w:space="0" w:color="auto"/>
        <w:left w:val="none" w:sz="0" w:space="0" w:color="auto"/>
        <w:bottom w:val="none" w:sz="0" w:space="0" w:color="auto"/>
        <w:right w:val="none" w:sz="0" w:space="0" w:color="auto"/>
      </w:divBdr>
      <w:divsChild>
        <w:div w:id="575242138">
          <w:marLeft w:val="0"/>
          <w:marRight w:val="0"/>
          <w:marTop w:val="0"/>
          <w:marBottom w:val="0"/>
          <w:divBdr>
            <w:top w:val="none" w:sz="0" w:space="0" w:color="auto"/>
            <w:left w:val="none" w:sz="0" w:space="0" w:color="auto"/>
            <w:bottom w:val="none" w:sz="0" w:space="0" w:color="auto"/>
            <w:right w:val="none" w:sz="0" w:space="0" w:color="auto"/>
          </w:divBdr>
        </w:div>
        <w:div w:id="1710913988">
          <w:marLeft w:val="0"/>
          <w:marRight w:val="0"/>
          <w:marTop w:val="0"/>
          <w:marBottom w:val="0"/>
          <w:divBdr>
            <w:top w:val="none" w:sz="0" w:space="0" w:color="auto"/>
            <w:left w:val="none" w:sz="0" w:space="0" w:color="auto"/>
            <w:bottom w:val="none" w:sz="0" w:space="0" w:color="auto"/>
            <w:right w:val="none" w:sz="0" w:space="0" w:color="auto"/>
          </w:divBdr>
        </w:div>
      </w:divsChild>
    </w:div>
    <w:div w:id="1959796547">
      <w:bodyDiv w:val="1"/>
      <w:marLeft w:val="0"/>
      <w:marRight w:val="0"/>
      <w:marTop w:val="0"/>
      <w:marBottom w:val="0"/>
      <w:divBdr>
        <w:top w:val="none" w:sz="0" w:space="0" w:color="auto"/>
        <w:left w:val="none" w:sz="0" w:space="0" w:color="auto"/>
        <w:bottom w:val="none" w:sz="0" w:space="0" w:color="auto"/>
        <w:right w:val="none" w:sz="0" w:space="0" w:color="auto"/>
      </w:divBdr>
    </w:div>
    <w:div w:id="1968656437">
      <w:bodyDiv w:val="1"/>
      <w:marLeft w:val="0"/>
      <w:marRight w:val="0"/>
      <w:marTop w:val="0"/>
      <w:marBottom w:val="0"/>
      <w:divBdr>
        <w:top w:val="none" w:sz="0" w:space="0" w:color="auto"/>
        <w:left w:val="none" w:sz="0" w:space="0" w:color="auto"/>
        <w:bottom w:val="none" w:sz="0" w:space="0" w:color="auto"/>
        <w:right w:val="none" w:sz="0" w:space="0" w:color="auto"/>
      </w:divBdr>
    </w:div>
    <w:div w:id="1979456596">
      <w:bodyDiv w:val="1"/>
      <w:marLeft w:val="0"/>
      <w:marRight w:val="0"/>
      <w:marTop w:val="0"/>
      <w:marBottom w:val="0"/>
      <w:divBdr>
        <w:top w:val="none" w:sz="0" w:space="0" w:color="auto"/>
        <w:left w:val="none" w:sz="0" w:space="0" w:color="auto"/>
        <w:bottom w:val="none" w:sz="0" w:space="0" w:color="auto"/>
        <w:right w:val="none" w:sz="0" w:space="0" w:color="auto"/>
      </w:divBdr>
    </w:div>
    <w:div w:id="1988899881">
      <w:bodyDiv w:val="1"/>
      <w:marLeft w:val="0"/>
      <w:marRight w:val="0"/>
      <w:marTop w:val="0"/>
      <w:marBottom w:val="0"/>
      <w:divBdr>
        <w:top w:val="none" w:sz="0" w:space="0" w:color="auto"/>
        <w:left w:val="none" w:sz="0" w:space="0" w:color="auto"/>
        <w:bottom w:val="none" w:sz="0" w:space="0" w:color="auto"/>
        <w:right w:val="none" w:sz="0" w:space="0" w:color="auto"/>
      </w:divBdr>
    </w:div>
    <w:div w:id="2055420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2.png" Id="rId13" /><Relationship Type="http://schemas.openxmlformats.org/officeDocument/2006/relationships/chart" Target="charts/chart1.xml"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image" Target="media/image5.png" Id="rId17" /><Relationship Type="http://schemas.openxmlformats.org/officeDocument/2006/relationships/header" Target="header1.xml" Id="rId25" /><Relationship Type="http://schemas.openxmlformats.org/officeDocument/2006/relationships/customXml" Target="../customXml/item7.xml" Id="rId33"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chart" Target="charts/chart3.xml" Id="rId20" /><Relationship Type="http://schemas.openxmlformats.org/officeDocument/2006/relationships/footer" Target="footer3.xml" Id="rId29" /><Relationship Type="http://schemas.openxmlformats.org/officeDocument/2006/relationships/customXml" Target="../customXml/item1.xml" Id="rId1" /><Relationship Type="http://schemas.openxmlformats.org/officeDocument/2006/relationships/theme" Target="theme/theme1.xml" Id="rId32" /><Relationship Type="http://schemas.openxmlformats.org/officeDocument/2006/relationships/footnotes" Target="footnotes.xml" Id="rId11" /><Relationship Type="http://schemas.openxmlformats.org/officeDocument/2006/relationships/image" Target="cid:82766727-e054-48f0-a01e-08f329dd6d71@eurprd01.prod.exchangelabs.com" TargetMode="External" Id="rId24" /><Relationship Type="http://schemas.openxmlformats.org/officeDocument/2006/relationships/header" Target="header2.xml" Id="rId28" /><Relationship Type="http://schemas.openxmlformats.org/officeDocument/2006/relationships/image" Target="media/image3.emf" Id="rId15" /><Relationship Type="http://schemas.openxmlformats.org/officeDocument/2006/relationships/image" Target="media/image8.jpeg" Id="rId23" /><Relationship Type="http://schemas.openxmlformats.org/officeDocument/2006/relationships/webSettings" Target="webSettings.xml" Id="rId10" /><Relationship Type="http://schemas.openxmlformats.org/officeDocument/2006/relationships/chart" Target="charts/chart2.xml"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36.png" Id="rId14" /><Relationship Type="http://schemas.openxmlformats.org/officeDocument/2006/relationships/image" Target="media/image7.png" Id="rId22" /><Relationship Type="http://schemas.openxmlformats.org/officeDocument/2006/relationships/footer" Target="footer2.xml" Id="rId27" /><Relationship Type="http://schemas.openxmlformats.org/officeDocument/2006/relationships/header" Target="header3.xml" Id="rId30" /></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2" Type="http://schemas.openxmlformats.org/officeDocument/2006/relationships/oleObject" Target="file:///C:\Users\jean.amisi\OneDrive%20-%20United%20Nations%20Development%20Programme\Bureau\PLANIF_CAPACI_PDP\GRAPH_PRESENT_PPD.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kpinvest22:Desktop:PRODOC%20PUDC%20PDL%20145T:Classeur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kpinvest22:Desktop:PRODOC%20PUDC%20PDL%20145T:Classeur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l">
              <a:defRPr sz="1600" b="1" i="0" u="none" strike="noStrike" kern="1200" cap="all" spc="120" normalizeH="0" baseline="0">
                <a:solidFill>
                  <a:schemeClr val="tx1">
                    <a:lumMod val="65000"/>
                    <a:lumOff val="35000"/>
                  </a:schemeClr>
                </a:solidFill>
                <a:latin typeface="+mn-lt"/>
                <a:ea typeface="+mn-ea"/>
                <a:cs typeface="+mn-cs"/>
              </a:defRPr>
            </a:pPr>
            <a:r>
              <a:rPr lang="fr-FR" sz="1100" b="1" i="0" cap="all" dirty="0">
                <a:latin typeface="Arial" panose="020B0604020202020204" pitchFamily="34" charset="0"/>
                <a:cs typeface="Arial" panose="020B0604020202020204" pitchFamily="34" charset="0"/>
              </a:rPr>
              <a:t>IDH</a:t>
            </a:r>
            <a:r>
              <a:rPr lang="fr-FR" sz="1100" b="1" i="0" cap="all" baseline="0" dirty="0">
                <a:latin typeface="Arial" panose="020B0604020202020204" pitchFamily="34" charset="0"/>
                <a:cs typeface="Arial" panose="020B0604020202020204" pitchFamily="34" charset="0"/>
              </a:rPr>
              <a:t> des provinces: </a:t>
            </a:r>
            <a:r>
              <a:rPr lang="fr-FR" sz="1100" b="1" i="0" cap="none" baseline="0" dirty="0">
                <a:latin typeface="Arial" panose="020B0604020202020204" pitchFamily="34" charset="0"/>
                <a:cs typeface="Arial" panose="020B0604020202020204" pitchFamily="34" charset="0"/>
              </a:rPr>
              <a:t>f</a:t>
            </a:r>
            <a:r>
              <a:rPr lang="fr-FR" sz="1100" b="1" i="0" cap="none" dirty="0">
                <a:latin typeface="Arial" panose="020B0604020202020204" pitchFamily="34" charset="0"/>
                <a:cs typeface="Arial" panose="020B0604020202020204" pitchFamily="34" charset="0"/>
              </a:rPr>
              <a:t>ortes disparités spatiales dans</a:t>
            </a:r>
            <a:r>
              <a:rPr lang="fr-FR" sz="1100" b="1" i="0" cap="none" baseline="0" dirty="0">
                <a:latin typeface="Arial" panose="020B0604020202020204" pitchFamily="34" charset="0"/>
                <a:cs typeface="Arial" panose="020B0604020202020204" pitchFamily="34" charset="0"/>
              </a:rPr>
              <a:t> la distribution</a:t>
            </a:r>
            <a:r>
              <a:rPr lang="fr-FR" sz="1100" b="1" i="0" cap="none" dirty="0">
                <a:latin typeface="Arial" panose="020B0604020202020204" pitchFamily="34" charset="0"/>
                <a:cs typeface="Arial" panose="020B0604020202020204" pitchFamily="34" charset="0"/>
              </a:rPr>
              <a:t> des gains de l’IDH </a:t>
            </a:r>
          </a:p>
          <a:p>
            <a:pPr algn="l">
              <a:defRPr sz="1600" b="1" i="0" u="none" strike="noStrike" kern="1200" cap="all" spc="120" normalizeH="0" baseline="0">
                <a:solidFill>
                  <a:schemeClr val="tx1">
                    <a:lumMod val="65000"/>
                    <a:lumOff val="35000"/>
                  </a:schemeClr>
                </a:solidFill>
                <a:latin typeface="+mn-lt"/>
                <a:ea typeface="+mn-ea"/>
                <a:cs typeface="+mn-cs"/>
              </a:defRPr>
            </a:pPr>
            <a:r>
              <a:rPr lang="fr-FR" sz="1000" b="1" i="0" cap="none" dirty="0">
                <a:latin typeface="Arial" panose="020B0604020202020204" pitchFamily="34" charset="0"/>
                <a:cs typeface="Arial" panose="020B0604020202020204" pitchFamily="34" charset="0"/>
              </a:rPr>
              <a:t>Source: RNDH 2017</a:t>
            </a:r>
            <a:endParaRPr lang="fr-FR" sz="1000" b="1" i="0" dirty="0">
              <a:latin typeface="Arial" panose="020B0604020202020204" pitchFamily="34" charset="0"/>
              <a:cs typeface="Arial" panose="020B0604020202020204" pitchFamily="34" charset="0"/>
            </a:endParaRPr>
          </a:p>
        </c:rich>
      </c:tx>
      <c:overlay val="0"/>
      <c:spPr>
        <a:noFill/>
        <a:ln>
          <a:noFill/>
        </a:ln>
        <a:effectLst/>
      </c:spPr>
    </c:title>
    <c:autoTitleDeleted val="0"/>
    <c:plotArea>
      <c:layout/>
      <c:barChart>
        <c:barDir val="col"/>
        <c:grouping val="clustered"/>
        <c:varyColors val="0"/>
        <c:ser>
          <c:idx val="0"/>
          <c:order val="0"/>
          <c:spPr>
            <a:solidFill>
              <a:schemeClr val="accent1"/>
            </a:solidFill>
            <a:ln>
              <a:noFill/>
            </a:ln>
            <a:effectLst/>
          </c:spPr>
          <c:invertIfNegative val="0"/>
          <c:dPt>
            <c:idx val="6"/>
            <c:invertIfNegative val="0"/>
            <c:bubble3D val="0"/>
            <c:spPr>
              <a:solidFill>
                <a:srgbClr val="FF0000"/>
              </a:solidFill>
              <a:ln>
                <a:noFill/>
              </a:ln>
              <a:effectLst/>
            </c:spPr>
            <c:extLst>
              <c:ext xmlns:c16="http://schemas.microsoft.com/office/drawing/2014/chart" uri="{C3380CC4-5D6E-409C-BE32-E72D297353CC}">
                <c16:uniqueId val="{00000001-7565-4FD3-87E5-F7F3908809C5}"/>
              </c:ext>
            </c:extLst>
          </c:dPt>
          <c:dLbls>
            <c:spPr>
              <a:noFill/>
              <a:ln>
                <a:noFill/>
              </a:ln>
              <a:effectLst/>
            </c:spPr>
            <c:txPr>
              <a:bodyPr rot="-5400000" spcFirstLastPara="1" vertOverflow="clip" horzOverflow="clip" vert="horz" wrap="square" lIns="38100" tIns="19050" rIns="38100" bIns="19050" anchor="ctr" anchorCtr="1">
                <a:spAutoFit/>
              </a:bodyPr>
              <a:lstStyle/>
              <a:p>
                <a:pPr>
                  <a:defRPr sz="105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Feuil1!$A$24:$A$50</c:f>
              <c:strCache>
                <c:ptCount val="27"/>
                <c:pt idx="0">
                  <c:v>KN</c:v>
                </c:pt>
                <c:pt idx="1">
                  <c:v>BC</c:v>
                </c:pt>
                <c:pt idx="2">
                  <c:v>HK</c:v>
                </c:pt>
                <c:pt idx="3">
                  <c:v>NK</c:v>
                </c:pt>
                <c:pt idx="4">
                  <c:v>KWL</c:v>
                </c:pt>
                <c:pt idx="5">
                  <c:v>TSP</c:v>
                </c:pt>
                <c:pt idx="6">
                  <c:v>RDC</c:v>
                </c:pt>
                <c:pt idx="7">
                  <c:v>EQ</c:v>
                </c:pt>
                <c:pt idx="8">
                  <c:v>SK</c:v>
                </c:pt>
                <c:pt idx="9">
                  <c:v>HL</c:v>
                </c:pt>
                <c:pt idx="10">
                  <c:v>KC</c:v>
                </c:pt>
                <c:pt idx="11">
                  <c:v>MN</c:v>
                </c:pt>
                <c:pt idx="12">
                  <c:v>KOC</c:v>
                </c:pt>
                <c:pt idx="13">
                  <c:v>NU</c:v>
                </c:pt>
                <c:pt idx="14">
                  <c:v>KS</c:v>
                </c:pt>
                <c:pt idx="15">
                  <c:v>LO</c:v>
                </c:pt>
                <c:pt idx="16">
                  <c:v>IT</c:v>
                </c:pt>
                <c:pt idx="17">
                  <c:v>HU</c:v>
                </c:pt>
                <c:pt idx="18">
                  <c:v>BU</c:v>
                </c:pt>
                <c:pt idx="19">
                  <c:v>KO</c:v>
                </c:pt>
                <c:pt idx="20">
                  <c:v>KWA</c:v>
                </c:pt>
                <c:pt idx="21">
                  <c:v>TSH</c:v>
                </c:pt>
                <c:pt idx="22">
                  <c:v>LUA</c:v>
                </c:pt>
                <c:pt idx="23">
                  <c:v>MON</c:v>
                </c:pt>
                <c:pt idx="24">
                  <c:v>TAN</c:v>
                </c:pt>
                <c:pt idx="25">
                  <c:v>SAN</c:v>
                </c:pt>
                <c:pt idx="26">
                  <c:v>SUB</c:v>
                </c:pt>
              </c:strCache>
            </c:strRef>
          </c:cat>
          <c:val>
            <c:numRef>
              <c:f>Feuil1!$B$24:$B$50</c:f>
              <c:numCache>
                <c:formatCode>General</c:formatCode>
                <c:ptCount val="27"/>
                <c:pt idx="0">
                  <c:v>0.60599999999999998</c:v>
                </c:pt>
                <c:pt idx="1">
                  <c:v>0.51</c:v>
                </c:pt>
                <c:pt idx="2">
                  <c:v>0.50600000000000001</c:v>
                </c:pt>
                <c:pt idx="3">
                  <c:v>0.48899999999999999</c:v>
                </c:pt>
                <c:pt idx="4">
                  <c:v>0.47599999999999998</c:v>
                </c:pt>
                <c:pt idx="5">
                  <c:v>0.47399999999999998</c:v>
                </c:pt>
                <c:pt idx="6">
                  <c:v>0.46500000000000002</c:v>
                </c:pt>
                <c:pt idx="7">
                  <c:v>0.46200000000000002</c:v>
                </c:pt>
                <c:pt idx="8">
                  <c:v>0.45600000000000002</c:v>
                </c:pt>
                <c:pt idx="9">
                  <c:v>0.441</c:v>
                </c:pt>
                <c:pt idx="10">
                  <c:v>0.42299999999999999</c:v>
                </c:pt>
                <c:pt idx="11">
                  <c:v>0.42099999999999999</c:v>
                </c:pt>
                <c:pt idx="12">
                  <c:v>0.41899999999999998</c:v>
                </c:pt>
                <c:pt idx="13">
                  <c:v>0.41699999999999998</c:v>
                </c:pt>
                <c:pt idx="14">
                  <c:v>0.41</c:v>
                </c:pt>
                <c:pt idx="15">
                  <c:v>0.40600000000000003</c:v>
                </c:pt>
                <c:pt idx="16">
                  <c:v>0.40799999999999997</c:v>
                </c:pt>
                <c:pt idx="17">
                  <c:v>0.40100000000000002</c:v>
                </c:pt>
                <c:pt idx="18">
                  <c:v>0.39700000000000002</c:v>
                </c:pt>
                <c:pt idx="19">
                  <c:v>0.39100000000000001</c:v>
                </c:pt>
                <c:pt idx="20">
                  <c:v>0.38700000000000001</c:v>
                </c:pt>
                <c:pt idx="21">
                  <c:v>0.38</c:v>
                </c:pt>
                <c:pt idx="22">
                  <c:v>0.376</c:v>
                </c:pt>
                <c:pt idx="23">
                  <c:v>0.376</c:v>
                </c:pt>
                <c:pt idx="24">
                  <c:v>0.35599999999999998</c:v>
                </c:pt>
                <c:pt idx="25">
                  <c:v>0.34200000000000003</c:v>
                </c:pt>
                <c:pt idx="26">
                  <c:v>0.34399999999999997</c:v>
                </c:pt>
              </c:numCache>
            </c:numRef>
          </c:val>
          <c:extLst>
            <c:ext xmlns:c16="http://schemas.microsoft.com/office/drawing/2014/chart" uri="{C3380CC4-5D6E-409C-BE32-E72D297353CC}">
              <c16:uniqueId val="{00000002-7565-4FD3-87E5-F7F3908809C5}"/>
            </c:ext>
          </c:extLst>
        </c:ser>
        <c:dLbls>
          <c:dLblPos val="outEnd"/>
          <c:showLegendKey val="0"/>
          <c:showVal val="1"/>
          <c:showCatName val="0"/>
          <c:showSerName val="0"/>
          <c:showPercent val="0"/>
          <c:showBubbleSize val="0"/>
        </c:dLbls>
        <c:gapWidth val="444"/>
        <c:overlap val="-90"/>
        <c:axId val="2131073304"/>
        <c:axId val="2133474888"/>
      </c:barChart>
      <c:catAx>
        <c:axId val="21310733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cap="all" spc="120" normalizeH="0" baseline="0">
                <a:solidFill>
                  <a:schemeClr val="tx1"/>
                </a:solidFill>
                <a:latin typeface="+mn-lt"/>
                <a:ea typeface="+mn-ea"/>
                <a:cs typeface="+mn-cs"/>
              </a:defRPr>
            </a:pPr>
            <a:endParaRPr lang="en-US"/>
          </a:p>
        </c:txPr>
        <c:crossAx val="2133474888"/>
        <c:crosses val="autoZero"/>
        <c:auto val="1"/>
        <c:lblAlgn val="ctr"/>
        <c:lblOffset val="100"/>
        <c:noMultiLvlLbl val="0"/>
      </c:catAx>
      <c:valAx>
        <c:axId val="2133474888"/>
        <c:scaling>
          <c:orientation val="minMax"/>
        </c:scaling>
        <c:delete val="1"/>
        <c:axPos val="l"/>
        <c:numFmt formatCode="General" sourceLinked="1"/>
        <c:majorTickMark val="none"/>
        <c:minorTickMark val="none"/>
        <c:tickLblPos val="nextTo"/>
        <c:crossAx val="213107330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accent4">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barChart>
        <c:barDir val="col"/>
        <c:grouping val="clustered"/>
        <c:varyColors val="0"/>
        <c:ser>
          <c:idx val="0"/>
          <c:order val="0"/>
          <c:tx>
            <c:strRef>
              <c:f>Feuil1!$B$87</c:f>
              <c:strCache>
                <c:ptCount val="1"/>
                <c:pt idx="0">
                  <c:v>Taux d'accès à l'électricité urbain-rural</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Feuil1!$A$88:$A$90</c:f>
              <c:strCache>
                <c:ptCount val="3"/>
                <c:pt idx="0">
                  <c:v>Urbain</c:v>
                </c:pt>
                <c:pt idx="1">
                  <c:v>Rural</c:v>
                </c:pt>
                <c:pt idx="2">
                  <c:v>RDC</c:v>
                </c:pt>
              </c:strCache>
            </c:strRef>
          </c:cat>
          <c:val>
            <c:numRef>
              <c:f>Feuil1!$B$88:$B$90</c:f>
              <c:numCache>
                <c:formatCode>0%</c:formatCode>
                <c:ptCount val="3"/>
                <c:pt idx="0">
                  <c:v>0.35</c:v>
                </c:pt>
                <c:pt idx="1">
                  <c:v>0.01</c:v>
                </c:pt>
                <c:pt idx="2">
                  <c:v>0.16</c:v>
                </c:pt>
              </c:numCache>
            </c:numRef>
          </c:val>
          <c:extLst>
            <c:ext xmlns:c16="http://schemas.microsoft.com/office/drawing/2014/chart" uri="{C3380CC4-5D6E-409C-BE32-E72D297353CC}">
              <c16:uniqueId val="{00000000-1064-4C18-9CBE-114DB58CF6D8}"/>
            </c:ext>
          </c:extLst>
        </c:ser>
        <c:dLbls>
          <c:showLegendKey val="0"/>
          <c:showVal val="1"/>
          <c:showCatName val="0"/>
          <c:showSerName val="0"/>
          <c:showPercent val="0"/>
          <c:showBubbleSize val="0"/>
        </c:dLbls>
        <c:gapWidth val="150"/>
        <c:overlap val="-25"/>
        <c:axId val="2136564136"/>
        <c:axId val="2131300024"/>
      </c:barChart>
      <c:catAx>
        <c:axId val="2136564136"/>
        <c:scaling>
          <c:orientation val="minMax"/>
        </c:scaling>
        <c:delete val="0"/>
        <c:axPos val="b"/>
        <c:numFmt formatCode="General" sourceLinked="0"/>
        <c:majorTickMark val="none"/>
        <c:minorTickMark val="none"/>
        <c:tickLblPos val="nextTo"/>
        <c:txPr>
          <a:bodyPr/>
          <a:lstStyle/>
          <a:p>
            <a:pPr>
              <a:defRPr b="1"/>
            </a:pPr>
            <a:endParaRPr lang="en-US"/>
          </a:p>
        </c:txPr>
        <c:crossAx val="2131300024"/>
        <c:crosses val="autoZero"/>
        <c:auto val="1"/>
        <c:lblAlgn val="ctr"/>
        <c:lblOffset val="100"/>
        <c:noMultiLvlLbl val="0"/>
      </c:catAx>
      <c:valAx>
        <c:axId val="2131300024"/>
        <c:scaling>
          <c:orientation val="minMax"/>
        </c:scaling>
        <c:delete val="1"/>
        <c:axPos val="l"/>
        <c:numFmt formatCode="0%" sourceLinked="1"/>
        <c:majorTickMark val="out"/>
        <c:minorTickMark val="none"/>
        <c:tickLblPos val="nextTo"/>
        <c:crossAx val="2136564136"/>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plotArea>
      <c:layout/>
      <c:barChart>
        <c:barDir val="col"/>
        <c:grouping val="clustered"/>
        <c:varyColors val="0"/>
        <c:ser>
          <c:idx val="0"/>
          <c:order val="0"/>
          <c:tx>
            <c:strRef>
              <c:f>Feuil1!$B$92</c:f>
              <c:strCache>
                <c:ptCount val="1"/>
                <c:pt idx="0">
                  <c:v>Taux d'accès à l'eau potable urbain-rural</c:v>
                </c:pt>
              </c:strCache>
            </c:strRef>
          </c:tx>
          <c:invertIfNegative val="0"/>
          <c:dLbls>
            <c:spPr>
              <a:noFill/>
              <a:ln>
                <a:noFill/>
              </a:ln>
              <a:effectLst/>
            </c:spPr>
            <c:txPr>
              <a:bodyPr/>
              <a:lstStyle/>
              <a:p>
                <a:pPr>
                  <a:defRPr sz="1100" b="1">
                    <a:solidFill>
                      <a:schemeClr val="bg1"/>
                    </a:solidFill>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Feuil1!$A$93:$A$95</c:f>
              <c:strCache>
                <c:ptCount val="3"/>
                <c:pt idx="0">
                  <c:v>Urbain</c:v>
                </c:pt>
                <c:pt idx="1">
                  <c:v>Rural</c:v>
                </c:pt>
                <c:pt idx="2">
                  <c:v>RDC</c:v>
                </c:pt>
              </c:strCache>
            </c:strRef>
          </c:cat>
          <c:val>
            <c:numRef>
              <c:f>Feuil1!$B$93:$B$95</c:f>
              <c:numCache>
                <c:formatCode>0%</c:formatCode>
                <c:ptCount val="3"/>
                <c:pt idx="0">
                  <c:v>0.38</c:v>
                </c:pt>
                <c:pt idx="1">
                  <c:v>0.14000000000000001</c:v>
                </c:pt>
                <c:pt idx="2">
                  <c:v>0.26</c:v>
                </c:pt>
              </c:numCache>
            </c:numRef>
          </c:val>
          <c:extLst>
            <c:ext xmlns:c16="http://schemas.microsoft.com/office/drawing/2014/chart" uri="{C3380CC4-5D6E-409C-BE32-E72D297353CC}">
              <c16:uniqueId val="{00000000-12B2-4A01-AC83-CC30DD1A79A1}"/>
            </c:ext>
          </c:extLst>
        </c:ser>
        <c:dLbls>
          <c:showLegendKey val="0"/>
          <c:showVal val="0"/>
          <c:showCatName val="0"/>
          <c:showSerName val="0"/>
          <c:showPercent val="0"/>
          <c:showBubbleSize val="0"/>
        </c:dLbls>
        <c:gapWidth val="75"/>
        <c:overlap val="40"/>
        <c:axId val="2080205880"/>
        <c:axId val="2131245800"/>
      </c:barChart>
      <c:catAx>
        <c:axId val="2080205880"/>
        <c:scaling>
          <c:orientation val="minMax"/>
        </c:scaling>
        <c:delete val="0"/>
        <c:axPos val="b"/>
        <c:numFmt formatCode="General" sourceLinked="0"/>
        <c:majorTickMark val="none"/>
        <c:minorTickMark val="none"/>
        <c:tickLblPos val="nextTo"/>
        <c:txPr>
          <a:bodyPr/>
          <a:lstStyle/>
          <a:p>
            <a:pPr>
              <a:defRPr b="1"/>
            </a:pPr>
            <a:endParaRPr lang="en-US"/>
          </a:p>
        </c:txPr>
        <c:crossAx val="2131245800"/>
        <c:crosses val="autoZero"/>
        <c:auto val="1"/>
        <c:lblAlgn val="ctr"/>
        <c:lblOffset val="100"/>
        <c:noMultiLvlLbl val="0"/>
      </c:catAx>
      <c:valAx>
        <c:axId val="2131245800"/>
        <c:scaling>
          <c:orientation val="minMax"/>
        </c:scaling>
        <c:delete val="0"/>
        <c:axPos val="l"/>
        <c:majorGridlines/>
        <c:numFmt formatCode="0%" sourceLinked="1"/>
        <c:majorTickMark val="none"/>
        <c:minorTickMark val="none"/>
        <c:tickLblPos val="nextTo"/>
        <c:crossAx val="2080205880"/>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28e6c43a-9e99-4bdd-9574-a0fa4ea3b61e" ContentTypeId="0x01010023A92725C93E4830A7421C44D384B7FC007D305ECB5151497D9ED4747BC101AE2B" PreviousValue="false"/>
</file>

<file path=customXml/item6.xml><?xml version="1.0" encoding="utf-8"?>
<ct:contentTypeSchema xmlns:ct="http://schemas.microsoft.com/office/2006/metadata/contentType" xmlns:ma="http://schemas.microsoft.com/office/2006/metadata/properties/metaAttributes" ct:_="" ma:_="" ma:contentTypeName="POPP Template" ma:contentTypeID="0x01010023A92725C93E4830A7421C44D384B7FC007D305ECB5151497D9ED4747BC101AE2B00FA2A749AF868DB49A28F5839C665E410" ma:contentTypeVersion="270" ma:contentTypeDescription="Create a new POPP Template document" ma:contentTypeScope="" ma:versionID="47d4dbb094d307732b8310aea618cc83">
  <xsd:schema xmlns:xsd="http://www.w3.org/2001/XMLSchema" xmlns:xs="http://www.w3.org/2001/XMLSchema" xmlns:p="http://schemas.microsoft.com/office/2006/metadata/properties" xmlns:ns2="83ed2304-0f0e-45ba-b0cc-7d360cbc1769" targetNamespace="http://schemas.microsoft.com/office/2006/metadata/properties" ma:root="true" ma:fieldsID="d37ea4175c3e3aa15f908f44740efddf" ns2:_="">
    <xsd:import namespace="83ed2304-0f0e-45ba-b0cc-7d360cbc1769"/>
    <xsd:element name="properties">
      <xsd:complexType>
        <xsd:sequence>
          <xsd:element name="documentManagement">
            <xsd:complexType>
              <xsd:all>
                <xsd:element ref="ns2:UNDPPOPPPrescriptiveContentSelection"/>
                <xsd:element ref="ns2:UNDPPOPPFunctionalArea" minOccurs="0"/>
                <xsd:element ref="ns2:UNDPPOPPProcess" minOccurs="0"/>
                <xsd:element ref="ns2:UNDPPOPPSubprocess" minOccurs="0"/>
                <xsd:element ref="ns2:UNDPPOPPSubsubprocess" minOccurs="0"/>
                <xsd:element ref="ns2:UNDPPOPPSubsubsubprocess" minOccurs="0"/>
                <xsd:element ref="ns2:UNDPPOPPKeywordsTaxHTField0" minOccurs="0"/>
                <xsd:element ref="ns2:UNDPFocalpoint"/>
                <xsd:element ref="ns2:UNDPPublishedDate"/>
                <xsd:element ref="ns2:UNDPEffectiveDate"/>
                <xsd:element ref="ns2:UNDPResponsibleUnit"/>
                <xsd:element ref="ns2:UNDPCreator"/>
                <xsd:element ref="ns2:UNDPIssuanceDate"/>
                <xsd:element ref="ns2:UNDPPlannedReviewDate"/>
                <xsd:element ref="ns2:UNDPActualReviewDate" minOccurs="0"/>
                <xsd:element ref="ns2:UNDPSummary" minOccurs="0"/>
                <xsd:element ref="ns2:UNDPApplicability"/>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ed2304-0f0e-45ba-b0cc-7d360cbc1769" elementFormDefault="qualified">
    <xsd:import namespace="http://schemas.microsoft.com/office/2006/documentManagement/types"/>
    <xsd:import namespace="http://schemas.microsoft.com/office/infopath/2007/PartnerControls"/>
    <xsd:element name="UNDPPOPPPrescriptiveContentSelection" ma:index="8" ma:displayName="POPP Prescriptive Content Selection" ma:format="RadioButtons" ma:internalName="UNDPPOPPPrescriptiveContentSelection" ma:readOnly="false">
      <xsd:simpleType>
        <xsd:restriction base="dms:Choice">
          <xsd:enumeration value="Yes"/>
          <xsd:enumeration value="No"/>
        </xsd:restriction>
      </xsd:simpleType>
    </xsd:element>
    <xsd:element name="UNDPPOPPFunctionalArea" ma:index="9" nillable="true" ma:displayName="Functional Area" ma:description="The Functional Area (as defined in POPP) of this document" ma:format="Dropdown" ma:internalName="UNDPPOPPFunctionalArea">
      <xsd:simpleType>
        <xsd:restriction base="dms:Choice">
          <xsd:enumeration value="Administrative Services"/>
          <xsd:enumeration value="Contract and Procurement"/>
          <xsd:enumeration value="Ethics"/>
          <xsd:enumeration value="Financial Resources"/>
          <xsd:enumeration value="Human Resources"/>
          <xsd:enumeration value="Information and Communications Technology"/>
          <xsd:enumeration value="Management of Crisis and Special Development Situations"/>
          <xsd:enumeration value="Partnerships"/>
          <xsd:enumeration value="Programme and Project"/>
          <xsd:enumeration value="Results &amp; Accountability"/>
          <xsd:enumeration value="Prescriptive Content"/>
          <xsd:enumeration value="Security"/>
        </xsd:restriction>
      </xsd:simpleType>
    </xsd:element>
    <xsd:element name="UNDPPOPPProcess" ma:index="10" nillable="true" ma:displayName="POPP Process" ma:format="Dropdown" ma:internalName="UNDPPOPPProcess">
      <xsd:simpleType>
        <xsd:restriction base="dms:Choice">
          <xsd:enumeration value="Accountability &amp; Delegation of Authority"/>
          <xsd:enumeration value="Accounting for Capital and Non-Capital Assets"/>
          <xsd:enumeration value="Annual and special leave"/>
          <xsd:enumeration value="Appointment and promotion"/>
          <xsd:enumeration value="Asset Management"/>
          <xsd:enumeration value="Award of Contract"/>
          <xsd:enumeration value="Cash Banking and Investment"/>
          <xsd:enumeration value="Civil society"/>
          <xsd:enumeration value="Classification of posts and staff"/>
          <xsd:enumeration value="Contract Management"/>
          <xsd:enumeration value="Contract Review Committees"/>
          <xsd:enumeration value="Disciplinary measures and appeals"/>
          <xsd:enumeration value="Duties, obligations and privileges"/>
          <xsd:enumeration value="Enterprise Risk Management"/>
          <xsd:enumeration value="Enterprise Solutions"/>
          <xsd:enumeration value="Evaluation"/>
          <xsd:enumeration value="Evaluation of Offers"/>
          <xsd:enumeration value="Fast Track Procedures"/>
          <xsd:enumeration value="Financial Closure of Development Projects and Trust Funds"/>
          <xsd:enumeration value="Financial Disclosure"/>
          <xsd:enumeration value="Financial Management and Execution Modalities"/>
          <xsd:enumeration value="Financial Operations Management"/>
          <xsd:enumeration value="Foundations"/>
          <xsd:enumeration value="Global Services"/>
          <xsd:enumeration value="ICT Oversight"/>
          <xsd:enumeration value="ICT Security"/>
          <xsd:enumeration value="Information Disclosure"/>
          <xsd:enumeration value="Internal Control Framework"/>
          <xsd:enumeration value="Legal Framework"/>
          <xsd:enumeration value="Lease Management"/>
          <xsd:enumeration value="Management of IC"/>
          <xsd:enumeration value="Management of local presences"/>
          <xsd:enumeration value="Non-staff (consultants, service contracts, UNVs and interns)"/>
          <xsd:enumeration value="OIST Operations"/>
          <xsd:enumeration value="Prescriptive Content Management Overview"/>
          <xsd:enumeration value="Private sector"/>
          <xsd:enumeration value="Procurement Methods"/>
          <xsd:enumeration value="Procurement Overview"/>
          <xsd:enumeration value="Procurement Review Committee"/>
          <xsd:enumeration value="Procurement Strategies and Planning"/>
          <xsd:enumeration value="Programme &amp; Project Management Arrangements"/>
          <xsd:enumeration value="Programme Management"/>
          <xsd:enumeration value="Project Management"/>
          <xsd:enumeration value="Purchasing Card, Insurance, Vehicle and Assets Management"/>
          <xsd:enumeration value="Purchasing Card, Insurance and Vehicle Management"/>
          <xsd:enumeration value="Protection against retaliation"/>
          <xsd:enumeration value="Quality Assurance Procedure"/>
          <xsd:enumeration value="Receivables and Expenditures"/>
          <xsd:enumeration value="Revenue and Expense Management"/>
          <xsd:enumeration value="Requisitions"/>
          <xsd:enumeration value="Resource Center"/>
          <xsd:enumeration value="Resource Planning and Budgeting"/>
          <xsd:enumeration value="Resources and Funding Mechanism"/>
          <xsd:enumeration value="Salaries and related allowances"/>
          <xsd:enumeration value="Security Risk Management"/>
          <xsd:enumeration value="Separation from service"/>
          <xsd:enumeration value="Social security"/>
          <xsd:enumeration value="Solicitation Process"/>
          <xsd:enumeration value="Sourcing of Suppliers"/>
          <xsd:enumeration value="Specific policies for Global &amp; Regional Programming"/>
          <xsd:enumeration value="Travel and removal expenses"/>
          <xsd:enumeration value="Travel Support Services"/>
          <xsd:enumeration value="UNDP Framework for Accountability"/>
          <xsd:enumeration value="UNDP Security Policy"/>
          <xsd:enumeration value="Unit work planning monitoring and reporting"/>
          <xsd:enumeration value="Workforce management"/>
          <xsd:enumeration value="Working with External Auditors"/>
        </xsd:restriction>
      </xsd:simpleType>
    </xsd:element>
    <xsd:element name="UNDPPOPPSubprocess" ma:index="11" nillable="true" ma:displayName="POPP Subprocess" ma:format="Dropdown" ma:indexed="true" ma:internalName="UNDPPOPPSubprocess">
      <xsd:simpleType>
        <xsd:restriction base="dms:Choice">
          <xsd:enumeration value="Accompanied and Excess Baggage"/>
          <xsd:enumeration value="Accountability &amp; Delegation of Authority"/>
          <xsd:enumeration value="Activating Fast Track Procedures"/>
          <xsd:enumeration value="Additional information"/>
          <xsd:enumeration value="Advisory Committee on Procurement"/>
          <xsd:enumeration value="Agency Execution Finances"/>
          <xsd:enumeration value="Allowances and Benefits"/>
          <xsd:enumeration value="Analysis for a Programme"/>
          <xsd:enumeration value="Assessing partnerships with civil society"/>
          <xsd:enumeration value="Assessing partnerships with foundations"/>
          <xsd:enumeration value="Assessing partnerships with the private sector"/>
          <xsd:enumeration value="Asset Acquisition"/>
          <xsd:enumeration value="Asset Disposal"/>
          <xsd:enumeration value="Asset Loss or Theft"/>
          <xsd:enumeration value="Atlas User Access Standards"/>
          <xsd:enumeration value="Authoring Content"/>
          <xsd:enumeration value="Banking Arrangements"/>
          <xsd:enumeration value="Breach or Termination of Contract"/>
          <xsd:enumeration value="Cash Arrangements"/>
          <xsd:enumeration value="Cash Management"/>
          <xsd:enumeration value="Change Control and Release Management Standards"/>
          <xsd:enumeration value="Change Management Clearance"/>
          <xsd:enumeration value="Civil Society Organizations"/>
          <xsd:enumeration value="Classification and Duration"/>
          <xsd:enumeration value="Closing a presence outside the country office"/>
          <xsd:enumeration value="Closing a Project"/>
          <xsd:enumeration value="Commercial Aviation Risk Management Guidelines"/>
          <xsd:enumeration value="Common Actions"/>
          <xsd:enumeration value="Compensation"/>
          <xsd:enumeration value="Contract and Procurement Management Provisions"/>
          <xsd:enumeration value="Contracts, Asset and Procurement Committee"/>
          <xsd:enumeration value="Corporate Operations and Information Management"/>
          <xsd:enumeration value="Cost Recovery from Agencies at the Country Office Level"/>
          <xsd:enumeration value="Cost Recovery from Programmes Funded from Regular and Other Resources"/>
          <xsd:enumeration value="Country Office &amp; Regional ICT Security Standards"/>
          <xsd:enumeration value="CPR-TTF Project co-financing"/>
          <xsd:enumeration value="Defining a Project"/>
          <xsd:enumeration value="Definitions and Objectives"/>
          <xsd:enumeration value="Definitions, Objectives and Benefits"/>
          <xsd:enumeration value="Development Support Services"/>
          <xsd:enumeration value="Direct Contracting"/>
          <xsd:enumeration value="Direct Execution (DEX) and Direct Implementation (DIM) Finances"/>
          <xsd:enumeration value="Direct Implementation (DIM) modality"/>
          <xsd:enumeration value="Disciplinary Measures &amp; Procedures"/>
          <xsd:enumeration value="Disclosures"/>
          <xsd:enumeration value="Duty Travel"/>
          <xsd:enumeration value="Educational Assistance Programme"/>
          <xsd:enumeration value="Electronic Funds Transfer Standards"/>
          <xsd:enumeration value="Enterprise Risk Management Cycle"/>
          <xsd:enumeration value="Entitlement Travel"/>
          <xsd:enumeration value="Entitlements Upon Separation"/>
          <xsd:enumeration value="Environmental Considerations"/>
          <xsd:enumeration value="Establishing UNDP-supported presence outside a country office"/>
          <xsd:enumeration value="European Commission"/>
          <xsd:enumeration value="Evaluating a Programme"/>
          <xsd:enumeration value="Evaluation and Comparison of Offers"/>
          <xsd:enumeration value="Exigency and Exceptions"/>
          <xsd:enumeration value="Expense Management"/>
          <xsd:enumeration value="Feedback and Revise Content"/>
          <xsd:enumeration value="Feedback and Revision"/>
          <xsd:enumeration value="Financial Closure of Development Projects"/>
          <xsd:enumeration value="Financial Closure of Trust Funds"/>
          <xsd:enumeration value="Financial Disclosure Policy"/>
          <xsd:enumeration value="Financial Management Provisions"/>
          <xsd:enumeration value="Formalizing partnerships with civil society"/>
          <xsd:enumeration value="Formalizing partnerships with foundations"/>
          <xsd:enumeration value="Formalizing partnerships with the private sector"/>
          <xsd:enumeration value="Foundations"/>
          <xsd:enumeration value="General Considerations of Contracting"/>
          <xsd:enumeration value="Global &amp; Regional Programming"/>
          <xsd:enumeration value="Global and Regional Products and Publications"/>
          <xsd:enumeration value="Governments"/>
          <xsd:enumeration value="Handling of Procurement Complaints"/>
          <xsd:enumeration value="Harassment &amp; Abuse of Authority"/>
          <xsd:enumeration value="Headquarters Telecommunications Standards"/>
          <xsd:enumeration value="Hiring"/>
          <xsd:enumeration value="Hours of Work / Holidays"/>
          <xsd:enumeration value="HQ (ACP), Regional (RACP) and Local Review Committees (CAP)"/>
          <xsd:enumeration value="Human Resources Management Provisions"/>
          <xsd:enumeration value="ICT Disaster Recovery Plan Template"/>
          <xsd:enumeration value="ICT Disaster Recovery Standards for UNDP Offices"/>
          <xsd:enumeration value="ICT Resources Use Policy"/>
          <xsd:enumeration value="ICT Road map"/>
          <xsd:enumeration value="ICT Security and Awareness Standards"/>
          <xsd:enumeration value="Implementing a Programme"/>
          <xsd:enumeration value="Implementing a Project"/>
          <xsd:enumeration value="Increased Delegation of Procurement Authority"/>
          <xsd:enumeration value="Individual Contracts (IC)"/>
          <xsd:enumeration value="Information management"/>
          <xsd:enumeration value="Information Security Policy"/>
          <xsd:enumeration value="Information Systems Security Standards"/>
          <xsd:enumeration value="Initiating a Programme"/>
          <xsd:enumeration value="Initiating a Project"/>
          <xsd:enumeration value="Insurance Management"/>
          <xsd:enumeration value="Insurance Plans"/>
          <xsd:enumeration value="Inter-Agency Movements"/>
          <xsd:enumeration value="International Financial Institutions &amp; Inter Governmental Organizations"/>
          <xsd:enumeration value="Introduction"/>
          <xsd:enumeration value="Job Evaluation"/>
          <xsd:enumeration value="Joint Programming"/>
          <xsd:enumeration value="Justifying a Project"/>
          <xsd:enumeration value="Learning and Development"/>
          <xsd:enumeration value="Leasehold Improvements"/>
          <xsd:enumeration value="Legal Framework"/>
          <xsd:enumeration value="Legal Status of IC"/>
          <xsd:enumeration value="LTAs"/>
          <xsd:enumeration value="Making Information Available to the Public"/>
          <xsd:enumeration value="Management of Leases (Premises and Equipment)"/>
          <xsd:enumeration value="Management of Obligations (Expenditure)"/>
          <xsd:enumeration value="Management of Plant and Property"/>
          <xsd:enumeration value="Managing Service Provision to Other UN Agencies"/>
          <xsd:enumeration value="Market Research"/>
          <xsd:enumeration value="Methods of Soliciting Offers"/>
          <xsd:enumeration value="Minimum Standards for ICT Infrastructure and Telecommunications"/>
          <xsd:enumeration value="Miscellaneous"/>
          <xsd:enumeration value="Monitoring"/>
          <xsd:enumeration value="Monitoring partnerships with civil society"/>
          <xsd:enumeration value="Monitoring partnerships with foundations"/>
          <xsd:enumeration value="Monitoring partnerships with the private sector"/>
          <xsd:enumeration value="Monitoring the unit work plan"/>
          <xsd:enumeration value="National Execution (NEX) Finances and NGO Execution Finances"/>
          <xsd:enumeration value="Non-core Development Advisory Services (DAS) Funding Facility"/>
          <xsd:enumeration value="Operational Guide of the Internal Control Framework"/>
          <xsd:enumeration value="Other Resources"/>
          <xsd:enumeration value="Overview of IC Guidelines"/>
          <xsd:enumeration value="Partnership Management Provisions"/>
          <xsd:enumeration value="Payment and Taxes"/>
          <xsd:enumeration value="Payment of IC"/>
          <xsd:enumeration value="Payment of SSA"/>
          <xsd:enumeration value="Pension Fund"/>
          <xsd:enumeration value="Performance Management"/>
          <xsd:enumeration value="Periodic Revision and Update"/>
          <xsd:enumeration value="Policy for Protection against Retaliation"/>
          <xsd:enumeration value="Post Audit Follow-up and Implementation Status Update"/>
          <xsd:enumeration value="Pre-Audit Announcement and Preparation"/>
          <xsd:enumeration value="Principles of UNDP Procurement"/>
          <xsd:enumeration value="Private Sector"/>
          <xsd:enumeration value="Procurement Authority"/>
          <xsd:enumeration value="Procurement Ethics"/>
          <xsd:enumeration value="Procurement Fraud and Corrupt Practices"/>
          <xsd:enumeration value="Procurement of Goods, Civil Works &amp; Sevices"/>
          <xsd:enumeration value="Procurement Review Committees and Cooperative Procurement"/>
          <xsd:enumeration value="Programme &amp; Project Management Cycles"/>
          <xsd:enumeration value="Programme &amp; Project Management Organization Structure"/>
          <xsd:enumeration value="Programme and Project Management Provisions"/>
          <xsd:enumeration value="Programme Capacity Assessment &amp; Mgmt Arrangements"/>
          <xsd:enumeration value="Programme Completion and Transition"/>
          <xsd:enumeration value="Programme Strategic Planning"/>
          <xsd:enumeration value="Programming in Special Development Situations"/>
          <xsd:enumeration value="Project Assets Management"/>
          <xsd:enumeration value="Property Plant and Equipment (PP&amp;E)"/>
          <xsd:enumeration value="Property Plant and Equipment (PP&amp;E)"/>
          <xsd:enumeration value="Purchasing Card Management"/>
          <xsd:enumeration value="QA Review and Publishing"/>
          <xsd:enumeration value="Quality Assurance for National and Regional Human Development Reports"/>
          <xsd:enumeration value="Receivables, Receipts and Income"/>
          <xsd:enumeration value="Recovery, Retroactivity, Deductions &amp; Contributions"/>
          <xsd:enumeration value="Refunds to Donors"/>
          <xsd:enumeration value="Regular Resources"/>
          <xsd:enumeration value="Rehabilitation"/>
          <xsd:enumeration value="Reporting on the unit work plan (ROAR)"/>
          <xsd:enumeration value="Resource Center"/>
          <xsd:enumeration value="Resources for Special Development Situations"/>
          <xsd:enumeration value="Retroactive / Post Facto Contract"/>
          <xsd:enumeration value="Revenue Management"/>
          <xsd:enumeration value="Roadmap Roadmap and Analysis of a Programme"/>
          <xsd:enumeration value="Salaries"/>
          <xsd:enumeration value="Sanctions"/>
          <xsd:enumeration value="Selecting an Implementing Partner"/>
          <xsd:enumeration value="Selection and Engagement of an SSA"/>
          <xsd:enumeration value="Selection and Engagement of IC"/>
          <xsd:enumeration value="Selection and Engagement of IC (II)"/>
          <xsd:enumeration value="Service Contracts (SC)"/>
          <xsd:enumeration value="Shipment of Official Consignments/Goods"/>
          <xsd:enumeration value="Shipping and Insurance"/>
          <xsd:enumeration value="Solicitation Documents"/>
          <xsd:enumeration value="Sourcing and Market Research"/>
          <xsd:enumeration value="Staff and Their Recognized Dependants on Official Travel"/>
          <xsd:enumeration value="Standards of Conduct"/>
          <xsd:enumeration value="Statutory and Financial Reporting"/>
          <xsd:enumeration value="Submission and Receipt Offers"/>
          <xsd:enumeration value="Submissions, Direct Review and Post Facto"/>
          <xsd:enumeration value="Sustainable Procurement"/>
          <xsd:enumeration value="System Logon Banner Standards"/>
          <xsd:enumeration value="Termination of IC"/>
          <xsd:enumeration value="Termination of SSA"/>
          <xsd:enumeration value="Thresholds and Composition"/>
          <xsd:enumeration value="Track 1-1-3 Category I, III and IV"/>
          <xsd:enumeration value="Track 1-1-3 Category II"/>
          <xsd:enumeration value="Track 1-1-3 Category V"/>
          <xsd:enumeration value="Transfers where unexpended balances are not refunded to donors"/>
          <xsd:enumeration value="Types of Competition"/>
          <xsd:enumeration value="Types of Leave"/>
          <xsd:enumeration value="Types of Separation"/>
          <xsd:enumeration value="Types, Configurations and setting up an LTA"/>
          <xsd:enumeration value="UN Flag Code"/>
          <xsd:enumeration value="Unaccompanied Shipment Personal Effects"/>
          <xsd:enumeration value="UNDP Housing"/>
          <xsd:enumeration value="UNDP Intangible Assets"/>
          <xsd:enumeration value="UNDP Intangible Assets"/>
          <xsd:enumeration value="UNDP Non Expendable (Fixed) Asset Management"/>
          <xsd:enumeration value="UNDP Offices/Premises"/>
          <xsd:enumeration value="UNDP Vehicles"/>
          <xsd:enumeration value="Unit work planning"/>
          <xsd:enumeration value="UNODC Finances Management"/>
          <xsd:enumeration value="US Government Letters of Credit Guidelines and Procedures for Funding UNDP Projects"/>
          <xsd:enumeration value="Vehicle Maintenance"/>
          <xsd:enumeration value="Vehicle Management"/>
          <xsd:enumeration value="Vehicle Use"/>
          <xsd:enumeration value="Vendor Sanction Procedures"/>
          <xsd:enumeration value="Work Life"/>
          <xsd:enumeration value="Working with External Auditors During Audit"/>
          <xsd:enumeration value="Workplace Harassment &amp; Abuse of Authority"/>
        </xsd:restriction>
      </xsd:simpleType>
    </xsd:element>
    <xsd:element name="UNDPPOPPSubsubprocess" ma:index="12" nillable="true" ma:displayName="POPP Sub-subprocess" ma:format="Dropdown" ma:internalName="UNDPPOPPSubsubprocess">
      <xsd:simpleType>
        <xsd:restriction base="dms:Choice">
          <xsd:enumeration value="Abandonment of Post"/>
          <xsd:enumeration value="Absence Management Guidelines"/>
          <xsd:enumeration value="Accompanied and Excess Baggage"/>
          <xsd:enumeration value="Accountability and Internal Controls"/>
          <xsd:enumeration value="Accounts Payable"/>
          <xsd:enumeration value="Acquisition of Project Assets"/>
          <xsd:enumeration value="Adoption Leave"/>
          <xsd:enumeration value="After Service Health Insurance: ASHI MIP"/>
          <xsd:enumeration value="After Service Health Insurance: ASHI UN"/>
          <xsd:enumeration value="Agency Execution"/>
          <xsd:enumeration value="Annual Leave"/>
          <xsd:enumeration value="Application of Income"/>
          <xsd:enumeration value="Asset Acquisition and Oversight"/>
          <xsd:enumeration value="Asset Disposal"/>
          <xsd:enumeration value="Asset Disposal and Write-Off"/>
          <xsd:enumeration value="Asset Disposal and Write-Off"/>
          <xsd:enumeration value="Asset Loss or Theft"/>
          <xsd:enumeration value="Atlas Financial Closure Instructions"/>
          <xsd:enumeration value="Atlas Set Up and Fee Collection"/>
          <xsd:enumeration value="Audit of NEX/NGO Projects"/>
          <xsd:enumeration value="Authorizing Official Business Travel"/>
          <xsd:enumeration value="Bank Account Reconciliation"/>
          <xsd:enumeration value="Billing and Fee Collection"/>
          <xsd:enumeration value="Cash Operations"/>
          <xsd:enumeration value="Cash Planning/Forecasting of Cash Flows"/>
          <xsd:enumeration value="Certification of Service"/>
          <xsd:enumeration value="Certified Donor Reports"/>
          <xsd:enumeration value="Chartered Medical Evacuation Travel"/>
          <xsd:enumeration value="Clean-up of Accounts Payable"/>
          <xsd:enumeration value="Clean-up of Purchase Orders (POs)"/>
          <xsd:enumeration value="Clearing a local presence"/>
          <xsd:enumeration value="Combined Delivery Report"/>
          <xsd:enumeration value="Commutation of Annual Leave"/>
          <xsd:enumeration value="Compensation for Death, Injury or Illness - Appendix D"/>
          <xsd:enumeration value="Cost-Sharing"/>
          <xsd:enumeration value="Country Office Service Provision"/>
          <xsd:enumeration value="Creating and Approving Vendors"/>
          <xsd:enumeration value="Currency of Payments"/>
          <xsd:enumeration value="Daily Subsistence Allowance (DSA)"/>
          <xsd:enumeration value="Danger Pay"/>
          <xsd:enumeration value="Death"/>
          <xsd:enumeration value="Death Benefit"/>
          <xsd:enumeration value="Deductions &amp; Contributions"/>
          <xsd:enumeration value="Dental Insurance: UN NY Cigna Dental Plan"/>
          <xsd:enumeration value="Dependency Allowance"/>
          <xsd:enumeration value="Designation and Responsibilites of Signatories"/>
          <xsd:enumeration value="Developing a business case for local presence"/>
          <xsd:enumeration value="Direct Agency Implementation"/>
          <xsd:enumeration value="Direct Cash Transfers and Reimbursements"/>
          <xsd:enumeration value="Direct Payments"/>
          <xsd:enumeration value="Disbursing Funds (Making Payments)"/>
          <xsd:enumeration value="Educational Assistance Programme"/>
          <xsd:enumeration value="Elements of Remuneration"/>
          <xsd:enumeration value="Entitlements upon separation – Introduction"/>
          <xsd:enumeration value="Equipment - Depreciation, Reconciliations Reports and Centralized Functions"/>
          <xsd:enumeration value="Equipment - Depreciation, Reconciliations Reports and Centralized Functions"/>
          <xsd:enumeration value="Establishment and Use of Electronic Banking Systems"/>
          <xsd:enumeration value="Euro Reporting Guidelines"/>
          <xsd:enumeration value="Executive Board Papers"/>
          <xsd:enumeration value="Expenditure of Income Accrued from Cost Recovery"/>
          <xsd:enumeration value="Expense Management of UNODC Funded Activities"/>
          <xsd:enumeration value="Expiration of Fixed-Term Appointment"/>
          <xsd:enumeration value="Extended Monthly Evacuation Allowance (EMEA)"/>
          <xsd:enumeration value="Extension Beyond Retirement Age"/>
          <xsd:enumeration value="Family Leave"/>
          <xsd:enumeration value="Family Visit"/>
          <xsd:enumeration value="Financial Statements"/>
          <xsd:enumeration value="Flexible Working Arrangements"/>
          <xsd:enumeration value="Furniture and Equipment Acquisition and Maintenance"/>
          <xsd:enumeration value="Furniture and Equipment Acquisition and Maintenance"/>
          <xsd:enumeration value="Guidelines for Cash Arrangements"/>
          <xsd:enumeration value="Handling of Cash and Receipts"/>
          <xsd:enumeration value="Hazard Pay"/>
          <xsd:enumeration value="Home Leave"/>
          <xsd:enumeration value="Hospitality Expenditures"/>
          <xsd:enumeration value="Hospitality Expense"/>
          <xsd:enumeration value="Intangible Asset Disposal and Write-Off"/>
          <xsd:enumeration value="Intangible Asset Disposal and Write-Off"/>
          <xsd:enumeration value="Intangible Assets Acquisition, Development and Maintenance"/>
          <xsd:enumeration value="Intangible Assets Acquisition, Development and Maintenance"/>
          <xsd:enumeration value="Intangible Assets Amortizations, Reconciliations, Reports and Centralized Functions"/>
          <xsd:enumeration value="Intangible Assets Amortizations, Reconciliations, Reports and Centralized Functions"/>
          <xsd:enumeration value="Introduction"/>
          <xsd:enumeration value="Issuing Letters of Credit"/>
          <xsd:enumeration value="Language Allowance"/>
          <xsd:enumeration value="Last Day for Pay Purposes"/>
          <xsd:enumeration value="Leasehold Improvement Disposal and Write-Off"/>
          <xsd:enumeration value="Leasehold Improvement Disposal and Write-Off"/>
          <xsd:enumeration value="Leasehold Improvements - Acquisition and Maintenance"/>
          <xsd:enumeration value="Leasehold Improvements - Acquisition and Maintenance"/>
          <xsd:enumeration value="Leasehold Improvements - Depreciation, Reconciliations Reports and Centralized Functions"/>
          <xsd:enumeration value="Leasehold Improvements - Depreciation, Reconciliations Reports and Centralized Functions"/>
          <xsd:enumeration value="Leasehold Improvements within Common Premises"/>
          <xsd:enumeration value="Leasehold Improvements within Common Premises"/>
          <xsd:enumeration value="Life &amp; Accidental Insurance: Aetna Group Life Insurance Plan"/>
          <xsd:enumeration value="Maintenance and Usage of the Chart of Accounts"/>
          <xsd:enumeration value="Malicious Acts Insurance Policy (MAIP)"/>
          <xsd:enumeration value="Management of Cash in Crisis or Emergency Situations"/>
          <xsd:enumeration value="Management of Local Investments"/>
          <xsd:enumeration value="Management of Petty Cash"/>
          <xsd:enumeration value="Management of Receivables"/>
          <xsd:enumeration value="Management of UNODC Funded NEX Projects"/>
          <xsd:enumeration value="Management of Zero-Balance Account System"/>
          <xsd:enumeration value="Management Service Agreement"/>
          <xsd:enumeration value="Maternity Leave"/>
          <xsd:enumeration value="Medical Evacuation Travel"/>
          <xsd:enumeration value="Medical Insurance: ALD Vanbreda Global Medical Insurance Plan"/>
          <xsd:enumeration value="Medical Insurance: Medical Insurance Plan (MIP)"/>
          <xsd:enumeration value="Medical Insurance: UN NY Aetna Medical Insurance"/>
          <xsd:enumeration value="Medical Insurance: UN NY Empire Blue Cross PPO Medical Insurance"/>
          <xsd:enumeration value="Medical Insurance: UN NY HIP Health Plan"/>
          <xsd:enumeration value="Medical Insurance: UN Vanbreda Worldwide Medical Insurance Plan"/>
          <xsd:enumeration value="Mobility and Hardship"/>
          <xsd:enumeration value="Night Differential"/>
          <xsd:enumeration value="Non-Governmental Organizations (NGO) Implementation/Execution"/>
          <xsd:enumeration value="Opening and Closing of Bank Accounts"/>
          <xsd:enumeration value="Operational Procedures for Acquisition, Renewal and Termination of Premises"/>
          <xsd:enumeration value="Operational Procedures for Acquisition, Renewal and Termination of Premises Leases"/>
          <xsd:enumeration value="Operational Procedures for Equipment Leases"/>
          <xsd:enumeration value="Operational Procedures for Equipment Leases"/>
          <xsd:enumeration value="Other Official Business Travel Allowances and Expenses"/>
          <xsd:enumeration value="Other Resources"/>
          <xsd:enumeration value="Oversight of Project Assets"/>
          <xsd:enumeration value="Overtime Compensation"/>
          <xsd:enumeration value="Parallel Fund Management"/>
          <xsd:enumeration value="Pass-Through Fund Management: UNDP as a Participating UN Organization"/>
          <xsd:enumeration value="Pass-Through Fund Management: UNDP as an Administrative Agent"/>
          <xsd:enumeration value="Paternity Leave"/>
          <xsd:enumeration value="Pensionable Remuneration"/>
          <xsd:enumeration value="Performance Appraisal (RCA) Policy and Procedures"/>
          <xsd:enumeration value="Petty Cash"/>
          <xsd:enumeration value="Petty Cash Fund for Management Project (PCF)"/>
          <xsd:enumeration value="Plan and Property Acquisition and Maintenance"/>
          <xsd:enumeration value="Plan and Property Acquisition and Maintenance"/>
          <xsd:enumeration value="Plant and Property - Depreciation, Reconciliations Reports and Centralized Functions"/>
          <xsd:enumeration value="Plant and Property - Depreciation, Reconciliations Reports and Centralized Functions"/>
          <xsd:enumeration value="Plant and Property Disposal and Write-Off"/>
          <xsd:enumeration value="Plant and Property Disposal and Write-Off"/>
          <xsd:enumeration value="Policy Consistency of Donor Agreement"/>
          <xsd:enumeration value="Pooled Fund Management"/>
          <xsd:enumeration value="Post Adjustment"/>
          <xsd:enumeration value="Prepayments"/>
          <xsd:enumeration value="Principles of Remuneration"/>
          <xsd:enumeration value="Procurement of Banking Services"/>
          <xsd:enumeration value="Programme Acceleration Funds"/>
          <xsd:enumeration value="Project Cash Advance (PCA)"/>
          <xsd:enumeration value="Project Cash on Hand for DIM Projects (PCH)"/>
          <xsd:enumeration value="Project Management of UNODC Funded Activities"/>
          <xsd:enumeration value="Project Petty Cash Fund (PPCF)"/>
          <xsd:enumeration value="Purchase Orders/Commitments"/>
          <xsd:enumeration value="Purchase Orders/Obligation"/>
          <xsd:enumeration value="Raising E-requisitions"/>
          <xsd:enumeration value="Raising Requisitions"/>
          <xsd:enumeration value="RCA Rebuttal"/>
          <xsd:enumeration value="Receipt of Goods/Services"/>
          <xsd:enumeration value="Recognition and Awards"/>
          <xsd:enumeration value="Record Retention, Data Security and Contingency"/>
          <xsd:enumeration value="Recovery of Overpayments"/>
          <xsd:enumeration value="Regular Maintenance Accounts Payable"/>
          <xsd:enumeration value="Regular Maintenance and Closure of Purchase Orders (POs)"/>
          <xsd:enumeration value="Regular Resources"/>
          <xsd:enumeration value="Rental Subsidy"/>
          <xsd:enumeration value="Repatriation Grant"/>
          <xsd:enumeration value="Results &amp; Competency Assessment (RCA) Guidelines"/>
          <xsd:enumeration value="Retirement"/>
          <xsd:enumeration value="Retroactivity of Payments"/>
          <xsd:enumeration value="Route, Mode of Transportation, and Standard of Accommodation"/>
          <xsd:enumeration value="Rules"/>
          <xsd:enumeration value="Safe Driving Bonus (SDB)"/>
          <xsd:enumeration value="Safe Management"/>
          <xsd:enumeration value="Salary Advances"/>
          <xsd:enumeration value="Salary Increments"/>
          <xsd:enumeration value="Salary Surveys"/>
          <xsd:enumeration value="Service Provision and Service Levels"/>
          <xsd:enumeration value="Setting up a local presence"/>
          <xsd:enumeration value="Shipment of official Consignments/Goods"/>
          <xsd:enumeration value="Special Leave"/>
          <xsd:enumeration value="Special Operations Approach (SOA)"/>
          <xsd:enumeration value="Staff and Their Recognized Defendants on Official Travel"/>
          <xsd:enumeration value="Staff Assessment"/>
          <xsd:enumeration value="Steps for closing: decision making, planning, execution"/>
          <xsd:enumeration value="Taxation"/>
          <xsd:enumeration value="Termination Indemnity"/>
          <xsd:enumeration value="Termination of Appointment for Reasons of Health"/>
          <xsd:enumeration value="Time Off for Breastfeeding"/>
          <xsd:enumeration value="Transfer/Disposal of Project Assets"/>
          <xsd:enumeration value="Travel Requirements - Inoculations"/>
          <xsd:enumeration value="Travel Requirements - Malaria Prevention"/>
          <xsd:enumeration value="Travel Requirements - Medical Clearance"/>
          <xsd:enumeration value="Travel Requirements - National Passport"/>
          <xsd:enumeration value="Travel Requirements - Security Clearance"/>
          <xsd:enumeration value="Travel Requirements - UN Travel Documents"/>
          <xsd:enumeration value="Trust Funds Management"/>
          <xsd:enumeration value="Type of Leases and Treatment in UNDP Books"/>
          <xsd:enumeration value="Type of Leases and Treatment in UNDP Books"/>
          <xsd:enumeration value="UN Flag Code"/>
          <xsd:enumeration value="Unaccompanied Shipment of Personal Effects and Household Goods"/>
          <xsd:enumeration value="UNDP Housing"/>
          <xsd:enumeration value="UNDP Offices/Premises"/>
          <xsd:enumeration value="UNDP Vehicles"/>
          <xsd:enumeration value="UNFCU Share Account Management"/>
          <xsd:enumeration value="Uniforms"/>
          <xsd:enumeration value="Vehicle Maintenance"/>
          <xsd:enumeration value="Vehicle Use"/>
          <xsd:enumeration value="Vendor Banking Information Setup for IBAN"/>
        </xsd:restriction>
      </xsd:simpleType>
    </xsd:element>
    <xsd:element name="UNDPPOPPSubsubsubprocess" ma:index="13" nillable="true" ma:displayName="POPP Sub-sub-subprocess" ma:format="Dropdown" ma:internalName="UNDPPOPPSubsubsubprocess">
      <xsd:simpleType>
        <xsd:restriction base="dms:Choice">
          <xsd:enumeration value="Accounts Receivable"/>
          <xsd:enumeration value="Cash Operations"/>
          <xsd:enumeration value="Cash Operations"/>
          <xsd:enumeration value="Core Contributions"/>
          <xsd:enumeration value="Defining an MDTF/JP"/>
          <xsd:enumeration value="Government Contributions to Local Office Costs (GLOC)"/>
          <xsd:enumeration value="Handling of Cash and Receipts"/>
          <xsd:enumeration value="Initiating an MDTF/JP"/>
          <xsd:enumeration value="Joint Programming"/>
          <xsd:enumeration value="Justifying an MDTF/JP"/>
          <xsd:enumeration value="Management Service Agreements"/>
          <xsd:enumeration value="Non-core contributions (included Cost Sharing)"/>
          <xsd:enumeration value="Petty Cash Fund for Management Project (PCF)"/>
          <xsd:enumeration value="Petty Cash Fund for Management Project (PCF)"/>
          <xsd:enumeration value="Project Cash Advance (PCA)"/>
          <xsd:enumeration value="Project Cash Advance (PCA)"/>
          <xsd:enumeration value="Project Cash on Hand for DIM Projects (PCH)"/>
          <xsd:enumeration value="Project Cash on Hand for DIM Projects (PCH)"/>
          <xsd:enumeration value="Project Petty Cash Fund (PPCF)"/>
          <xsd:enumeration value="Project Petty Cash Fund (PPCF)"/>
          <xsd:enumeration value="Receipt of Goods and Application of Incoterms"/>
          <xsd:enumeration value="Receipt of Goods DAP and Application of Incoterms"/>
          <xsd:enumeration value="Receipt of Goods FOB and Application of Incoterms"/>
          <xsd:enumeration value="Receipt of Services"/>
          <xsd:enumeration value="Receipt of Works"/>
          <xsd:enumeration value="Reporting on MDTFs and on the activities of the MDTF Office/BoM"/>
          <xsd:enumeration value="Running an MDTF/JP"/>
          <xsd:enumeration value="US Agreements"/>
        </xsd:restriction>
      </xsd:simpleType>
    </xsd:element>
    <xsd:element name="UNDPPOPPKeywordsTaxHTField0" ma:index="15" ma:taxonomy="true" ma:internalName="UNDPPOPPKeywordsTaxHTField0" ma:taxonomyFieldName="UNDPPOPPKeywords" ma:displayName="POPP Keywords" ma:fieldId="{83a9342e-dd8f-413f-b495-97fee05666fb}" ma:taxonomyMulti="true" ma:sspId="28e6c43a-9e99-4bdd-9574-a0fa4ea3b61e" ma:termSetId="61cd4d35-d3cf-4427-90a6-f06d70d9a215" ma:anchorId="00000000-0000-0000-0000-000000000000" ma:open="false" ma:isKeyword="false">
      <xsd:complexType>
        <xsd:sequence>
          <xsd:element ref="pc:Terms" minOccurs="0" maxOccurs="1"/>
        </xsd:sequence>
      </xsd:complexType>
    </xsd:element>
    <xsd:element name="UNDPFocalpoint" ma:index="16" ma:displayName="Focalpoint" ma:SearchPeopleOnly="false" ma:SharePointGroup="0" ma:internalName="Focalpoint"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UNDPPublishedDate" ma:index="17" ma:displayName="Published Date" ma:description="The date the document was published" ma:format="DateOnly" ma:internalName="UNDPPublishedDate">
      <xsd:simpleType>
        <xsd:restriction base="dms:DateTime"/>
      </xsd:simpleType>
    </xsd:element>
    <xsd:element name="UNDPEffectiveDate" ma:index="18" ma:displayName="Effective Date" ma:format="DateOnly" ma:internalName="UNDPEffectiveDate">
      <xsd:simpleType>
        <xsd:restriction base="dms:DateTime"/>
      </xsd:simpleType>
    </xsd:element>
    <xsd:element name="UNDPResponsibleUnit" ma:index="19" ma:displayName="Responsible Unit" ma:internalName="UNDPResponsibleUnit">
      <xsd:simpleType>
        <xsd:restriction base="dms:Text"/>
      </xsd:simpleType>
    </xsd:element>
    <xsd:element name="UNDPCreator" ma:index="20" ma:displayName="Creator" ma:SearchPeopleOnly="false" ma:SharePointGroup="0" ma:internalName="UNDPCreator"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UNDPIssuanceDate" ma:index="21" ma:displayName="Approval Date" ma:format="DateOnly" ma:internalName="UNDPIssuanceDate">
      <xsd:simpleType>
        <xsd:restriction base="dms:DateTime"/>
      </xsd:simpleType>
    </xsd:element>
    <xsd:element name="UNDPPlannedReviewDate" ma:index="22" ma:displayName="Planned Review Date" ma:format="DateOnly" ma:internalName="UNDPPlannedReviewDate">
      <xsd:simpleType>
        <xsd:restriction base="dms:DateTime"/>
      </xsd:simpleType>
    </xsd:element>
    <xsd:element name="UNDPActualReviewDate" ma:index="23" nillable="true" ma:displayName="Actual Review Date" ma:format="DateOnly" ma:internalName="UNDPActualReviewDate">
      <xsd:simpleType>
        <xsd:restriction base="dms:DateTime"/>
      </xsd:simpleType>
    </xsd:element>
    <xsd:element name="UNDPSummary" ma:index="24" nillable="true" ma:displayName="Summary" ma:description="A brief description or summary of the document that will displayed in search results." ma:internalName="UNDPSummary">
      <xsd:simpleType>
        <xsd:restriction base="dms:Note">
          <xsd:maxLength value="255"/>
        </xsd:restriction>
      </xsd:simpleType>
    </xsd:element>
    <xsd:element name="UNDPApplicability" ma:index="25" ma:displayName="Applicability" ma:internalName="UNDPApplicabilit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p:properties xmlns:p="http://schemas.microsoft.com/office/2006/metadata/properties" xmlns:xsi="http://www.w3.org/2001/XMLSchema-instance" xmlns:pc="http://schemas.microsoft.com/office/infopath/2007/PartnerControls">
  <documentManagement>
    <TaxCatchAll xmlns="fb9e4d32-074f-4c04-81ef-e811753dfd59" xsi:nil="true"/>
    <lcf76f155ced4ddcb4097134ff3c332f xmlns="720239d0-7d3a-4257-bb40-a2a3b1409bb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B35F883-AED3-44C7-BD52-6A56DACCDE1B}">
  <ds:schemaRefs>
    <ds:schemaRef ds:uri="http://schemas.microsoft.com/office/2006/metadata/longProperties"/>
  </ds:schemaRefs>
</ds:datastoreItem>
</file>

<file path=customXml/itemProps2.xml><?xml version="1.0" encoding="utf-8"?>
<ds:datastoreItem xmlns:ds="http://schemas.openxmlformats.org/officeDocument/2006/customXml" ds:itemID="{65438DEE-5986-49D1-B2A8-290EF94C706F}"/>
</file>

<file path=customXml/itemProps3.xml><?xml version="1.0" encoding="utf-8"?>
<ds:datastoreItem xmlns:ds="http://schemas.openxmlformats.org/officeDocument/2006/customXml" ds:itemID="{1EC148C6-CD2E-499A-8F4D-DCC9DFB61284}">
  <ds:schemaRefs>
    <ds:schemaRef ds:uri="http://schemas.openxmlformats.org/officeDocument/2006/bibliography"/>
  </ds:schemaRefs>
</ds:datastoreItem>
</file>

<file path=customXml/itemProps4.xml><?xml version="1.0" encoding="utf-8"?>
<ds:datastoreItem xmlns:ds="http://schemas.openxmlformats.org/officeDocument/2006/customXml" ds:itemID="{C0CFF1BB-29C7-41FE-8EDB-D447E583D52B}">
  <ds:schemaRefs>
    <ds:schemaRef ds:uri="http://schemas.microsoft.com/sharepoint/v3/contenttype/forms"/>
  </ds:schemaRefs>
</ds:datastoreItem>
</file>

<file path=customXml/itemProps5.xml><?xml version="1.0" encoding="utf-8"?>
<ds:datastoreItem xmlns:ds="http://schemas.openxmlformats.org/officeDocument/2006/customXml" ds:itemID="{14A5229B-56A6-4E51-9DE8-27E51C113EF3}">
  <ds:schemaRefs>
    <ds:schemaRef ds:uri="Microsoft.SharePoint.Taxonomy.ContentTypeSync"/>
  </ds:schemaRefs>
</ds:datastoreItem>
</file>

<file path=customXml/itemProps6.xml><?xml version="1.0" encoding="utf-8"?>
<ds:datastoreItem xmlns:ds="http://schemas.openxmlformats.org/officeDocument/2006/customXml" ds:itemID="{5110858E-0514-43ED-91F0-B5F4E66976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ed2304-0f0e-45ba-b0cc-7d360cbc17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102ECE1E-3114-40DC-9E69-A28C67D0374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BDP/BOM</ap:Manager>
  <ap:Company>UNDP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Template</dc:title>
  <dc:subject>Project Management</dc:subject>
  <dc:creator>jessica.murray@undp.org</dc:creator>
  <cp:keywords/>
  <dc:description/>
  <cp:lastModifiedBy>Stefano Pistolese</cp:lastModifiedBy>
  <cp:revision>2</cp:revision>
  <cp:lastPrinted>2021-12-20T12:53:00Z</cp:lastPrinted>
  <dcterms:created xsi:type="dcterms:W3CDTF">2022-01-21T08:05:00Z</dcterms:created>
  <dcterms:modified xsi:type="dcterms:W3CDTF">2023-10-06T18:36:06Z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UNDPGBL-229-67</vt:lpwstr>
  </property>
  <property fmtid="{D5CDD505-2E9C-101B-9397-08002B2CF9AE}" pid="3" name="_dlc_DocIdItemGuid">
    <vt:lpwstr>b6488fc1-2efe-4662-a04a-9e0eae6f8741</vt:lpwstr>
  </property>
  <property fmtid="{D5CDD505-2E9C-101B-9397-08002B2CF9AE}" pid="4" name="_dlc_DocIdUrl">
    <vt:lpwstr>https://intranet.undp.org/global/documents/_layouts/DocIdRedir.aspx?ID=UNDPGBL-229-67, UNDPGBL-229-67</vt:lpwstr>
  </property>
  <property fmtid="{D5CDD505-2E9C-101B-9397-08002B2CF9AE}" pid="5" name="UNDPPOPPFunctionalArea">
    <vt:lpwstr>Programme and Project</vt:lpwstr>
  </property>
  <property fmtid="{D5CDD505-2E9C-101B-9397-08002B2CF9AE}" pid="6" name="UNDPPOPPKeywordsTaxHTField0">
    <vt:lpwstr>Project Document|bf9937c4-130a-45b8-a7c6-11b0f1a350eb</vt:lpwstr>
  </property>
  <property fmtid="{D5CDD505-2E9C-101B-9397-08002B2CF9AE}" pid="7" name="UNDPResponsibleUnit">
    <vt:lpwstr>BDP/CDG</vt:lpwstr>
  </property>
  <property fmtid="{D5CDD505-2E9C-101B-9397-08002B2CF9AE}" pid="8" name="UNDPSubject">
    <vt:lpwstr/>
  </property>
  <property fmtid="{D5CDD505-2E9C-101B-9397-08002B2CF9AE}" pid="9" name="UNDPApplicability">
    <vt:lpwstr>All UNDP projects</vt:lpwstr>
  </property>
  <property fmtid="{D5CDD505-2E9C-101B-9397-08002B2CF9AE}" pid="10" name="UNDPPOPPProcess">
    <vt:lpwstr>Project Management</vt:lpwstr>
  </property>
  <property fmtid="{D5CDD505-2E9C-101B-9397-08002B2CF9AE}" pid="11" name="UNDPPOPPSubsubprocess">
    <vt:lpwstr/>
  </property>
  <property fmtid="{D5CDD505-2E9C-101B-9397-08002B2CF9AE}" pid="12" name="UNDPPOPPKeywords">
    <vt:lpwstr>46;#Project Document|bf9937c4-130a-45b8-a7c6-11b0f1a350eb</vt:lpwstr>
  </property>
  <property fmtid="{D5CDD505-2E9C-101B-9397-08002B2CF9AE}" pid="13" name="UNDPIsPartOf">
    <vt:lpwstr/>
  </property>
  <property fmtid="{D5CDD505-2E9C-101B-9397-08002B2CF9AE}" pid="14" name="UNDPPOPPSubprocess">
    <vt:lpwstr>Initiating a Project</vt:lpwstr>
  </property>
  <property fmtid="{D5CDD505-2E9C-101B-9397-08002B2CF9AE}" pid="15" name="TaxCatchAll">
    <vt:lpwstr>46;#Project Document|bf9937c4-130a-45b8-a7c6-11b0f1a350eb</vt:lpwstr>
  </property>
  <property fmtid="{D5CDD505-2E9C-101B-9397-08002B2CF9AE}" pid="16" name="ContentTypeId">
    <vt:lpwstr>0x01010081A889D055969F449BCDADF9B8A9C0F0</vt:lpwstr>
  </property>
  <property fmtid="{D5CDD505-2E9C-101B-9397-08002B2CF9AE}" pid="17" name="UNDPPlannedReviewDate">
    <vt:lpwstr>2013-04-05T00:00:00Z</vt:lpwstr>
  </property>
  <property fmtid="{D5CDD505-2E9C-101B-9397-08002B2CF9AE}" pid="18" name="Focalpoint">
    <vt:lpwstr>309;#UNDPHQ\dien.le</vt:lpwstr>
  </property>
  <property fmtid="{D5CDD505-2E9C-101B-9397-08002B2CF9AE}" pid="19" name="UNDPEffectiveDate">
    <vt:lpwstr>2012-04-05T00:00:00Z</vt:lpwstr>
  </property>
  <property fmtid="{D5CDD505-2E9C-101B-9397-08002B2CF9AE}" pid="20" name="UNDPCreator">
    <vt:lpwstr>266;#UNDPHQ\judith.puyat-magnaye</vt:lpwstr>
  </property>
  <property fmtid="{D5CDD505-2E9C-101B-9397-08002B2CF9AE}" pid="21" name="UNDPSummary">
    <vt:lpwstr/>
  </property>
  <property fmtid="{D5CDD505-2E9C-101B-9397-08002B2CF9AE}" pid="22" name="UNDPPublishedDate">
    <vt:lpwstr>2012-04-05T00:00:00Z</vt:lpwstr>
  </property>
  <property fmtid="{D5CDD505-2E9C-101B-9397-08002B2CF9AE}" pid="23" name="UNDPIssuanceDate">
    <vt:lpwstr>2012-04-05T00:00:00Z</vt:lpwstr>
  </property>
  <property fmtid="{D5CDD505-2E9C-101B-9397-08002B2CF9AE}" pid="24" name="display_urn:schemas-microsoft-com:office:office#UNDPCreator">
    <vt:lpwstr>Judith Puyat-magnaye</vt:lpwstr>
  </property>
  <property fmtid="{D5CDD505-2E9C-101B-9397-08002B2CF9AE}" pid="25" name="display_urn:schemas-microsoft-com:office:office#Focalpoint">
    <vt:lpwstr>Dien Le</vt:lpwstr>
  </property>
  <property fmtid="{D5CDD505-2E9C-101B-9397-08002B2CF9AE}" pid="26" name="Order">
    <vt:lpwstr>6700.00000000000</vt:lpwstr>
  </property>
  <property fmtid="{D5CDD505-2E9C-101B-9397-08002B2CF9AE}" pid="27" name="UNDPPOPPPrescriptiveContentSelection">
    <vt:lpwstr>Yes</vt:lpwstr>
  </property>
  <property fmtid="{D5CDD505-2E9C-101B-9397-08002B2CF9AE}" pid="28" name="UNDPPOPPSubsubsubprocess">
    <vt:lpwstr/>
  </property>
  <property fmtid="{D5CDD505-2E9C-101B-9397-08002B2CF9AE}" pid="29" name="UNDPActualReviewDate">
    <vt:lpwstr/>
  </property>
  <property fmtid="{D5CDD505-2E9C-101B-9397-08002B2CF9AE}" pid="30" name="MediaServiceImageTags">
    <vt:lpwstr/>
  </property>
</Properties>
</file>