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141AF" w14:textId="0E993F53" w:rsidR="00A35DF9" w:rsidRDefault="00A0238E">
      <w:proofErr w:type="spellStart"/>
      <w:r>
        <w:t>Phần</w:t>
      </w:r>
      <w:proofErr w:type="spellEnd"/>
      <w:r>
        <w:t xml:space="preserve"> 2: Quick Start for Oracle SOA Suite</w:t>
      </w:r>
    </w:p>
    <w:p w14:paraId="281F1338" w14:textId="0917A863" w:rsidR="00A0238E" w:rsidRDefault="00A0238E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install Oracle SOA Suite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Quick Start</w:t>
      </w:r>
    </w:p>
    <w:p w14:paraId="6BA38B25" w14:textId="6D5932F3" w:rsidR="00A0238E" w:rsidRDefault="00A0238E">
      <w:r>
        <w:t xml:space="preserve">Installing Oracle SOA Suite Quick Start </w:t>
      </w:r>
      <w:proofErr w:type="spellStart"/>
      <w:r>
        <w:t>cho</w:t>
      </w:r>
      <w:proofErr w:type="spellEnd"/>
      <w:r>
        <w:t xml:space="preserve"> Developer:</w:t>
      </w:r>
    </w:p>
    <w:p w14:paraId="1204905D" w14:textId="778813A0" w:rsidR="00A0238E" w:rsidRDefault="00A0238E"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Oracle SOA Suite Quick Start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Integrated WebLogic Server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7FC949D4" w14:textId="3C9E1C8B" w:rsidR="00A0238E" w:rsidRDefault="00A0238E"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Integreted</w:t>
      </w:r>
      <w:proofErr w:type="spellEnd"/>
      <w:r>
        <w:t xml:space="preserve"> </w:t>
      </w:r>
      <w:proofErr w:type="spellStart"/>
      <w:r>
        <w:t>Weblogic</w:t>
      </w:r>
      <w:proofErr w:type="spellEnd"/>
      <w:r>
        <w:t xml:space="preserve"> Server Domain:</w:t>
      </w:r>
    </w:p>
    <w:p w14:paraId="18B9C97B" w14:textId="2E4A31CF" w:rsidR="00A0238E" w:rsidRDefault="00A0238E"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Integrated </w:t>
      </w:r>
      <w:proofErr w:type="spellStart"/>
      <w:r>
        <w:t>Weblogic</w:t>
      </w:r>
      <w:proofErr w:type="spellEnd"/>
      <w:r>
        <w:t xml:space="preserve"> Server’s default domain </w:t>
      </w:r>
      <w:proofErr w:type="spellStart"/>
      <w:r>
        <w:t>hoặc</w:t>
      </w:r>
      <w:proofErr w:type="spellEnd"/>
      <w:r>
        <w:t xml:space="preserve"> standalone domain </w:t>
      </w:r>
      <w:proofErr w:type="spellStart"/>
      <w:r>
        <w:t>cho</w:t>
      </w:r>
      <w:proofErr w:type="spellEnd"/>
      <w:r>
        <w:t xml:space="preserve"> Quick Start distribution.</w:t>
      </w:r>
    </w:p>
    <w:p w14:paraId="6F6594A8" w14:textId="759635FA" w:rsidR="00A0238E" w:rsidRDefault="00A0238E"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configuring a compact domain:</w:t>
      </w:r>
    </w:p>
    <w:p w14:paraId="1EA1AF8F" w14:textId="00EC9021" w:rsidR="00A0238E" w:rsidRDefault="00A0238E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miềm</w:t>
      </w:r>
      <w:proofErr w:type="spellEnd"/>
      <w:r>
        <w:t xml:space="preserve"> compact </w:t>
      </w:r>
      <w:proofErr w:type="spellStart"/>
      <w:r>
        <w:t>cho</w:t>
      </w:r>
      <w:proofErr w:type="spellEnd"/>
      <w:r>
        <w:t xml:space="preserve"> Quick Start installation,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externa Oracle Database.</w:t>
      </w:r>
    </w:p>
    <w:p w14:paraId="0E61DFE3" w14:textId="4C6997C7" w:rsidR="00A0238E" w:rsidRDefault="008B4966">
      <w:r>
        <w:t xml:space="preserve">3.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Oracle SOA Suite Quick Start </w:t>
      </w:r>
      <w:proofErr w:type="spellStart"/>
      <w:r>
        <w:t>cho</w:t>
      </w:r>
      <w:proofErr w:type="spellEnd"/>
      <w:r>
        <w:t xml:space="preserve"> Developer</w:t>
      </w:r>
    </w:p>
    <w:p w14:paraId="09F08317" w14:textId="3CD305FE" w:rsidR="008B4966" w:rsidRDefault="008B4966">
      <w:proofErr w:type="spellStart"/>
      <w:r>
        <w:t>Nên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 Introducing the Quick Start Distributions</w:t>
      </w:r>
    </w:p>
    <w:p w14:paraId="0699BE6A" w14:textId="36515E58" w:rsidR="008B4966" w:rsidRDefault="00602BE3">
      <w:r>
        <w:t xml:space="preserve">Orientation: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BE3" w14:paraId="6D369AD5" w14:textId="77777777" w:rsidTr="00602BE3">
        <w:tc>
          <w:tcPr>
            <w:tcW w:w="4675" w:type="dxa"/>
          </w:tcPr>
          <w:p w14:paraId="0FFAE9B1" w14:textId="31DA89CB" w:rsidR="00602BE3" w:rsidRDefault="00602BE3"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</w:p>
        </w:tc>
        <w:tc>
          <w:tcPr>
            <w:tcW w:w="4675" w:type="dxa"/>
          </w:tcPr>
          <w:p w14:paraId="27E3E78C" w14:textId="6296C420" w:rsidR="00602BE3" w:rsidRDefault="00602BE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02BE3" w14:paraId="4BE76E13" w14:textId="77777777" w:rsidTr="00602BE3">
        <w:tc>
          <w:tcPr>
            <w:tcW w:w="4675" w:type="dxa"/>
          </w:tcPr>
          <w:p w14:paraId="62DEC753" w14:textId="12027823" w:rsidR="00602BE3" w:rsidRDefault="00602BE3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</w:p>
        </w:tc>
        <w:tc>
          <w:tcPr>
            <w:tcW w:w="4675" w:type="dxa"/>
          </w:tcPr>
          <w:p w14:paraId="1791B55D" w14:textId="73D82094" w:rsidR="00602BE3" w:rsidRDefault="00602BE3"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Chapter 1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</w:p>
        </w:tc>
      </w:tr>
      <w:tr w:rsidR="00602BE3" w14:paraId="0F4C9379" w14:textId="77777777" w:rsidTr="00602BE3">
        <w:tc>
          <w:tcPr>
            <w:tcW w:w="4675" w:type="dxa"/>
          </w:tcPr>
          <w:p w14:paraId="0876BF13" w14:textId="1C9DC453" w:rsidR="00602BE3" w:rsidRDefault="00602BE3">
            <w:r>
              <w:t xml:space="preserve">Download and install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Quick Start</w:t>
            </w:r>
          </w:p>
        </w:tc>
        <w:tc>
          <w:tcPr>
            <w:tcW w:w="4675" w:type="dxa"/>
          </w:tcPr>
          <w:p w14:paraId="4E8CEC28" w14:textId="0D5150E0" w:rsidR="00602BE3" w:rsidRDefault="00602BE3"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downloading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Quick Start for Oracle SOA Suite </w:t>
            </w:r>
            <w:proofErr w:type="spellStart"/>
            <w:r>
              <w:t>hoặc</w:t>
            </w:r>
            <w:proofErr w:type="spellEnd"/>
            <w:r>
              <w:t xml:space="preserve"> Oracle Business Process Management Suite.</w:t>
            </w:r>
          </w:p>
        </w:tc>
      </w:tr>
      <w:tr w:rsidR="00602BE3" w14:paraId="0D4F9707" w14:textId="77777777" w:rsidTr="00602BE3">
        <w:tc>
          <w:tcPr>
            <w:tcW w:w="4675" w:type="dxa"/>
          </w:tcPr>
          <w:p w14:paraId="07C253BD" w14:textId="1923599A" w:rsidR="00602BE3" w:rsidRDefault="00923872"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</w:p>
        </w:tc>
        <w:tc>
          <w:tcPr>
            <w:tcW w:w="4675" w:type="dxa"/>
          </w:tcPr>
          <w:p w14:paraId="451337C7" w14:textId="58990B85" w:rsidR="00602BE3" w:rsidRDefault="00923872"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>.</w:t>
            </w:r>
          </w:p>
        </w:tc>
      </w:tr>
      <w:tr w:rsidR="00602BE3" w14:paraId="673CB3AB" w14:textId="77777777" w:rsidTr="00602BE3">
        <w:tc>
          <w:tcPr>
            <w:tcW w:w="4675" w:type="dxa"/>
          </w:tcPr>
          <w:p w14:paraId="416190D4" w14:textId="55AC0A4E" w:rsidR="00602BE3" w:rsidRDefault="00923872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test </w:t>
            </w:r>
            <w:proofErr w:type="spellStart"/>
            <w:r>
              <w:t>một</w:t>
            </w:r>
            <w:proofErr w:type="spellEnd"/>
            <w:r>
              <w:t xml:space="preserve"> application</w:t>
            </w:r>
          </w:p>
        </w:tc>
        <w:tc>
          <w:tcPr>
            <w:tcW w:w="4675" w:type="dxa"/>
          </w:tcPr>
          <w:p w14:paraId="56FDF213" w14:textId="77777777" w:rsidR="00602BE3" w:rsidRDefault="00602BE3"/>
        </w:tc>
      </w:tr>
    </w:tbl>
    <w:p w14:paraId="6A9D2744" w14:textId="2CBD7374" w:rsidR="00602BE3" w:rsidRDefault="00602BE3"/>
    <w:p w14:paraId="7B02F8C9" w14:textId="30501F78" w:rsidR="00AC7405" w:rsidRDefault="00AC7405"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Oracle SOA Suite Quick Start Installer:</w:t>
      </w:r>
    </w:p>
    <w:p w14:paraId="0CD4113E" w14:textId="42C59E66" w:rsidR="00AC7405" w:rsidRDefault="00AC7405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download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certified JDK</w:t>
      </w:r>
    </w:p>
    <w:p w14:paraId="325A8C91" w14:textId="0824C918" w:rsidR="00095814" w:rsidRDefault="00095814">
      <w:proofErr w:type="spellStart"/>
      <w:r>
        <w:t>Bước</w:t>
      </w:r>
      <w:proofErr w:type="spellEnd"/>
      <w:r>
        <w:t xml:space="preserve"> 1: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file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adnjg</w:t>
      </w:r>
      <w:proofErr w:type="spellEnd"/>
      <w:r>
        <w:t xml:space="preserve"> jar</w:t>
      </w:r>
    </w:p>
    <w:p w14:paraId="06435325" w14:textId="703B6E20" w:rsidR="00095814" w:rsidRDefault="00095814">
      <w:proofErr w:type="spellStart"/>
      <w:r>
        <w:t>Bước</w:t>
      </w:r>
      <w:proofErr w:type="spellEnd"/>
      <w:r>
        <w:t xml:space="preserve"> 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command prompt,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đẫn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unzipped file jar </w:t>
      </w:r>
      <w:proofErr w:type="spellStart"/>
      <w:r>
        <w:t>đó</w:t>
      </w:r>
      <w:proofErr w:type="spellEnd"/>
      <w:r>
        <w:t>.</w:t>
      </w:r>
    </w:p>
    <w:p w14:paraId="32FCC3DA" w14:textId="1919C6FA" w:rsidR="00095814" w:rsidRDefault="00095814"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installation wizard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hơp</w:t>
      </w:r>
      <w:proofErr w:type="spellEnd"/>
      <w:r>
        <w:t xml:space="preserve"> – the appropriate command. The example command shows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SOA Quick Start installer.</w:t>
      </w:r>
    </w:p>
    <w:p w14:paraId="0CF31FDE" w14:textId="30C1C9C4" w:rsidR="00095814" w:rsidRDefault="00095814"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Generic Installer for windows: java.exe -jar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56623E5" w14:textId="657EA633" w:rsidR="00095814" w:rsidRDefault="00AC015D">
      <w:r>
        <w:t xml:space="preserve">Note: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installer in silent mode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config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the installation process.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silent </w:t>
      </w:r>
      <w:proofErr w:type="spellStart"/>
      <w:r>
        <w:t>hoặc</w:t>
      </w:r>
      <w:proofErr w:type="spellEnd"/>
      <w:r>
        <w:t xml:space="preserve"> command line installation, </w:t>
      </w: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Using the Oracle Universal in Silent Mode </w:t>
      </w:r>
      <w:proofErr w:type="spellStart"/>
      <w:r>
        <w:t>trong</w:t>
      </w:r>
      <w:proofErr w:type="spellEnd"/>
      <w:r>
        <w:t xml:space="preserve"> Installing Software with the Oracle Universal Installer.</w:t>
      </w:r>
    </w:p>
    <w:p w14:paraId="46BADE93" w14:textId="5C8594F5" w:rsidR="00AC015D" w:rsidRDefault="00AC015D">
      <w:r>
        <w:t xml:space="preserve">The installation wizard should launch.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click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your system preparations.</w:t>
      </w:r>
    </w:p>
    <w:p w14:paraId="0BB05BAA" w14:textId="539ECBAB" w:rsidR="00AC015D" w:rsidRDefault="00AC015D"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14:paraId="0DF84447" w14:textId="20BDACC7" w:rsidR="00AC015D" w:rsidRDefault="00AC015D">
      <w:proofErr w:type="spellStart"/>
      <w:r>
        <w:t>Một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Quick Start installer,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</w:t>
      </w:r>
    </w:p>
    <w:p w14:paraId="279A0717" w14:textId="63DF41E5" w:rsidR="00AC015D" w:rsidRDefault="00AC015D"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>:</w:t>
      </w:r>
    </w:p>
    <w:p w14:paraId="06EFEC86" w14:textId="7949BAF3" w:rsidR="00AC015D" w:rsidRDefault="00AC015D">
      <w:proofErr w:type="spellStart"/>
      <w:r>
        <w:t>Một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domain.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About Domain Configurations </w:t>
      </w:r>
      <w:proofErr w:type="spellStart"/>
      <w:r>
        <w:t>cho</w:t>
      </w:r>
      <w:proofErr w:type="spellEnd"/>
      <w:r>
        <w:t xml:space="preserve"> details description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domain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2E37" w14:paraId="1DA7D49E" w14:textId="77777777" w:rsidTr="007D2E37">
        <w:tc>
          <w:tcPr>
            <w:tcW w:w="4675" w:type="dxa"/>
          </w:tcPr>
          <w:p w14:paraId="4C2FCE2B" w14:textId="1B806B00" w:rsidR="007D2E37" w:rsidRDefault="007D2E37">
            <w:r>
              <w:t>Action</w:t>
            </w:r>
          </w:p>
        </w:tc>
        <w:tc>
          <w:tcPr>
            <w:tcW w:w="4675" w:type="dxa"/>
          </w:tcPr>
          <w:p w14:paraId="610526A1" w14:textId="58BE24BC" w:rsidR="007D2E37" w:rsidRDefault="007D2E37">
            <w:r>
              <w:t>Resource</w:t>
            </w:r>
          </w:p>
        </w:tc>
      </w:tr>
      <w:tr w:rsidR="007D2E37" w14:paraId="2915267F" w14:textId="77777777" w:rsidTr="007D2E37">
        <w:tc>
          <w:tcPr>
            <w:tcW w:w="4675" w:type="dxa"/>
          </w:tcPr>
          <w:p w14:paraId="3BDE9C7A" w14:textId="77777777" w:rsidR="007D2E37" w:rsidRDefault="007D2E37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 w:rsidR="00383247">
              <w:t xml:space="preserve"> </w:t>
            </w:r>
            <w:proofErr w:type="spellStart"/>
            <w:r w:rsidR="00383247">
              <w:t>ngay</w:t>
            </w:r>
            <w:proofErr w:type="spellEnd"/>
            <w:r w:rsidR="00383247">
              <w:t xml:space="preserve"> </w:t>
            </w:r>
            <w:proofErr w:type="spellStart"/>
            <w:r w:rsidR="00383247">
              <w:t>cái</w:t>
            </w:r>
            <w:proofErr w:type="spellEnd"/>
            <w:r w:rsidR="00383247">
              <w:t xml:space="preserve"> Integrated </w:t>
            </w:r>
            <w:proofErr w:type="spellStart"/>
            <w:r w:rsidR="00383247">
              <w:t>Weblogic</w:t>
            </w:r>
            <w:proofErr w:type="spellEnd"/>
            <w:r w:rsidR="00383247">
              <w:t xml:space="preserve"> Server </w:t>
            </w:r>
            <w:proofErr w:type="spellStart"/>
            <w:r w:rsidR="00383247">
              <w:t>để</w:t>
            </w:r>
            <w:proofErr w:type="spellEnd"/>
            <w:r w:rsidR="00383247">
              <w:t xml:space="preserve"> </w:t>
            </w:r>
            <w:proofErr w:type="spellStart"/>
            <w:r w:rsidR="00383247">
              <w:t>bắt</w:t>
            </w:r>
            <w:proofErr w:type="spellEnd"/>
            <w:r w:rsidR="00383247">
              <w:t xml:space="preserve"> </w:t>
            </w:r>
            <w:proofErr w:type="spellStart"/>
            <w:r w:rsidR="00383247">
              <w:t>đầu</w:t>
            </w:r>
            <w:proofErr w:type="spellEnd"/>
            <w:r w:rsidR="00383247">
              <w:t xml:space="preserve"> </w:t>
            </w:r>
            <w:proofErr w:type="spellStart"/>
            <w:r w:rsidR="00383247">
              <w:t>một</w:t>
            </w:r>
            <w:proofErr w:type="spellEnd"/>
            <w:r w:rsidR="00383247">
              <w:t xml:space="preserve"> </w:t>
            </w:r>
            <w:proofErr w:type="spellStart"/>
            <w:r w:rsidR="00383247">
              <w:t>miền</w:t>
            </w:r>
            <w:proofErr w:type="spellEnd"/>
            <w:r w:rsidR="00383247">
              <w:t xml:space="preserve"> </w:t>
            </w:r>
            <w:proofErr w:type="spellStart"/>
            <w:r w:rsidR="00383247">
              <w:t>với</w:t>
            </w:r>
            <w:proofErr w:type="spellEnd"/>
            <w:r w:rsidR="00383247">
              <w:t xml:space="preserve"> Java DB</w:t>
            </w:r>
          </w:p>
          <w:p w14:paraId="4A947AFA" w14:textId="48C9B023" w:rsidR="00383247" w:rsidRDefault="00383247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installtions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14:paraId="3D3EB0E5" w14:textId="77777777" w:rsidR="007D2E37" w:rsidRDefault="007D2E37"/>
        </w:tc>
      </w:tr>
      <w:tr w:rsidR="007D2E37" w14:paraId="40E8F1C8" w14:textId="77777777" w:rsidTr="007D2E37">
        <w:tc>
          <w:tcPr>
            <w:tcW w:w="4675" w:type="dxa"/>
          </w:tcPr>
          <w:p w14:paraId="44D025EA" w14:textId="77777777" w:rsidR="007D2E37" w:rsidRDefault="00383247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Oracle Database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installation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>.</w:t>
            </w:r>
          </w:p>
          <w:p w14:paraId="2B729FCB" w14:textId="3B332C18" w:rsidR="00383247" w:rsidRDefault="00383247"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Oracle Database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 w:rsidR="001A6747">
              <w:t xml:space="preserve"> </w:t>
            </w:r>
            <w:proofErr w:type="spellStart"/>
            <w:r w:rsidR="001A6747">
              <w:t>nhiều</w:t>
            </w:r>
            <w:proofErr w:type="spellEnd"/>
            <w:r w:rsidR="001A6747">
              <w:t xml:space="preserve"> </w:t>
            </w:r>
            <w:proofErr w:type="spellStart"/>
            <w:r w:rsidR="001A6747">
              <w:t>hơn</w:t>
            </w:r>
            <w:proofErr w:type="spellEnd"/>
            <w:r w:rsidR="001A6747">
              <w:t xml:space="preserve"> Oracle SOA Suite components, </w:t>
            </w:r>
            <w:proofErr w:type="spellStart"/>
            <w:r w:rsidR="001A6747">
              <w:t>như</w:t>
            </w:r>
            <w:proofErr w:type="spellEnd"/>
            <w:r w:rsidR="001A6747">
              <w:t xml:space="preserve"> </w:t>
            </w:r>
            <w:proofErr w:type="spellStart"/>
            <w:r w:rsidR="001A6747">
              <w:t>là</w:t>
            </w:r>
            <w:proofErr w:type="spellEnd"/>
            <w:r w:rsidR="001A6747">
              <w:t xml:space="preserve"> </w:t>
            </w:r>
            <w:proofErr w:type="spellStart"/>
            <w:r w:rsidR="001A6747">
              <w:t>mọt</w:t>
            </w:r>
            <w:proofErr w:type="spellEnd"/>
            <w:r w:rsidR="001A6747">
              <w:t xml:space="preserve"> Oracle Managed File Transfer, Oracle Stream </w:t>
            </w:r>
            <w:proofErr w:type="spellStart"/>
            <w:r w:rsidR="001A6747">
              <w:t>Analystics</w:t>
            </w:r>
            <w:proofErr w:type="spellEnd"/>
            <w:r w:rsidR="001A6747">
              <w:t xml:space="preserve"> </w:t>
            </w:r>
            <w:proofErr w:type="spellStart"/>
            <w:r w:rsidR="001A6747">
              <w:t>hoặc</w:t>
            </w:r>
            <w:proofErr w:type="spellEnd"/>
            <w:r w:rsidR="001A6747">
              <w:t xml:space="preserve"> Oracle B2B Healthcare.</w:t>
            </w:r>
          </w:p>
        </w:tc>
        <w:tc>
          <w:tcPr>
            <w:tcW w:w="4675" w:type="dxa"/>
          </w:tcPr>
          <w:p w14:paraId="6768F76D" w14:textId="77777777" w:rsidR="007D2E37" w:rsidRDefault="007D2E37"/>
        </w:tc>
      </w:tr>
    </w:tbl>
    <w:p w14:paraId="1C960819" w14:textId="48C7CE1A" w:rsidR="00AC015D" w:rsidRDefault="00AC015D"/>
    <w:p w14:paraId="343A8AB8" w14:textId="244CFCBF" w:rsidR="008A23DC" w:rsidRDefault="008A23DC">
      <w:r>
        <w:t xml:space="preserve">4.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Weblogic</w:t>
      </w:r>
      <w:proofErr w:type="spellEnd"/>
      <w:r>
        <w:t xml:space="preserve"> Server Domain</w:t>
      </w:r>
    </w:p>
    <w:p w14:paraId="3888F2CB" w14:textId="5912B084" w:rsidR="008A23DC" w:rsidRDefault="008A23DC"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Integrated </w:t>
      </w:r>
      <w:proofErr w:type="spellStart"/>
      <w:r>
        <w:t>Weblogic</w:t>
      </w:r>
      <w:proofErr w:type="spellEnd"/>
      <w:r>
        <w:t xml:space="preserve"> Server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Quick Start distribution.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section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Integrated </w:t>
      </w:r>
      <w:proofErr w:type="spellStart"/>
      <w:r>
        <w:t>Weblogic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JavaDB</w:t>
      </w:r>
      <w:proofErr w:type="spellEnd"/>
      <w:r>
        <w:t>.</w:t>
      </w:r>
    </w:p>
    <w:p w14:paraId="3D0AA32E" w14:textId="43C6912F" w:rsidR="008A23DC" w:rsidRDefault="008A23DC"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:</w:t>
      </w:r>
    </w:p>
    <w:p w14:paraId="33BC9955" w14:textId="553528C8" w:rsidR="008A23DC" w:rsidRDefault="003B6E6F">
      <w:proofErr w:type="spellStart"/>
      <w:r>
        <w:t>Understadning</w:t>
      </w:r>
      <w:proofErr w:type="spellEnd"/>
      <w:r>
        <w:t xml:space="preserve"> Quick Start Domains:</w:t>
      </w:r>
    </w:p>
    <w:p w14:paraId="736A64E8" w14:textId="3D0362C4" w:rsidR="003B6E6F" w:rsidRDefault="003B6E6F"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Quick Start.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domain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IDE plugins </w:t>
      </w:r>
      <w:proofErr w:type="spellStart"/>
      <w:r>
        <w:t>cho</w:t>
      </w:r>
      <w:proofErr w:type="spellEnd"/>
      <w:r>
        <w:t xml:space="preserve"> Oracle SOA Suite components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5F0C0AF" w14:textId="2A9D73D5" w:rsidR="00785629" w:rsidRDefault="00785629">
      <w:proofErr w:type="spellStart"/>
      <w:r>
        <w:t>Sử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domain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056D" w14:paraId="73C01EFE" w14:textId="77777777" w:rsidTr="0057056D">
        <w:tc>
          <w:tcPr>
            <w:tcW w:w="3116" w:type="dxa"/>
          </w:tcPr>
          <w:p w14:paraId="1A698AAC" w14:textId="051CF237" w:rsidR="0057056D" w:rsidRDefault="0057056D"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3117" w:type="dxa"/>
          </w:tcPr>
          <w:p w14:paraId="5DF9A433" w14:textId="1C3AF865" w:rsidR="0057056D" w:rsidRDefault="0057056D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3117" w:type="dxa"/>
          </w:tcPr>
          <w:p w14:paraId="4D1D2FD0" w14:textId="62367F91" w:rsidR="0057056D" w:rsidRDefault="0057056D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</w:tr>
      <w:tr w:rsidR="0057056D" w14:paraId="7630880A" w14:textId="77777777" w:rsidTr="0057056D">
        <w:tc>
          <w:tcPr>
            <w:tcW w:w="3116" w:type="dxa"/>
          </w:tcPr>
          <w:p w14:paraId="2C71EDB6" w14:textId="455C2350" w:rsidR="00960FAF" w:rsidRDefault="00960FAF"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117" w:type="dxa"/>
          </w:tcPr>
          <w:p w14:paraId="29B92746" w14:textId="77777777" w:rsidR="0057056D" w:rsidRDefault="0057056D"/>
        </w:tc>
        <w:tc>
          <w:tcPr>
            <w:tcW w:w="3117" w:type="dxa"/>
          </w:tcPr>
          <w:p w14:paraId="3F247F32" w14:textId="77777777" w:rsidR="0057056D" w:rsidRDefault="0057056D"/>
        </w:tc>
      </w:tr>
      <w:tr w:rsidR="0057056D" w14:paraId="195883B9" w14:textId="77777777" w:rsidTr="0057056D">
        <w:tc>
          <w:tcPr>
            <w:tcW w:w="3116" w:type="dxa"/>
          </w:tcPr>
          <w:p w14:paraId="3EDFD088" w14:textId="766B9456" w:rsidR="0057056D" w:rsidRDefault="00960FAF">
            <w:r>
              <w:t>Development with Java DB</w:t>
            </w:r>
          </w:p>
        </w:tc>
        <w:tc>
          <w:tcPr>
            <w:tcW w:w="3117" w:type="dxa"/>
          </w:tcPr>
          <w:p w14:paraId="2B4FD6A3" w14:textId="77777777" w:rsidR="0057056D" w:rsidRDefault="0057056D"/>
        </w:tc>
        <w:tc>
          <w:tcPr>
            <w:tcW w:w="3117" w:type="dxa"/>
          </w:tcPr>
          <w:p w14:paraId="30E9EDE7" w14:textId="77777777" w:rsidR="0057056D" w:rsidRDefault="0057056D"/>
        </w:tc>
      </w:tr>
      <w:tr w:rsidR="0057056D" w14:paraId="1BD108D3" w14:textId="77777777" w:rsidTr="0057056D">
        <w:tc>
          <w:tcPr>
            <w:tcW w:w="3116" w:type="dxa"/>
          </w:tcPr>
          <w:p w14:paraId="73C20AA6" w14:textId="5074E466" w:rsidR="0057056D" w:rsidRDefault="00960FAF">
            <w:r>
              <w:t xml:space="preserve">Development </w:t>
            </w:r>
            <w:proofErr w:type="spellStart"/>
            <w:r>
              <w:t>với</w:t>
            </w:r>
            <w:proofErr w:type="spellEnd"/>
            <w:r>
              <w:t xml:space="preserve"> Oracle Database</w:t>
            </w:r>
          </w:p>
        </w:tc>
        <w:tc>
          <w:tcPr>
            <w:tcW w:w="3117" w:type="dxa"/>
          </w:tcPr>
          <w:p w14:paraId="761F7637" w14:textId="75DD9464" w:rsidR="0057056D" w:rsidRDefault="00960FAF"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compact domain</w:t>
            </w:r>
          </w:p>
        </w:tc>
        <w:tc>
          <w:tcPr>
            <w:tcW w:w="3117" w:type="dxa"/>
          </w:tcPr>
          <w:p w14:paraId="13354848" w14:textId="77777777" w:rsidR="0057056D" w:rsidRDefault="00960FAF"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Quick Start installation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dụng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Oracle Database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external compact domain.</w:t>
            </w:r>
          </w:p>
          <w:p w14:paraId="30071C2F" w14:textId="200C4EBC" w:rsidR="00960FAF" w:rsidRDefault="00960FAF"/>
        </w:tc>
      </w:tr>
    </w:tbl>
    <w:p w14:paraId="75717AAF" w14:textId="77777777" w:rsidR="00785629" w:rsidRDefault="00785629"/>
    <w:p w14:paraId="035E9E2F" w14:textId="4E2D61C4" w:rsidR="008A23DC" w:rsidRDefault="001A099C"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creating </w:t>
      </w:r>
      <w:proofErr w:type="spellStart"/>
      <w:r>
        <w:t>một</w:t>
      </w:r>
      <w:proofErr w:type="spellEnd"/>
      <w:r>
        <w:t xml:space="preserve"> domain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>.</w:t>
      </w:r>
    </w:p>
    <w:p w14:paraId="3E0C8720" w14:textId="49E9D07E" w:rsidR="001A099C" w:rsidRDefault="001A099C"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Integrated </w:t>
      </w:r>
      <w:proofErr w:type="spellStart"/>
      <w:r>
        <w:t>Weblogic</w:t>
      </w:r>
      <w:proofErr w:type="spellEnd"/>
      <w:r>
        <w:t xml:space="preserve"> Server:</w:t>
      </w:r>
    </w:p>
    <w:p w14:paraId="29F05B33" w14:textId="042DF212" w:rsidR="001A099C" w:rsidRDefault="001A099C"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Integrated </w:t>
      </w:r>
      <w:proofErr w:type="spellStart"/>
      <w:r>
        <w:t>Weblogic</w:t>
      </w:r>
      <w:proofErr w:type="spellEnd"/>
      <w:r>
        <w:t xml:space="preserve"> Server:</w:t>
      </w:r>
    </w:p>
    <w:p w14:paraId="71AC509D" w14:textId="60E41CBD" w:rsidR="001A099C" w:rsidRDefault="001A099C" w:rsidP="001A099C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JDEV_USER_DIR Environment Variable:</w:t>
      </w:r>
    </w:p>
    <w:p w14:paraId="2A2F690F" w14:textId="685706C3" w:rsidR="00A35DF9" w:rsidRDefault="00A35DF9" w:rsidP="00A35DF9">
      <w:pPr>
        <w:pStyle w:val="ListParagraph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JDEV_USER_DIR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home.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.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home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cho</w:t>
      </w:r>
      <w:proofErr w:type="spellEnd"/>
      <w:r>
        <w:t xml:space="preserve"> file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file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6DAB5F52" w14:textId="62EDAD2A" w:rsidR="00A35DF9" w:rsidRDefault="00A35DF9" w:rsidP="00A35DF9">
      <w:pPr>
        <w:pStyle w:val="ListParagraph"/>
      </w:pPr>
      <w:r>
        <w:t xml:space="preserve">Note: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install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distribution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Jdeveloper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. Assign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distribution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14:paraId="69D108A3" w14:textId="2250F5CE" w:rsidR="00A35DF9" w:rsidRDefault="00A35DF9" w:rsidP="00B33F6D">
      <w:pPr>
        <w:pStyle w:val="ListParagraph"/>
      </w:pPr>
      <w:r>
        <w:t xml:space="preserve">Oracle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  <w:r w:rsidR="00B33F6D">
        <w:t xml:space="preserve"> </w:t>
      </w:r>
      <w:proofErr w:type="spellStart"/>
      <w:r w:rsidR="00B33F6D">
        <w:t>Nơi</w:t>
      </w:r>
      <w:proofErr w:type="spellEnd"/>
      <w:r w:rsidR="00B33F6D">
        <w:t xml:space="preserve"> </w:t>
      </w:r>
      <w:proofErr w:type="spellStart"/>
      <w:r w:rsidR="00B33F6D">
        <w:t>hiện</w:t>
      </w:r>
      <w:proofErr w:type="spellEnd"/>
      <w:r w:rsidR="00B33F6D">
        <w:t xml:space="preserve"> </w:t>
      </w:r>
      <w:proofErr w:type="spellStart"/>
      <w:r w:rsidR="00B33F6D">
        <w:t>cấu</w:t>
      </w:r>
      <w:proofErr w:type="spellEnd"/>
      <w:r w:rsidR="00B33F6D">
        <w:t xml:space="preserve"> </w:t>
      </w:r>
      <w:proofErr w:type="spellStart"/>
      <w:r w:rsidR="00B33F6D">
        <w:t>hình</w:t>
      </w:r>
      <w:proofErr w:type="spellEnd"/>
      <w:r w:rsidR="00B33F6D">
        <w:t xml:space="preserve"> </w:t>
      </w:r>
      <w:proofErr w:type="spellStart"/>
      <w:r w:rsidR="00B33F6D">
        <w:t>vị</w:t>
      </w:r>
      <w:proofErr w:type="spellEnd"/>
      <w:r w:rsidR="00B33F6D">
        <w:t xml:space="preserve"> </w:t>
      </w:r>
      <w:proofErr w:type="spellStart"/>
      <w:r w:rsidR="00B33F6D">
        <w:t>trí</w:t>
      </w:r>
      <w:proofErr w:type="spellEnd"/>
      <w:r w:rsidR="00B33F6D">
        <w:t xml:space="preserve"> location </w:t>
      </w:r>
      <w:proofErr w:type="spellStart"/>
      <w:r w:rsidR="00B33F6D">
        <w:t>của</w:t>
      </w:r>
      <w:proofErr w:type="spellEnd"/>
      <w:r w:rsidR="00B33F6D">
        <w:t xml:space="preserve"> directory home user.</w:t>
      </w:r>
    </w:p>
    <w:p w14:paraId="16F2B4E2" w14:textId="2E7957B5" w:rsidR="00B33F6D" w:rsidRDefault="00B73160" w:rsidP="00B33F6D">
      <w:pPr>
        <w:pStyle w:val="ListParagraph"/>
      </w:pPr>
      <w:r>
        <w:t xml:space="preserve">Your </w:t>
      </w:r>
      <w:proofErr w:type="spellStart"/>
      <w:r>
        <w:t>defaut</w:t>
      </w:r>
      <w:proofErr w:type="spellEnd"/>
      <w:r>
        <w:t xml:space="preserve"> application home will be created at:</w:t>
      </w:r>
    </w:p>
    <w:p w14:paraId="00267C82" w14:textId="300186D9" w:rsidR="00B73160" w:rsidRDefault="00C10051" w:rsidP="00B33F6D">
      <w:pPr>
        <w:pStyle w:val="ListParagraph"/>
      </w:pPr>
      <w:r>
        <w:t xml:space="preserve">The application home will </w:t>
      </w:r>
      <w:proofErr w:type="gramStart"/>
      <w:r>
        <w:t>be located in</w:t>
      </w:r>
      <w:proofErr w:type="gramEnd"/>
      <w:r>
        <w:t xml:space="preserve"> JDEV_USER_DIR\</w:t>
      </w:r>
      <w:proofErr w:type="spellStart"/>
      <w:r>
        <w:t>mywork</w:t>
      </w:r>
      <w:proofErr w:type="spellEnd"/>
      <w:r>
        <w:t>.</w:t>
      </w:r>
    </w:p>
    <w:p w14:paraId="459EFD50" w14:textId="77777777" w:rsidR="00C10051" w:rsidRDefault="00C10051" w:rsidP="00B33F6D">
      <w:pPr>
        <w:pStyle w:val="ListParagraph"/>
      </w:pPr>
    </w:p>
    <w:p w14:paraId="5AAD5212" w14:textId="77777777" w:rsidR="00B73160" w:rsidRDefault="00B73160" w:rsidP="00B33F6D">
      <w:pPr>
        <w:pStyle w:val="ListParagraph"/>
      </w:pPr>
    </w:p>
    <w:p w14:paraId="7E59ACF6" w14:textId="6DF04C49" w:rsidR="001A099C" w:rsidRDefault="001A099C" w:rsidP="001A099C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ORACLE_HOME Environment Variable:</w:t>
      </w:r>
    </w:p>
    <w:p w14:paraId="36AB8F45" w14:textId="71EB1F4A" w:rsidR="00D531FA" w:rsidRDefault="005A7848" w:rsidP="00D531FA">
      <w:pPr>
        <w:pStyle w:val="ListParagraph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Oracle_home</w:t>
      </w:r>
      <w:proofErr w:type="spellEnd"/>
      <w:r>
        <w:t xml:space="preserve"> environment variable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commands.</w:t>
      </w:r>
    </w:p>
    <w:p w14:paraId="641C5836" w14:textId="0522FC5C" w:rsidR="005A7848" w:rsidRDefault="0056025C" w:rsidP="00D531FA">
      <w:pPr>
        <w:pStyle w:val="ListParagraph"/>
      </w:pPr>
      <w:r>
        <w:t xml:space="preserve">The path </w:t>
      </w:r>
      <w:proofErr w:type="spellStart"/>
      <w:r w:rsidR="00D271A7">
        <w:t>định</w:t>
      </w:r>
      <w:proofErr w:type="spellEnd"/>
      <w:r w:rsidR="00D271A7">
        <w:t xml:space="preserve"> </w:t>
      </w:r>
      <w:proofErr w:type="spellStart"/>
      <w:r w:rsidR="00D271A7">
        <w:t>nghĩa</w:t>
      </w:r>
      <w:proofErr w:type="spellEnd"/>
      <w:r w:rsidR="00D271A7">
        <w:t xml:space="preserve"> </w:t>
      </w:r>
      <w:proofErr w:type="spellStart"/>
      <w:r w:rsidR="00D271A7">
        <w:t>nên</w:t>
      </w:r>
      <w:proofErr w:type="spellEnd"/>
      <w:r w:rsidR="00D271A7">
        <w:t xml:space="preserve"> </w:t>
      </w:r>
      <w:proofErr w:type="spellStart"/>
      <w:r w:rsidR="00D271A7">
        <w:t>tham</w:t>
      </w:r>
      <w:proofErr w:type="spellEnd"/>
      <w:r w:rsidR="00D271A7">
        <w:t xml:space="preserve"> </w:t>
      </w:r>
      <w:proofErr w:type="spellStart"/>
      <w:r w:rsidR="00D271A7">
        <w:t>khảo</w:t>
      </w:r>
      <w:proofErr w:type="spellEnd"/>
      <w:r w:rsidR="00D271A7">
        <w:t xml:space="preserve"> </w:t>
      </w:r>
      <w:proofErr w:type="spellStart"/>
      <w:r w:rsidR="00D271A7">
        <w:t>như</w:t>
      </w:r>
      <w:proofErr w:type="spellEnd"/>
      <w:r w:rsidR="00D271A7">
        <w:t>:</w:t>
      </w:r>
    </w:p>
    <w:p w14:paraId="2A37FC89" w14:textId="1E27B106" w:rsidR="00D271A7" w:rsidRDefault="00D271A7" w:rsidP="00D531FA">
      <w:pPr>
        <w:pStyle w:val="ListParagraph"/>
      </w:pPr>
      <w:r>
        <w:t>Windows: SET ORACLE_HOME = C:\Oracke\Middleware\Oracle_home</w:t>
      </w:r>
    </w:p>
    <w:p w14:paraId="742AADB6" w14:textId="03F798BE" w:rsidR="001A099C" w:rsidRDefault="001A099C" w:rsidP="001A099C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Entropy </w:t>
      </w:r>
      <w:proofErr w:type="spellStart"/>
      <w:r>
        <w:t>cho</w:t>
      </w:r>
      <w:proofErr w:type="spellEnd"/>
      <w:r>
        <w:t xml:space="preserve"> Oracle Linux:</w:t>
      </w:r>
    </w:p>
    <w:p w14:paraId="4CAB5CDB" w14:textId="1074BFE9" w:rsidR="008E5FC0" w:rsidRDefault="008E5FC0" w:rsidP="008E5FC0">
      <w:pPr>
        <w:ind w:left="360"/>
      </w:pPr>
      <w:r>
        <w:t>Configuring JDeveloper’s Default Domain:</w:t>
      </w:r>
    </w:p>
    <w:p w14:paraId="69F2F8EA" w14:textId="7DD8D67A" w:rsidR="008E5FC0" w:rsidRDefault="008E5FC0" w:rsidP="008E5FC0">
      <w:pPr>
        <w:ind w:left="36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Jdeveloper’s</w:t>
      </w:r>
      <w:proofErr w:type="spellEnd"/>
      <w:r>
        <w:t xml:space="preserve"> default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Integrated </w:t>
      </w:r>
      <w:proofErr w:type="spellStart"/>
      <w:r>
        <w:t>Weblogic</w:t>
      </w:r>
      <w:proofErr w:type="spellEnd"/>
      <w:r>
        <w:t xml:space="preserve"> Server:</w:t>
      </w:r>
    </w:p>
    <w:p w14:paraId="561877EC" w14:textId="2824632C" w:rsidR="008E5FC0" w:rsidRDefault="008E5FC0" w:rsidP="008E5FC0">
      <w:pPr>
        <w:pStyle w:val="ListParagraph"/>
        <w:numPr>
          <w:ilvl w:val="0"/>
          <w:numId w:val="1"/>
        </w:numPr>
      </w:pPr>
      <w:r>
        <w:t xml:space="preserve">Starting the Integrated </w:t>
      </w:r>
      <w:proofErr w:type="spellStart"/>
      <w:r>
        <w:t>Weblogic</w:t>
      </w:r>
      <w:proofErr w:type="spellEnd"/>
      <w:r>
        <w:t xml:space="preserve"> Server:</w:t>
      </w:r>
    </w:p>
    <w:p w14:paraId="16FD526D" w14:textId="23AF29FE" w:rsidR="008E5FC0" w:rsidRDefault="008E5FC0" w:rsidP="008E5FC0">
      <w:pPr>
        <w:pStyle w:val="ListParagraph"/>
      </w:pPr>
      <w:proofErr w:type="spellStart"/>
      <w:r>
        <w:t>Để</w:t>
      </w:r>
      <w:proofErr w:type="spellEnd"/>
      <w:r>
        <w:t xml:space="preserve"> start </w:t>
      </w:r>
      <w:proofErr w:type="spellStart"/>
      <w:r>
        <w:t>một</w:t>
      </w:r>
      <w:proofErr w:type="spellEnd"/>
      <w:r>
        <w:t xml:space="preserve"> Integrated </w:t>
      </w:r>
      <w:proofErr w:type="spellStart"/>
      <w:r>
        <w:t>Weblogic</w:t>
      </w:r>
      <w:proofErr w:type="spellEnd"/>
      <w:r>
        <w:t xml:space="preserve"> Server:</w:t>
      </w:r>
    </w:p>
    <w:p w14:paraId="6A2C9534" w14:textId="1BF74AE4" w:rsidR="008E5FC0" w:rsidRDefault="008E5FC0" w:rsidP="008E5FC0">
      <w:pPr>
        <w:pStyle w:val="ListParagraph"/>
      </w:pPr>
      <w:proofErr w:type="spellStart"/>
      <w:r>
        <w:t>Bước</w:t>
      </w:r>
      <w:proofErr w:type="spellEnd"/>
      <w:r>
        <w:t xml:space="preserve"> 1: Start JDeveloper</w:t>
      </w:r>
    </w:p>
    <w:p w14:paraId="7900CC37" w14:textId="369D0C44" w:rsidR="008E5FC0" w:rsidRDefault="008E5FC0" w:rsidP="008E5FC0">
      <w:pPr>
        <w:pStyle w:val="ListParagraph"/>
      </w:pPr>
      <w:proofErr w:type="spellStart"/>
      <w:r>
        <w:t>Bước</w:t>
      </w:r>
      <w:proofErr w:type="spellEnd"/>
      <w:r>
        <w:t xml:space="preserve"> 2: Start the Integrated </w:t>
      </w:r>
      <w:proofErr w:type="spellStart"/>
      <w:r>
        <w:t>Weblogic</w:t>
      </w:r>
      <w:proofErr w:type="spellEnd"/>
      <w:r>
        <w:t xml:space="preserve"> Server</w:t>
      </w:r>
    </w:p>
    <w:p w14:paraId="41EC6951" w14:textId="7C92E01A" w:rsidR="008E5FC0" w:rsidRDefault="008E5FC0" w:rsidP="008E5FC0">
      <w:pPr>
        <w:pStyle w:val="ListParagraph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default domain</w:t>
      </w:r>
    </w:p>
    <w:p w14:paraId="29AC3158" w14:textId="39BB1A40" w:rsidR="008E5FC0" w:rsidRDefault="008E5FC0" w:rsidP="008E5FC0">
      <w:pPr>
        <w:pStyle w:val="ListParagraph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integrated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phút</w:t>
      </w:r>
      <w:proofErr w:type="spellEnd"/>
      <w:r>
        <w:t>.</w:t>
      </w:r>
    </w:p>
    <w:p w14:paraId="59EADCDE" w14:textId="12D19690" w:rsidR="008E5FC0" w:rsidRDefault="008E5FC0" w:rsidP="008E5FC0">
      <w:pPr>
        <w:pStyle w:val="ListParagraph"/>
      </w:pPr>
      <w:proofErr w:type="spellStart"/>
      <w:r>
        <w:t>Bước</w:t>
      </w:r>
      <w:proofErr w:type="spellEnd"/>
      <w:r>
        <w:t xml:space="preserve"> 5: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IntegratedWeblogicServer</w:t>
      </w:r>
      <w:proofErr w:type="spellEnd"/>
      <w:r>
        <w:t xml:space="preserve"> started.</w:t>
      </w:r>
    </w:p>
    <w:p w14:paraId="0D89D514" w14:textId="77777777" w:rsidR="008E5FC0" w:rsidRDefault="008E5FC0" w:rsidP="008E5FC0">
      <w:pPr>
        <w:pStyle w:val="ListParagraph"/>
      </w:pPr>
    </w:p>
    <w:p w14:paraId="006EF67D" w14:textId="6C3823D1" w:rsidR="008E5FC0" w:rsidRDefault="008E5FC0" w:rsidP="008E5FC0">
      <w:pPr>
        <w:pStyle w:val="ListParagraph"/>
        <w:numPr>
          <w:ilvl w:val="0"/>
          <w:numId w:val="1"/>
        </w:numPr>
      </w:pPr>
      <w:r>
        <w:t>Verifying Your Domain</w:t>
      </w:r>
    </w:p>
    <w:p w14:paraId="40C2E8C2" w14:textId="5563E49C" w:rsidR="00B172D0" w:rsidRDefault="00B172D0" w:rsidP="00B172D0">
      <w:pPr>
        <w:pStyle w:val="ListParagraph"/>
      </w:pP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config </w:t>
      </w:r>
      <w:proofErr w:type="spellStart"/>
      <w:r>
        <w:t>với</w:t>
      </w:r>
      <w:proofErr w:type="spellEnd"/>
      <w:r>
        <w:t xml:space="preserve"> Oracle SOA Suite </w:t>
      </w:r>
      <w:proofErr w:type="spellStart"/>
      <w:r>
        <w:t>và</w:t>
      </w:r>
      <w:proofErr w:type="spellEnd"/>
      <w:r>
        <w:t xml:space="preserve"> Oracle Service Bus runtime component.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 w:rsidR="006B5D8B">
        <w:t xml:space="preserve"> </w:t>
      </w:r>
      <w:proofErr w:type="spellStart"/>
      <w:r w:rsidR="006B5D8B">
        <w:t>sự</w:t>
      </w:r>
      <w:proofErr w:type="spellEnd"/>
      <w:r w:rsidR="006B5D8B">
        <w:t xml:space="preserve"> </w:t>
      </w:r>
      <w:proofErr w:type="spellStart"/>
      <w:r w:rsidR="006B5D8B">
        <w:t>cài</w:t>
      </w:r>
      <w:proofErr w:type="spellEnd"/>
      <w:r w:rsidR="006B5D8B">
        <w:t xml:space="preserve"> </w:t>
      </w:r>
      <w:proofErr w:type="spellStart"/>
      <w:r w:rsidR="006B5D8B">
        <w:t>đặt</w:t>
      </w:r>
      <w:proofErr w:type="spellEnd"/>
      <w:r w:rsidR="006B5D8B">
        <w:t xml:space="preserve"> </w:t>
      </w:r>
      <w:proofErr w:type="spellStart"/>
      <w:r w:rsidR="006B5D8B">
        <w:t>của</w:t>
      </w:r>
      <w:proofErr w:type="spellEnd"/>
      <w:r w:rsidR="006B5D8B">
        <w:t xml:space="preserve"> </w:t>
      </w:r>
      <w:proofErr w:type="spellStart"/>
      <w:r w:rsidR="006B5D8B">
        <w:t>tên</w:t>
      </w:r>
      <w:proofErr w:type="spellEnd"/>
      <w:r w:rsidR="006B5D8B">
        <w:t xml:space="preserve"> </w:t>
      </w:r>
      <w:proofErr w:type="spellStart"/>
      <w:r w:rsidR="006B5D8B">
        <w:t>miền</w:t>
      </w:r>
      <w:proofErr w:type="spellEnd"/>
      <w:r w:rsidR="006B5D8B">
        <w:t xml:space="preserve"> </w:t>
      </w:r>
      <w:proofErr w:type="spellStart"/>
      <w:r w:rsidR="006B5D8B">
        <w:t>của</w:t>
      </w:r>
      <w:proofErr w:type="spellEnd"/>
      <w:r w:rsidR="006B5D8B">
        <w:t xml:space="preserve"> </w:t>
      </w:r>
      <w:proofErr w:type="spellStart"/>
      <w:r w:rsidR="006B5D8B">
        <w:t>bạn</w:t>
      </w:r>
      <w:proofErr w:type="spellEnd"/>
      <w:r w:rsidR="006B5D8B">
        <w:t>:</w:t>
      </w:r>
    </w:p>
    <w:p w14:paraId="7446158D" w14:textId="60D369D2" w:rsidR="006B5D8B" w:rsidRDefault="00CA5E6D" w:rsidP="00B172D0">
      <w:pPr>
        <w:pStyle w:val="ListParagraph"/>
      </w:pPr>
      <w:hyperlink r:id="rId5" w:history="1">
        <w:r w:rsidR="006B5D8B" w:rsidRPr="00751222">
          <w:rPr>
            <w:rStyle w:val="Hyperlink"/>
          </w:rPr>
          <w:t>http://hostname.domain:7101/em</w:t>
        </w:r>
      </w:hyperlink>
    </w:p>
    <w:p w14:paraId="064BF156" w14:textId="02511561" w:rsidR="006B5D8B" w:rsidRDefault="006B5D8B" w:rsidP="00B172D0">
      <w:pPr>
        <w:pStyle w:val="ListParagraph"/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server: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Integrated </w:t>
      </w:r>
      <w:proofErr w:type="spellStart"/>
      <w:r>
        <w:t>Weblogic</w:t>
      </w:r>
      <w:proofErr w:type="spellEnd"/>
      <w:r>
        <w:t xml:space="preserve"> Server.</w:t>
      </w:r>
    </w:p>
    <w:p w14:paraId="7BADDA0A" w14:textId="01931703" w:rsidR="006B5D8B" w:rsidRDefault="006B5D8B" w:rsidP="00B172D0">
      <w:pPr>
        <w:pStyle w:val="ListParagraph"/>
      </w:pPr>
      <w:proofErr w:type="spellStart"/>
      <w:r>
        <w:lastRenderedPageBreak/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on using Fusion Middleware Control – </w:t>
      </w:r>
      <w:proofErr w:type="spellStart"/>
      <w:r>
        <w:t>Adminstering</w:t>
      </w:r>
      <w:proofErr w:type="spellEnd"/>
      <w:r>
        <w:t xml:space="preserve"> Oracle Fusion Middleware.</w:t>
      </w:r>
    </w:p>
    <w:p w14:paraId="02E66E2A" w14:textId="78A5ADBC" w:rsidR="006B5D8B" w:rsidRDefault="006B5D8B" w:rsidP="00B172D0">
      <w:pPr>
        <w:pStyle w:val="ListParagrap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project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Oracle Service Bus console,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Oracle Service Bus running.</w:t>
      </w:r>
    </w:p>
    <w:p w14:paraId="0706F877" w14:textId="3315F6E5" w:rsidR="006B5D8B" w:rsidRDefault="006B5D8B" w:rsidP="00B172D0">
      <w:pPr>
        <w:pStyle w:val="ListParagraph"/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: </w:t>
      </w:r>
      <w:hyperlink r:id="rId6" w:history="1">
        <w:r w:rsidRPr="00751222">
          <w:rPr>
            <w:rStyle w:val="Hyperlink"/>
          </w:rPr>
          <w:t>http://hostname.domain:7101/servicebus</w:t>
        </w:r>
      </w:hyperlink>
    </w:p>
    <w:p w14:paraId="0497EB37" w14:textId="77777777" w:rsidR="006B5D8B" w:rsidRDefault="006B5D8B" w:rsidP="00B172D0">
      <w:pPr>
        <w:pStyle w:val="ListParagraph"/>
      </w:pPr>
    </w:p>
    <w:p w14:paraId="1A4ABEAA" w14:textId="0C6D5921" w:rsidR="008E5FC0" w:rsidRDefault="008E5FC0" w:rsidP="008E5FC0">
      <w:pPr>
        <w:pStyle w:val="ListParagraph"/>
        <w:numPr>
          <w:ilvl w:val="0"/>
          <w:numId w:val="1"/>
        </w:numPr>
      </w:pPr>
      <w:r>
        <w:t>Disabling Secure Sockets Layers – SSL</w:t>
      </w:r>
      <w:r w:rsidR="00997CE8">
        <w:t xml:space="preserve"> </w:t>
      </w:r>
      <w:proofErr w:type="spellStart"/>
      <w:r w:rsidR="00997CE8">
        <w:t>Vô</w:t>
      </w:r>
      <w:proofErr w:type="spellEnd"/>
      <w:r w:rsidR="00997CE8">
        <w:t xml:space="preserve"> </w:t>
      </w:r>
      <w:proofErr w:type="spellStart"/>
      <w:r w:rsidR="00997CE8">
        <w:t>hiệu</w:t>
      </w:r>
      <w:proofErr w:type="spellEnd"/>
      <w:r w:rsidR="00997CE8">
        <w:t xml:space="preserve"> </w:t>
      </w:r>
      <w:proofErr w:type="spellStart"/>
      <w:r w:rsidR="00997CE8">
        <w:t>hóa</w:t>
      </w:r>
      <w:proofErr w:type="spellEnd"/>
      <w:r w:rsidR="00997CE8">
        <w:t xml:space="preserve"> </w:t>
      </w:r>
      <w:proofErr w:type="spellStart"/>
      <w:r w:rsidR="00997CE8">
        <w:t>lớp</w:t>
      </w:r>
      <w:proofErr w:type="spellEnd"/>
      <w:r w:rsidR="00997CE8">
        <w:t xml:space="preserve"> </w:t>
      </w:r>
      <w:proofErr w:type="spellStart"/>
      <w:r w:rsidR="00997CE8">
        <w:t>cổng</w:t>
      </w:r>
      <w:proofErr w:type="spellEnd"/>
      <w:r w:rsidR="00997CE8">
        <w:t xml:space="preserve"> </w:t>
      </w:r>
      <w:proofErr w:type="spellStart"/>
      <w:r w:rsidR="00997CE8">
        <w:t>bảo</w:t>
      </w:r>
      <w:proofErr w:type="spellEnd"/>
      <w:r w:rsidR="00997CE8">
        <w:t xml:space="preserve"> </w:t>
      </w:r>
      <w:proofErr w:type="spellStart"/>
      <w:r w:rsidR="00997CE8">
        <w:t>mật</w:t>
      </w:r>
      <w:proofErr w:type="spellEnd"/>
    </w:p>
    <w:p w14:paraId="5A01063A" w14:textId="2580CE4D" w:rsidR="007E5E75" w:rsidRDefault="00997CE8" w:rsidP="00997CE8">
      <w:pPr>
        <w:pStyle w:val="ListParagraph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SSL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Integrated </w:t>
      </w:r>
      <w:proofErr w:type="spellStart"/>
      <w:r>
        <w:t>Weblogic</w:t>
      </w:r>
      <w:proofErr w:type="spellEnd"/>
      <w:r>
        <w:t xml:space="preserve"> Server.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. </w:t>
      </w:r>
    </w:p>
    <w:p w14:paraId="549562CC" w14:textId="77777777" w:rsidR="007E5E75" w:rsidRDefault="007E5E75">
      <w:r>
        <w:t xml:space="preserve">SSL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Integrated </w:t>
      </w:r>
      <w:proofErr w:type="spellStart"/>
      <w:r>
        <w:t>Weblogic</w:t>
      </w:r>
      <w:proofErr w:type="spellEnd"/>
      <w:r>
        <w:t xml:space="preserve"> Server.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disable SSL:</w:t>
      </w:r>
    </w:p>
    <w:p w14:paraId="45EC1A2D" w14:textId="77777777" w:rsidR="007E5E75" w:rsidRDefault="007E5E75" w:rsidP="007E5E75">
      <w:proofErr w:type="spellStart"/>
      <w:r>
        <w:t>Adminstrator</w:t>
      </w:r>
      <w:proofErr w:type="spellEnd"/>
      <w:r>
        <w:t xml:space="preserve"> Console: </w:t>
      </w:r>
      <w:hyperlink r:id="rId7" w:tgtFrame="_blank" w:history="1">
        <w:r>
          <w:rPr>
            <w:rStyle w:val="HTMLCode"/>
            <w:rFonts w:eastAsiaTheme="minorHAnsi"/>
            <w:color w:val="3C6974"/>
            <w:u w:val="single"/>
            <w:shd w:val="clear" w:color="auto" w:fill="FCFBFA"/>
          </w:rPr>
          <w:t>http://localhost:7101/console</w:t>
        </w:r>
      </w:hyperlink>
    </w:p>
    <w:p w14:paraId="42526DF7" w14:textId="77777777" w:rsidR="007E5E75" w:rsidRDefault="007E5E75" w:rsidP="007E5E75">
      <w:r>
        <w:t>Select Environments/Servers/Admin Server</w:t>
      </w:r>
    </w:p>
    <w:p w14:paraId="5FDAB3D9" w14:textId="77777777" w:rsidR="000F0F65" w:rsidRDefault="007E5E75" w:rsidP="007E5E75">
      <w:proofErr w:type="spellStart"/>
      <w:r>
        <w:t>Không</w:t>
      </w:r>
      <w:proofErr w:type="spellEnd"/>
      <w:r>
        <w:t xml:space="preserve"> check SSL </w:t>
      </w:r>
      <w:proofErr w:type="spellStart"/>
      <w:r>
        <w:t>Listern</w:t>
      </w:r>
      <w:proofErr w:type="spellEnd"/>
      <w:r>
        <w:t xml:space="preserve"> Port Enabled</w:t>
      </w:r>
    </w:p>
    <w:p w14:paraId="00169F42" w14:textId="77777777" w:rsidR="000F0F65" w:rsidRDefault="000F0F65" w:rsidP="007E5E75"/>
    <w:p w14:paraId="67095195" w14:textId="77777777" w:rsidR="000F0F65" w:rsidRDefault="000F0F65" w:rsidP="007E5E75">
      <w:r>
        <w:t xml:space="preserve">Configuring a Standalone Domain: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domain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:</w:t>
      </w:r>
    </w:p>
    <w:p w14:paraId="3B4D8D4C" w14:textId="77777777" w:rsidR="005A7C04" w:rsidRDefault="005A7C04" w:rsidP="007E5E75"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Integrated </w:t>
      </w:r>
      <w:proofErr w:type="spellStart"/>
      <w:r>
        <w:t>Weblogic</w:t>
      </w:r>
      <w:proofErr w:type="spellEnd"/>
      <w:r>
        <w:t xml:space="preserve"> Server and Domain</w:t>
      </w:r>
    </w:p>
    <w:p w14:paraId="499863F7" w14:textId="3EB2FC9D" w:rsidR="00216F7E" w:rsidRDefault="00216F7E" w:rsidP="007E5E75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Configuration Wizard</w:t>
      </w:r>
      <w:r w:rsidR="005A7D41">
        <w:t>:</w:t>
      </w:r>
    </w:p>
    <w:p w14:paraId="7391DDBC" w14:textId="1EEAEF90" w:rsidR="000F05CD" w:rsidRDefault="000F05CD" w:rsidP="007E5E75"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Configuration Wizard,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server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35F52DAC" w14:textId="3C7A11DA" w:rsidR="000F05CD" w:rsidRDefault="000F05CD" w:rsidP="007E5E75"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– a standalone domain:</w:t>
      </w:r>
    </w:p>
    <w:p w14:paraId="320BA885" w14:textId="749B42B8" w:rsidR="000F05CD" w:rsidRDefault="000F05CD" w:rsidP="000F05CD">
      <w:pPr>
        <w:pStyle w:val="ListParagraph"/>
        <w:numPr>
          <w:ilvl w:val="0"/>
          <w:numId w:val="3"/>
        </w:numPr>
      </w:pPr>
      <w:r>
        <w:t>Go to the bin directory</w:t>
      </w:r>
    </w:p>
    <w:p w14:paraId="035B72AD" w14:textId="0BCB7B3D" w:rsidR="000F05CD" w:rsidRDefault="000F05CD" w:rsidP="000F05CD">
      <w:pPr>
        <w:pStyle w:val="ListParagraph"/>
        <w:numPr>
          <w:ilvl w:val="0"/>
          <w:numId w:val="3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QS_TEMPLATES -&gt; the SOA domain template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SOA </w:t>
      </w:r>
      <w:proofErr w:type="spellStart"/>
      <w:r>
        <w:t>và</w:t>
      </w:r>
      <w:proofErr w:type="spellEnd"/>
      <w:r>
        <w:t xml:space="preserve"> OSB domain template.</w:t>
      </w:r>
    </w:p>
    <w:p w14:paraId="18437DB9" w14:textId="71FD2D09" w:rsidR="000F05CD" w:rsidRDefault="008D73C1" w:rsidP="000F05CD">
      <w:pPr>
        <w:pStyle w:val="ListParagraph"/>
        <w:numPr>
          <w:ilvl w:val="0"/>
          <w:numId w:val="3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the standalone domain configuration </w:t>
      </w:r>
      <w:proofErr w:type="spellStart"/>
      <w:r>
        <w:t>winzard</w:t>
      </w:r>
      <w:proofErr w:type="spellEnd"/>
      <w:r>
        <w:t>.</w:t>
      </w:r>
    </w:p>
    <w:p w14:paraId="18B5B89E" w14:textId="029BA3E3" w:rsidR="008D73C1" w:rsidRDefault="006605E1" w:rsidP="009B6DEA">
      <w:r>
        <w:t xml:space="preserve">Set </w:t>
      </w:r>
      <w:proofErr w:type="spellStart"/>
      <w:r>
        <w:t>Oracle_home</w:t>
      </w:r>
      <w:proofErr w:type="spellEnd"/>
      <w:r>
        <w:t xml:space="preserve"> -&gt; </w:t>
      </w:r>
      <w:r w:rsidR="00C40F79">
        <w:t>QS_TEMPLATES=%ORACLE_HOME%</w:t>
      </w:r>
    </w:p>
    <w:p w14:paraId="22BB0498" w14:textId="77777777" w:rsidR="00C40F79" w:rsidRPr="00C40F79" w:rsidRDefault="00C40F79" w:rsidP="00C40F7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A1816"/>
          <w:sz w:val="24"/>
          <w:szCs w:val="24"/>
        </w:rPr>
      </w:pPr>
      <w:r w:rsidRPr="00C40F79">
        <w:rPr>
          <w:rFonts w:ascii="Courier New" w:eastAsia="Times New Roman" w:hAnsi="Courier New" w:cs="Courier New"/>
          <w:color w:val="1A1816"/>
          <w:sz w:val="24"/>
          <w:szCs w:val="24"/>
        </w:rPr>
        <w:t>cd %ORACLE_HOME%\</w:t>
      </w:r>
      <w:proofErr w:type="spellStart"/>
      <w:r w:rsidRPr="00C40F79">
        <w:rPr>
          <w:rFonts w:ascii="Courier New" w:eastAsia="Times New Roman" w:hAnsi="Courier New" w:cs="Courier New"/>
          <w:color w:val="1A1816"/>
          <w:sz w:val="24"/>
          <w:szCs w:val="24"/>
        </w:rPr>
        <w:t>oracle_common</w:t>
      </w:r>
      <w:proofErr w:type="spellEnd"/>
      <w:r w:rsidRPr="00C40F79">
        <w:rPr>
          <w:rFonts w:ascii="Courier New" w:eastAsia="Times New Roman" w:hAnsi="Courier New" w:cs="Courier New"/>
          <w:color w:val="1A1816"/>
          <w:sz w:val="24"/>
          <w:szCs w:val="24"/>
        </w:rPr>
        <w:t>\common\bin</w:t>
      </w:r>
    </w:p>
    <w:p w14:paraId="7BABFCB4" w14:textId="77777777" w:rsidR="00C40F79" w:rsidRPr="00C40F79" w:rsidRDefault="00C40F79" w:rsidP="00C40F79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A1816"/>
          <w:sz w:val="24"/>
          <w:szCs w:val="24"/>
        </w:rPr>
      </w:pPr>
      <w:r w:rsidRPr="00C40F79">
        <w:rPr>
          <w:rFonts w:ascii="Courier New" w:eastAsia="Times New Roman" w:hAnsi="Courier New" w:cs="Courier New"/>
          <w:color w:val="1A1816"/>
          <w:sz w:val="24"/>
          <w:szCs w:val="24"/>
        </w:rPr>
        <w:t>set QS_TEMPLATES=%ORACLE_HOME%\soa\common\templates\wls\oracle.soa_template.jar, %ORACLE_HOME%\</w:t>
      </w:r>
      <w:proofErr w:type="spellStart"/>
      <w:r w:rsidRPr="00C40F79">
        <w:rPr>
          <w:rFonts w:ascii="Courier New" w:eastAsia="Times New Roman" w:hAnsi="Courier New" w:cs="Courier New"/>
          <w:color w:val="1A1816"/>
          <w:sz w:val="24"/>
          <w:szCs w:val="24"/>
        </w:rPr>
        <w:t>osb</w:t>
      </w:r>
      <w:proofErr w:type="spellEnd"/>
      <w:r w:rsidRPr="00C40F79">
        <w:rPr>
          <w:rFonts w:ascii="Courier New" w:eastAsia="Times New Roman" w:hAnsi="Courier New" w:cs="Courier New"/>
          <w:color w:val="1A1816"/>
          <w:sz w:val="24"/>
          <w:szCs w:val="24"/>
        </w:rPr>
        <w:t>\common\templates\</w:t>
      </w:r>
      <w:proofErr w:type="spellStart"/>
      <w:r w:rsidRPr="00C40F79">
        <w:rPr>
          <w:rFonts w:ascii="Courier New" w:eastAsia="Times New Roman" w:hAnsi="Courier New" w:cs="Courier New"/>
          <w:color w:val="1A1816"/>
          <w:sz w:val="24"/>
          <w:szCs w:val="24"/>
        </w:rPr>
        <w:t>wls</w:t>
      </w:r>
      <w:proofErr w:type="spellEnd"/>
      <w:r w:rsidRPr="00C40F79">
        <w:rPr>
          <w:rFonts w:ascii="Courier New" w:eastAsia="Times New Roman" w:hAnsi="Courier New" w:cs="Courier New"/>
          <w:color w:val="1A1816"/>
          <w:sz w:val="24"/>
          <w:szCs w:val="24"/>
        </w:rPr>
        <w:t>\oracle.osb_template.jar</w:t>
      </w:r>
    </w:p>
    <w:p w14:paraId="27EAE93F" w14:textId="3AD12BE2" w:rsidR="00C40F79" w:rsidRDefault="00C40F79" w:rsidP="00C40F79">
      <w:pPr>
        <w:rPr>
          <w:rFonts w:ascii="Courier New" w:eastAsia="Times New Roman" w:hAnsi="Courier New" w:cs="Courier New"/>
          <w:color w:val="1A1816"/>
          <w:sz w:val="24"/>
          <w:szCs w:val="24"/>
        </w:rPr>
      </w:pPr>
      <w:r w:rsidRPr="00C40F79">
        <w:rPr>
          <w:rFonts w:ascii="Courier New" w:eastAsia="Times New Roman" w:hAnsi="Courier New" w:cs="Courier New"/>
          <w:color w:val="1A1816"/>
          <w:sz w:val="24"/>
          <w:szCs w:val="24"/>
        </w:rPr>
        <w:t>qs_config.cmd</w:t>
      </w:r>
    </w:p>
    <w:p w14:paraId="700AC650" w14:textId="6D97053A" w:rsidR="00C40F79" w:rsidRDefault="00C40F79" w:rsidP="00C40F79"/>
    <w:p w14:paraId="5D99BC68" w14:textId="77777777" w:rsidR="00C40F79" w:rsidRDefault="00C40F79" w:rsidP="009B6DEA"/>
    <w:p w14:paraId="2C7FA043" w14:textId="55B06965" w:rsidR="00216F7E" w:rsidRDefault="00216F7E" w:rsidP="007E5E75">
      <w:r>
        <w:t>Navigating the Configuration Wizard Screens</w:t>
      </w:r>
      <w:r w:rsidR="005A7D41">
        <w:t>:</w:t>
      </w:r>
    </w:p>
    <w:p w14:paraId="6BC8341C" w14:textId="58B27D9A" w:rsidR="00C40F79" w:rsidRDefault="00C40F79" w:rsidP="007E5E7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the Configuration Wizard:</w:t>
      </w:r>
      <w:r>
        <w:br/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Fusion Middleware Configuration Wizard:</w:t>
      </w:r>
    </w:p>
    <w:p w14:paraId="670DE7E4" w14:textId="5BC62A38" w:rsidR="00C40F79" w:rsidRDefault="00C40F79" w:rsidP="007E5E75">
      <w:r>
        <w:rPr>
          <w:noProof/>
        </w:rPr>
        <w:drawing>
          <wp:inline distT="0" distB="0" distL="0" distR="0" wp14:anchorId="0B7D0B6B" wp14:editId="606AF547">
            <wp:extent cx="5943600" cy="442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9EAD" w14:textId="349F5008" w:rsidR="00C40F79" w:rsidRDefault="00C40F79" w:rsidP="007E5E75">
      <w:r>
        <w:t xml:space="preserve">Name/pass: </w:t>
      </w:r>
      <w:proofErr w:type="spellStart"/>
      <w:r>
        <w:t>weblogic</w:t>
      </w:r>
      <w:proofErr w:type="spellEnd"/>
      <w:r>
        <w:t>/12345678aA</w:t>
      </w:r>
    </w:p>
    <w:p w14:paraId="5ECE0E48" w14:textId="1A831BA9" w:rsidR="00C40F79" w:rsidRDefault="00C40F79" w:rsidP="007E5E75">
      <w:r>
        <w:t xml:space="preserve">Domain Location </w:t>
      </w:r>
      <w:proofErr w:type="spellStart"/>
      <w:r>
        <w:t>và</w:t>
      </w:r>
      <w:proofErr w:type="spellEnd"/>
      <w:r>
        <w:t xml:space="preserve"> Application Location.</w:t>
      </w:r>
    </w:p>
    <w:p w14:paraId="32C8F245" w14:textId="0EF6F2E0" w:rsidR="00C40F79" w:rsidRDefault="00C40F79" w:rsidP="007E5E75">
      <w:r>
        <w:t xml:space="preserve">Port: SSL Listen Port: 7002 and </w:t>
      </w:r>
      <w:proofErr w:type="spellStart"/>
      <w:r>
        <w:t>Adminstration</w:t>
      </w:r>
      <w:proofErr w:type="spellEnd"/>
      <w:r>
        <w:t xml:space="preserve"> Server Lister Address: 7001</w:t>
      </w:r>
    </w:p>
    <w:p w14:paraId="32D0215D" w14:textId="089DFBFA" w:rsidR="00C40F79" w:rsidRDefault="00DD6E4E" w:rsidP="007E5E75">
      <w:r>
        <w:t xml:space="preserve">End of Configuration: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install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option -&gt; start your new domain -&gt; unchecked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-&gt;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the domain location listed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2FD85314" w14:textId="1DA4C9C7" w:rsidR="00DD6E4E" w:rsidRDefault="000F053C" w:rsidP="007E5E75"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6B21FA8B" wp14:editId="3B754A01">
            <wp:extent cx="5943600" cy="2032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A0B9" w14:textId="00DBB386" w:rsidR="000F053C" w:rsidRDefault="000F053C" w:rsidP="007E5E75">
      <w:r>
        <w:t xml:space="preserve">Domain name: </w:t>
      </w:r>
      <w:proofErr w:type="spellStart"/>
      <w:r>
        <w:t>basr_domain</w:t>
      </w:r>
      <w:proofErr w:type="spellEnd"/>
    </w:p>
    <w:p w14:paraId="0782D72D" w14:textId="0744C174" w:rsidR="000F053C" w:rsidRDefault="000F053C" w:rsidP="007E5E75">
      <w:r>
        <w:t>Domain Location:</w:t>
      </w:r>
    </w:p>
    <w:p w14:paraId="73BE3F80" w14:textId="4452214F" w:rsidR="000F053C" w:rsidRDefault="000F053C" w:rsidP="007E5E75">
      <w:r>
        <w:t>Application location:</w:t>
      </w:r>
    </w:p>
    <w:p w14:paraId="1DD4A9CB" w14:textId="456E0976" w:rsidR="000F053C" w:rsidRDefault="000F053C" w:rsidP="007E5E75">
      <w:r>
        <w:t>Status</w:t>
      </w:r>
      <w:r>
        <w:br/>
        <w:t xml:space="preserve">Admin Server URL: </w:t>
      </w:r>
    </w:p>
    <w:p w14:paraId="296DD114" w14:textId="2E3C9EDB" w:rsidR="00680418" w:rsidRDefault="00680418" w:rsidP="007E5E75">
      <w:r>
        <w:t>startWeblogic.cmd -&gt; what is this.</w:t>
      </w:r>
    </w:p>
    <w:p w14:paraId="66A709D4" w14:textId="7746E3E3" w:rsidR="0041279F" w:rsidRDefault="0041279F" w:rsidP="007E5E75">
      <w:hyperlink r:id="rId10" w:history="1">
        <w:r>
          <w:rPr>
            <w:rStyle w:val="Hyperlink"/>
          </w:rPr>
          <w:t>http://localhost:7001/console</w:t>
        </w:r>
      </w:hyperlink>
      <w:r>
        <w:t xml:space="preserve"> </w:t>
      </w:r>
      <w:proofErr w:type="spellStart"/>
      <w:r>
        <w:t>với</w:t>
      </w:r>
      <w:proofErr w:type="spellEnd"/>
      <w:r>
        <w:t xml:space="preserve"> user/pass: </w:t>
      </w:r>
      <w:proofErr w:type="spellStart"/>
      <w:r>
        <w:t>weblogic</w:t>
      </w:r>
      <w:proofErr w:type="spellEnd"/>
      <w:r>
        <w:t xml:space="preserve">/12345678aA -&gt; Connected </w:t>
      </w:r>
      <w:proofErr w:type="gramStart"/>
      <w:r>
        <w:t>to:</w:t>
      </w:r>
      <w:proofErr w:type="gramEnd"/>
      <w:r>
        <w:t xml:space="preserve"> </w:t>
      </w:r>
      <w:proofErr w:type="spellStart"/>
      <w:r>
        <w:t>base_domain</w:t>
      </w:r>
      <w:proofErr w:type="spellEnd"/>
    </w:p>
    <w:p w14:paraId="75A178E4" w14:textId="344B8DE7" w:rsidR="008D4E70" w:rsidRDefault="008D4E70" w:rsidP="007E5E75">
      <w:hyperlink r:id="rId11" w:history="1">
        <w:r>
          <w:rPr>
            <w:rStyle w:val="Hyperlink"/>
          </w:rPr>
          <w:t>http://localhost:7101/console</w:t>
        </w:r>
      </w:hyperlink>
      <w:r>
        <w:t xml:space="preserve"> </w:t>
      </w:r>
      <w:proofErr w:type="spellStart"/>
      <w:r>
        <w:t>với</w:t>
      </w:r>
      <w:proofErr w:type="spellEnd"/>
      <w:r>
        <w:t xml:space="preserve"> user/pass: </w:t>
      </w:r>
      <w:proofErr w:type="spellStart"/>
      <w:r>
        <w:t>weblogic</w:t>
      </w:r>
      <w:proofErr w:type="spellEnd"/>
      <w:r>
        <w:t xml:space="preserve">/12345678aA -&gt; Connected to: </w:t>
      </w:r>
      <w:proofErr w:type="spellStart"/>
      <w:r>
        <w:t>DefautDomain</w:t>
      </w:r>
      <w:proofErr w:type="spellEnd"/>
      <w:r>
        <w:t xml:space="preserve"> </w:t>
      </w:r>
    </w:p>
    <w:p w14:paraId="3AC25D5E" w14:textId="77777777" w:rsidR="00680418" w:rsidRDefault="00680418" w:rsidP="007E5E75"/>
    <w:p w14:paraId="66E5252B" w14:textId="77777777" w:rsidR="00C40F79" w:rsidRDefault="00C40F79" w:rsidP="007E5E75"/>
    <w:p w14:paraId="127A3E9D" w14:textId="1E4FA66B" w:rsidR="00216F7E" w:rsidRPr="00DC4FC4" w:rsidRDefault="00216F7E" w:rsidP="007E5E75">
      <w:pPr>
        <w:rPr>
          <w:b/>
          <w:bCs/>
        </w:rPr>
      </w:pPr>
      <w:r w:rsidRPr="00DC4FC4">
        <w:rPr>
          <w:b/>
          <w:bCs/>
        </w:rPr>
        <w:t xml:space="preserve">Starting the </w:t>
      </w:r>
      <w:proofErr w:type="spellStart"/>
      <w:r w:rsidRPr="00DC4FC4">
        <w:rPr>
          <w:b/>
          <w:bCs/>
        </w:rPr>
        <w:t>Admininstration</w:t>
      </w:r>
      <w:proofErr w:type="spellEnd"/>
      <w:r w:rsidRPr="00DC4FC4">
        <w:rPr>
          <w:b/>
          <w:bCs/>
        </w:rPr>
        <w:t xml:space="preserve"> Sever</w:t>
      </w:r>
      <w:r w:rsidR="005A7D41" w:rsidRPr="00DC4FC4">
        <w:rPr>
          <w:b/>
          <w:bCs/>
        </w:rPr>
        <w:t>:</w:t>
      </w:r>
    </w:p>
    <w:p w14:paraId="70B01A61" w14:textId="0DFCBFE5" w:rsidR="003C1DA6" w:rsidRDefault="003C1DA6" w:rsidP="007E5E75"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domain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-&gt;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345A7F58" w14:textId="20E077F6" w:rsidR="003C1DA6" w:rsidRDefault="003C1DA6" w:rsidP="007E5E75"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DOMAIN_HOME environment variable -&gt; domain home location -&gt; </w:t>
      </w:r>
      <w:proofErr w:type="spellStart"/>
      <w:r>
        <w:t>nhập</w:t>
      </w:r>
      <w:proofErr w:type="spellEnd"/>
      <w:r>
        <w:t xml:space="preserve"> commands -&gt; start domain’s </w:t>
      </w:r>
      <w:proofErr w:type="spellStart"/>
      <w:r>
        <w:t>Adminstation</w:t>
      </w:r>
      <w:proofErr w:type="spellEnd"/>
      <w:r>
        <w:t xml:space="preserve"> Server.</w:t>
      </w:r>
    </w:p>
    <w:p w14:paraId="5E66CF83" w14:textId="35154762" w:rsidR="003C1DA6" w:rsidRDefault="00DC4FC4" w:rsidP="003C1DA6">
      <w:r>
        <w:t xml:space="preserve">How to config DOMAIN_HOME environment variable -&gt; your domain home location -&gt; following commands </w:t>
      </w:r>
      <w:proofErr w:type="spellStart"/>
      <w:r>
        <w:t>để</w:t>
      </w:r>
      <w:proofErr w:type="spellEnd"/>
      <w:r>
        <w:t xml:space="preserve"> start domain’s Administration Server.</w:t>
      </w:r>
    </w:p>
    <w:p w14:paraId="0C604D67" w14:textId="45500B2D" w:rsidR="00DC4FC4" w:rsidRDefault="00246C82" w:rsidP="003C1DA6">
      <w:proofErr w:type="spellStart"/>
      <w:r>
        <w:t>Không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DOMAIN_HOME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-&gt; </w:t>
      </w:r>
      <w:proofErr w:type="spellStart"/>
      <w:r>
        <w:t>không</w:t>
      </w:r>
      <w:proofErr w:type="spellEnd"/>
      <w:r>
        <w:t xml:space="preserve"> Starting -&gt; startWebLogic.cmd -&gt;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startWeblogic</w:t>
      </w:r>
      <w:proofErr w:type="spellEnd"/>
      <w:r>
        <w:t xml:space="preserve"> -&gt;</w:t>
      </w:r>
    </w:p>
    <w:p w14:paraId="2AC987E7" w14:textId="16210598" w:rsidR="009125EA" w:rsidRDefault="009125EA" w:rsidP="003C1DA6">
      <w:proofErr w:type="spellStart"/>
      <w:r>
        <w:t>Băt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StopWeblogic</w:t>
      </w:r>
      <w:proofErr w:type="spellEnd"/>
      <w:r>
        <w:t xml:space="preserve"> -&gt; DOMAIN_HOME </w:t>
      </w:r>
    </w:p>
    <w:p w14:paraId="0BE05CC8" w14:textId="10DC8DBA" w:rsidR="009125EA" w:rsidRDefault="009125EA" w:rsidP="003C1DA6"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: </w:t>
      </w:r>
    </w:p>
    <w:p w14:paraId="7835CD3E" w14:textId="3A2C627C" w:rsidR="009125EA" w:rsidRDefault="009125EA" w:rsidP="003C1DA6">
      <w:proofErr w:type="spellStart"/>
      <w:r>
        <w:t>Bước</w:t>
      </w:r>
      <w:proofErr w:type="spellEnd"/>
      <w:r>
        <w:t xml:space="preserve"> 1: open </w:t>
      </w:r>
      <w:proofErr w:type="spellStart"/>
      <w:r>
        <w:t>commandline</w:t>
      </w:r>
      <w:proofErr w:type="spellEnd"/>
      <w:r>
        <w:t xml:space="preserve"> run </w:t>
      </w:r>
      <w:proofErr w:type="spellStart"/>
      <w:r>
        <w:t>Admininstrator</w:t>
      </w:r>
      <w:proofErr w:type="spellEnd"/>
      <w:r>
        <w:t xml:space="preserve"> -&gt;</w:t>
      </w:r>
    </w:p>
    <w:p w14:paraId="53CB104E" w14:textId="7BE2A202" w:rsidR="009125EA" w:rsidRDefault="009125EA" w:rsidP="003C1DA6">
      <w:proofErr w:type="spellStart"/>
      <w:r>
        <w:lastRenderedPageBreak/>
        <w:t>Bước</w:t>
      </w:r>
      <w:proofErr w:type="spellEnd"/>
      <w:r>
        <w:t xml:space="preserve"> 2: </w:t>
      </w:r>
      <w:r w:rsidRPr="009125EA">
        <w:t>SET DOMAIN_HOME=E:\fmw\ORACLE_HOME\user_projects\domains\base_domain</w:t>
      </w:r>
    </w:p>
    <w:p w14:paraId="406E13F9" w14:textId="77777777" w:rsidR="009125EA" w:rsidRDefault="009125EA" w:rsidP="003C1DA6"/>
    <w:p w14:paraId="22660666" w14:textId="77777777" w:rsidR="003C1DA6" w:rsidRDefault="003C1DA6" w:rsidP="003C1DA6">
      <w:pPr>
        <w:ind w:left="360"/>
      </w:pPr>
    </w:p>
    <w:p w14:paraId="4C113AAA" w14:textId="0808430B" w:rsidR="00216F7E" w:rsidRDefault="00216F7E" w:rsidP="007E5E75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Application Server Connection Wizard</w:t>
      </w:r>
      <w:r w:rsidR="005A7D41">
        <w:t>:</w:t>
      </w:r>
      <w:r w:rsidR="00682BF5">
        <w:t xml:space="preserve"> Starting the Application Server Connection Wizard</w:t>
      </w:r>
    </w:p>
    <w:p w14:paraId="4000BD49" w14:textId="536B806C" w:rsidR="00682BF5" w:rsidRDefault="00682BF5" w:rsidP="00682BF5">
      <w:pPr>
        <w:pStyle w:val="ListParagraph"/>
        <w:numPr>
          <w:ilvl w:val="0"/>
          <w:numId w:val="6"/>
        </w:numPr>
      </w:pPr>
      <w:r>
        <w:t>Starting JDeveloper</w:t>
      </w:r>
    </w:p>
    <w:p w14:paraId="5E2A8C38" w14:textId="4556C528" w:rsidR="00682BF5" w:rsidRDefault="00682BF5" w:rsidP="00682BF5">
      <w:pPr>
        <w:pStyle w:val="ListParagraph"/>
        <w:numPr>
          <w:ilvl w:val="0"/>
          <w:numId w:val="6"/>
        </w:numPr>
      </w:pPr>
      <w:r>
        <w:t xml:space="preserve">Application Server -&gt; New Application Server -&gt; Create Application Server Connection -&gt; </w:t>
      </w:r>
    </w:p>
    <w:p w14:paraId="4EABD5BD" w14:textId="2CD6610E" w:rsidR="00216F7E" w:rsidRDefault="00216F7E" w:rsidP="007E5E75">
      <w:proofErr w:type="spellStart"/>
      <w:r>
        <w:t>Navigatin</w:t>
      </w:r>
      <w:proofErr w:type="spellEnd"/>
      <w:r>
        <w:t xml:space="preserve"> the Create Application Server Connection Wizard Screens</w:t>
      </w:r>
      <w:r w:rsidR="005A7D41">
        <w:t>:</w:t>
      </w:r>
    </w:p>
    <w:p w14:paraId="3756218A" w14:textId="6954F094" w:rsidR="00682BF5" w:rsidRDefault="00682BF5" w:rsidP="007E5E75"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something</w:t>
      </w:r>
    </w:p>
    <w:p w14:paraId="0186954C" w14:textId="231A4786" w:rsidR="004119E1" w:rsidRDefault="004119E1" w:rsidP="007E5E75">
      <w:r>
        <w:t xml:space="preserve">Create </w:t>
      </w:r>
      <w:proofErr w:type="spellStart"/>
      <w:r>
        <w:t>Applcation</w:t>
      </w:r>
      <w:proofErr w:type="spellEnd"/>
      <w:r>
        <w:t xml:space="preserve"> Server Connection Wizard Screens -&gt; </w:t>
      </w:r>
    </w:p>
    <w:p w14:paraId="509FDE66" w14:textId="77777777" w:rsidR="004119E1" w:rsidRDefault="004119E1" w:rsidP="007E5E75">
      <w:r>
        <w:t xml:space="preserve">Verifying Your Connection: -&gt;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connect.</w:t>
      </w:r>
    </w:p>
    <w:p w14:paraId="4F4FB6E9" w14:textId="77777777" w:rsidR="003A75E2" w:rsidRDefault="003A75E2" w:rsidP="007E5E75"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node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Application Server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Application Server Navigator.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domain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Connection Name </w:t>
      </w:r>
      <w:proofErr w:type="spellStart"/>
      <w:r>
        <w:t>trên</w:t>
      </w:r>
      <w:proofErr w:type="spellEnd"/>
      <w:r>
        <w:t xml:space="preserve"> Name and Type </w:t>
      </w:r>
      <w:proofErr w:type="spellStart"/>
      <w:r>
        <w:t>creen</w:t>
      </w:r>
      <w:proofErr w:type="spellEnd"/>
    </w:p>
    <w:p w14:paraId="0FA5DBD0" w14:textId="77777777" w:rsidR="00284A00" w:rsidRDefault="00284A00" w:rsidP="007E5E75">
      <w:r>
        <w:t xml:space="preserve">Launch </w:t>
      </w:r>
      <w:proofErr w:type="spellStart"/>
      <w:r>
        <w:t>Adminstrative</w:t>
      </w:r>
      <w:proofErr w:type="spellEnd"/>
      <w:r>
        <w:t xml:space="preserve"> Console -&gt; </w:t>
      </w:r>
    </w:p>
    <w:p w14:paraId="66B159DC" w14:textId="3598578D" w:rsidR="00284A00" w:rsidRPr="00284A00" w:rsidRDefault="00284A00" w:rsidP="007E5E75">
      <w:pPr>
        <w:rPr>
          <w:b/>
          <w:bCs/>
        </w:rPr>
      </w:pPr>
      <w:proofErr w:type="spellStart"/>
      <w:r w:rsidRPr="00284A00">
        <w:rPr>
          <w:b/>
          <w:bCs/>
        </w:rPr>
        <w:t>Understading</w:t>
      </w:r>
      <w:proofErr w:type="spellEnd"/>
      <w:r w:rsidRPr="00284A00">
        <w:rPr>
          <w:b/>
          <w:bCs/>
        </w:rPr>
        <w:t xml:space="preserve"> Basic JDeveloper Functions:</w:t>
      </w:r>
    </w:p>
    <w:p w14:paraId="30638F05" w14:textId="0DA8FAB2" w:rsidR="00284A00" w:rsidRDefault="00284A00" w:rsidP="007E5E75">
      <w:proofErr w:type="spellStart"/>
      <w:r>
        <w:t>Nên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Oracle JDeveloper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JDeveloper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26A629D3" w14:textId="41568DBD" w:rsidR="00284A00" w:rsidRDefault="00284A00" w:rsidP="007E5E75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Oracle JDeveloper </w:t>
      </w:r>
      <w:proofErr w:type="spellStart"/>
      <w:r>
        <w:t>trong</w:t>
      </w:r>
      <w:proofErr w:type="spellEnd"/>
      <w:r>
        <w:t xml:space="preserve"> Working with Oracle JDeveloper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Developeing</w:t>
      </w:r>
      <w:proofErr w:type="spellEnd"/>
      <w:r>
        <w:t xml:space="preserve"> Application with Oracle </w:t>
      </w:r>
      <w:proofErr w:type="spellStart"/>
      <w:r>
        <w:t>Jdeveloper</w:t>
      </w:r>
      <w:proofErr w:type="spellEnd"/>
      <w:r>
        <w:t>.</w:t>
      </w:r>
    </w:p>
    <w:p w14:paraId="30885C49" w14:textId="77777777" w:rsidR="00284A00" w:rsidRDefault="00284A00" w:rsidP="007E5E75"/>
    <w:p w14:paraId="5BD230FE" w14:textId="7A492113" w:rsidR="00284A00" w:rsidRPr="00082A4F" w:rsidRDefault="00284A00" w:rsidP="007E5E75">
      <w:pPr>
        <w:rPr>
          <w:b/>
          <w:bCs/>
        </w:rPr>
      </w:pPr>
      <w:r w:rsidRPr="00082A4F">
        <w:rPr>
          <w:b/>
          <w:bCs/>
        </w:rPr>
        <w:t xml:space="preserve">Stopping the Integrated </w:t>
      </w:r>
      <w:proofErr w:type="spellStart"/>
      <w:r w:rsidRPr="00082A4F">
        <w:rPr>
          <w:b/>
          <w:bCs/>
        </w:rPr>
        <w:t>Weblogic</w:t>
      </w:r>
      <w:proofErr w:type="spellEnd"/>
      <w:r w:rsidRPr="00082A4F">
        <w:rPr>
          <w:b/>
          <w:bCs/>
        </w:rPr>
        <w:t xml:space="preserve"> Server:</w:t>
      </w:r>
    </w:p>
    <w:p w14:paraId="6286DDD2" w14:textId="6748E6C8" w:rsidR="00284A00" w:rsidRDefault="00284A00" w:rsidP="007E5E75">
      <w:proofErr w:type="spellStart"/>
      <w:r>
        <w:t>Nếu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Integrated </w:t>
      </w:r>
      <w:proofErr w:type="spellStart"/>
      <w:r>
        <w:t>Weblogic</w:t>
      </w:r>
      <w:proofErr w:type="spellEnd"/>
      <w:r>
        <w:t xml:space="preserve"> Server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Oracle JDeveloper -&gt;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-&gt;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72CA79F8" w14:textId="77777777" w:rsidR="00284A00" w:rsidRDefault="00284A00" w:rsidP="007E5E75"/>
    <w:p w14:paraId="19A391B5" w14:textId="4BE536B2" w:rsidR="00284A00" w:rsidRPr="009E709D" w:rsidRDefault="00284A00">
      <w:pPr>
        <w:rPr>
          <w:b/>
          <w:bCs/>
        </w:rPr>
      </w:pPr>
      <w:r w:rsidRPr="009E709D">
        <w:rPr>
          <w:b/>
          <w:bCs/>
        </w:rPr>
        <w:t>Restarting JDeveloper:</w:t>
      </w:r>
    </w:p>
    <w:p w14:paraId="33701DFC" w14:textId="08218BB3" w:rsidR="00082A4F" w:rsidRDefault="00082A4F">
      <w:proofErr w:type="spellStart"/>
      <w:r>
        <w:t>Nếu</w:t>
      </w:r>
      <w:proofErr w:type="spellEnd"/>
      <w:r>
        <w:t xml:space="preserve"> </w:t>
      </w:r>
      <w:proofErr w:type="spellStart"/>
      <w:r>
        <w:t>nuốn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Oracle JDeveloper -&gt;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-&gt;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restaring</w:t>
      </w:r>
      <w:proofErr w:type="spellEnd"/>
      <w:r>
        <w:t xml:space="preserve"> JDeveloper</w:t>
      </w:r>
    </w:p>
    <w:p w14:paraId="09F8F8FE" w14:textId="5E1C0D93" w:rsidR="00082A4F" w:rsidRDefault="00082A4F"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jdeveloper.exe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7541A028" w14:textId="77777777" w:rsidR="00082A4F" w:rsidRDefault="00082A4F"/>
    <w:p w14:paraId="368B07D4" w14:textId="2BE634A5" w:rsidR="00284A00" w:rsidRDefault="00284A00">
      <w:r>
        <w:t xml:space="preserve">Managing </w:t>
      </w:r>
      <w:proofErr w:type="spellStart"/>
      <w:r>
        <w:t>Muitpe</w:t>
      </w:r>
      <w:proofErr w:type="spellEnd"/>
      <w:r>
        <w:t xml:space="preserve"> Installation on same Machine: </w:t>
      </w:r>
    </w:p>
    <w:p w14:paraId="397E669F" w14:textId="5389F9E8" w:rsidR="00CA5E6D" w:rsidRDefault="00CA5E6D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machine -&gt;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Quick Start Distribution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distribution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JDeveloper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-&gt;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JavaDB</w:t>
      </w:r>
      <w:proofErr w:type="spellEnd"/>
      <w:r>
        <w:t xml:space="preserve">. </w:t>
      </w:r>
    </w:p>
    <w:p w14:paraId="6F45178A" w14:textId="58F5AFB7" w:rsidR="00CA5E6D" w:rsidRDefault="00CA5E6D"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2 Integrated </w:t>
      </w:r>
      <w:proofErr w:type="spellStart"/>
      <w:r>
        <w:t>Weblogic</w:t>
      </w:r>
      <w:proofErr w:type="spellEnd"/>
      <w:r>
        <w:t xml:space="preserve"> Servers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6462E96D" w14:textId="49A2B991" w:rsidR="00CA5E6D" w:rsidRDefault="00CA5E6D"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Oracle SOA Suite runtime environment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Weblogic</w:t>
      </w:r>
      <w:proofErr w:type="spellEnd"/>
      <w:r>
        <w:t xml:space="preserve"> Server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Oracle Business Process </w:t>
      </w:r>
      <w:proofErr w:type="spellStart"/>
      <w:r>
        <w:t>Managerent</w:t>
      </w:r>
      <w:proofErr w:type="spellEnd"/>
      <w:r>
        <w:t xml:space="preserve"> Suite Quick Start Oracle Home.</w:t>
      </w:r>
    </w:p>
    <w:p w14:paraId="02B5BAD5" w14:textId="3FA949EC" w:rsidR="00CA5E6D" w:rsidRDefault="00CA5E6D"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Oracle Business Process </w:t>
      </w:r>
      <w:proofErr w:type="spellStart"/>
      <w:r>
        <w:t>Managerment</w:t>
      </w:r>
      <w:proofErr w:type="spellEnd"/>
      <w:r>
        <w:t xml:space="preserve"> Suite runtime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Weblogic</w:t>
      </w:r>
      <w:proofErr w:type="spellEnd"/>
      <w:r>
        <w:t xml:space="preserve"> Server </w:t>
      </w:r>
      <w:proofErr w:type="spellStart"/>
      <w:r>
        <w:t>từ</w:t>
      </w:r>
      <w:proofErr w:type="spellEnd"/>
      <w:r>
        <w:t xml:space="preserve"> Oracle SOA Suite Quick Start oracle Home.</w:t>
      </w:r>
    </w:p>
    <w:p w14:paraId="5C85A964" w14:textId="77777777" w:rsidR="00CA5E6D" w:rsidRDefault="00CA5E6D"/>
    <w:p w14:paraId="61708B2E" w14:textId="77777777" w:rsidR="00284A00" w:rsidRDefault="00284A00">
      <w:r>
        <w:t>Switching Between Quick Start Distributions: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5DC" w14:paraId="15BD3912" w14:textId="77777777" w:rsidTr="002665DC">
        <w:tc>
          <w:tcPr>
            <w:tcW w:w="4675" w:type="dxa"/>
          </w:tcPr>
          <w:p w14:paraId="32A117AE" w14:textId="04C642C6" w:rsidR="002665DC" w:rsidRDefault="002665DC">
            <w:r>
              <w:t>Action</w:t>
            </w:r>
          </w:p>
        </w:tc>
        <w:tc>
          <w:tcPr>
            <w:tcW w:w="4675" w:type="dxa"/>
          </w:tcPr>
          <w:p w14:paraId="691640B4" w14:textId="4704C2A1" w:rsidR="002665DC" w:rsidRDefault="002665DC"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</w:p>
        </w:tc>
      </w:tr>
      <w:tr w:rsidR="002665DC" w14:paraId="190FEA27" w14:textId="77777777" w:rsidTr="002665DC">
        <w:tc>
          <w:tcPr>
            <w:tcW w:w="4675" w:type="dxa"/>
          </w:tcPr>
          <w:p w14:paraId="17432ECC" w14:textId="07FF5C98" w:rsidR="002665DC" w:rsidRDefault="004B4571"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Quick start installation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Oracle Database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14:paraId="076717FD" w14:textId="5831907D" w:rsidR="00B40D6A" w:rsidRDefault="00B40D6A">
            <w:r>
              <w:t xml:space="preserve">How to: Configuring a </w:t>
            </w:r>
            <w:proofErr w:type="spellStart"/>
            <w:r>
              <w:t>Compect</w:t>
            </w:r>
            <w:proofErr w:type="spellEnd"/>
            <w:r>
              <w:t xml:space="preserve"> Domain</w:t>
            </w:r>
          </w:p>
        </w:tc>
      </w:tr>
      <w:tr w:rsidR="002665DC" w14:paraId="387FE702" w14:textId="77777777" w:rsidTr="002665DC">
        <w:tc>
          <w:tcPr>
            <w:tcW w:w="4675" w:type="dxa"/>
          </w:tcPr>
          <w:p w14:paraId="12969836" w14:textId="6BE4D52E" w:rsidR="002665DC" w:rsidRDefault="00950A10">
            <w:r>
              <w:t xml:space="preserve">Deploy </w:t>
            </w:r>
            <w:proofErr w:type="spellStart"/>
            <w:r>
              <w:t>một</w:t>
            </w:r>
            <w:proofErr w:type="spellEnd"/>
            <w:r>
              <w:t xml:space="preserve"> sample application</w:t>
            </w:r>
          </w:p>
        </w:tc>
        <w:tc>
          <w:tcPr>
            <w:tcW w:w="4675" w:type="dxa"/>
          </w:tcPr>
          <w:p w14:paraId="365A1261" w14:textId="46478DE4" w:rsidR="002665DC" w:rsidRDefault="00950A10">
            <w:r>
              <w:t>How to: Running a Sample Application</w:t>
            </w:r>
          </w:p>
        </w:tc>
      </w:tr>
      <w:tr w:rsidR="002665DC" w14:paraId="2E3B1C91" w14:textId="77777777" w:rsidTr="002665DC">
        <w:tc>
          <w:tcPr>
            <w:tcW w:w="4675" w:type="dxa"/>
          </w:tcPr>
          <w:p w14:paraId="1DCE146A" w14:textId="52DEB0C2" w:rsidR="002665DC" w:rsidRDefault="00844B83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4675" w:type="dxa"/>
          </w:tcPr>
          <w:p w14:paraId="05F1F470" w14:textId="60D4EA0C" w:rsidR="000C7B83" w:rsidRDefault="000C7B83">
            <w:r>
              <w:t xml:space="preserve">How to: Working with Oracle JDeveloper </w:t>
            </w:r>
            <w:proofErr w:type="spellStart"/>
            <w:r>
              <w:t>trong</w:t>
            </w:r>
            <w:proofErr w:type="spellEnd"/>
            <w:r>
              <w:t xml:space="preserve"> Developing Application with Oracle JDeveloper.</w:t>
            </w:r>
          </w:p>
        </w:tc>
      </w:tr>
      <w:tr w:rsidR="002665DC" w14:paraId="4AC4A2B0" w14:textId="77777777" w:rsidTr="002665DC">
        <w:tc>
          <w:tcPr>
            <w:tcW w:w="4675" w:type="dxa"/>
          </w:tcPr>
          <w:p w14:paraId="2CC3C324" w14:textId="6D0250A1" w:rsidR="002665DC" w:rsidRDefault="00B151A3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</w:p>
        </w:tc>
        <w:tc>
          <w:tcPr>
            <w:tcW w:w="4675" w:type="dxa"/>
          </w:tcPr>
          <w:p w14:paraId="1359DA29" w14:textId="77777777" w:rsidR="002665DC" w:rsidRDefault="00C321D8">
            <w:proofErr w:type="spellStart"/>
            <w:r>
              <w:t>Nếu</w:t>
            </w:r>
            <w:proofErr w:type="spellEnd"/>
            <w:r>
              <w:t xml:space="preserve"> </w:t>
            </w:r>
            <w:proofErr w:type="gramStart"/>
            <w:r>
              <w:t xml:space="preserve">ban  </w:t>
            </w:r>
            <w:proofErr w:type="spellStart"/>
            <w:r>
              <w:t>đã</w:t>
            </w:r>
            <w:proofErr w:type="spellEnd"/>
            <w:proofErr w:type="gramEnd"/>
            <w:r>
              <w:t xml:space="preserve"> test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ra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,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: Uninstalling Oracle Quick Start.</w:t>
            </w:r>
          </w:p>
          <w:p w14:paraId="6D21F519" w14:textId="35E0FD15" w:rsidR="00C321D8" w:rsidRDefault="00C321D8">
            <w:bookmarkStart w:id="0" w:name="_GoBack"/>
            <w:bookmarkEnd w:id="0"/>
          </w:p>
        </w:tc>
      </w:tr>
    </w:tbl>
    <w:p w14:paraId="59772475" w14:textId="22ACFCF2" w:rsidR="00284A00" w:rsidRDefault="00284A00">
      <w:r>
        <w:br w:type="page"/>
      </w:r>
    </w:p>
    <w:p w14:paraId="16A6B87D" w14:textId="77777777" w:rsidR="007E5E75" w:rsidRDefault="007E5E75" w:rsidP="007E5E75"/>
    <w:p w14:paraId="0BE32EA3" w14:textId="77777777" w:rsidR="00997CE8" w:rsidRDefault="00997CE8" w:rsidP="00997CE8">
      <w:pPr>
        <w:pStyle w:val="ListParagraph"/>
      </w:pPr>
    </w:p>
    <w:p w14:paraId="634B5868" w14:textId="77777777" w:rsidR="00997CE8" w:rsidRDefault="00997CE8" w:rsidP="00997CE8">
      <w:pPr>
        <w:pStyle w:val="ListParagraph"/>
      </w:pPr>
    </w:p>
    <w:p w14:paraId="59EA980B" w14:textId="3B6C1A93" w:rsidR="008E5FC0" w:rsidRPr="005722E5" w:rsidRDefault="00997CE8" w:rsidP="00997CE8">
      <w:pPr>
        <w:rPr>
          <w:b/>
          <w:bCs/>
        </w:rPr>
      </w:pPr>
      <w:proofErr w:type="spellStart"/>
      <w:r w:rsidRPr="005722E5">
        <w:rPr>
          <w:b/>
          <w:bCs/>
        </w:rPr>
        <w:t>Vấn</w:t>
      </w:r>
      <w:proofErr w:type="spellEnd"/>
      <w:r w:rsidRPr="005722E5">
        <w:rPr>
          <w:b/>
          <w:bCs/>
        </w:rPr>
        <w:t xml:space="preserve"> </w:t>
      </w:r>
      <w:proofErr w:type="spellStart"/>
      <w:r w:rsidRPr="005722E5">
        <w:rPr>
          <w:b/>
          <w:bCs/>
        </w:rPr>
        <w:t>đề</w:t>
      </w:r>
      <w:proofErr w:type="spellEnd"/>
      <w:r w:rsidRPr="005722E5">
        <w:rPr>
          <w:b/>
          <w:bCs/>
        </w:rPr>
        <w:t xml:space="preserve"> </w:t>
      </w:r>
      <w:proofErr w:type="spellStart"/>
      <w:r w:rsidRPr="005722E5">
        <w:rPr>
          <w:b/>
          <w:bCs/>
        </w:rPr>
        <w:t>đang</w:t>
      </w:r>
      <w:proofErr w:type="spellEnd"/>
      <w:r w:rsidRPr="005722E5">
        <w:rPr>
          <w:b/>
          <w:bCs/>
        </w:rPr>
        <w:t xml:space="preserve"> </w:t>
      </w:r>
      <w:proofErr w:type="spellStart"/>
      <w:r w:rsidRPr="005722E5">
        <w:rPr>
          <w:b/>
          <w:bCs/>
        </w:rPr>
        <w:t>gặp</w:t>
      </w:r>
      <w:proofErr w:type="spellEnd"/>
      <w:r w:rsidRPr="005722E5">
        <w:rPr>
          <w:b/>
          <w:bCs/>
        </w:rPr>
        <w:t xml:space="preserve"> </w:t>
      </w:r>
      <w:proofErr w:type="spellStart"/>
      <w:r w:rsidRPr="005722E5">
        <w:rPr>
          <w:b/>
          <w:bCs/>
        </w:rPr>
        <w:t>phải</w:t>
      </w:r>
      <w:proofErr w:type="spellEnd"/>
      <w:r w:rsidRPr="005722E5">
        <w:rPr>
          <w:b/>
          <w:bCs/>
        </w:rPr>
        <w:t xml:space="preserve"> </w:t>
      </w:r>
      <w:proofErr w:type="spellStart"/>
      <w:r w:rsidRPr="005722E5">
        <w:rPr>
          <w:b/>
          <w:bCs/>
        </w:rPr>
        <w:t>là</w:t>
      </w:r>
      <w:proofErr w:type="spellEnd"/>
      <w:r w:rsidRPr="005722E5">
        <w:rPr>
          <w:b/>
          <w:bCs/>
        </w:rPr>
        <w:t>:</w:t>
      </w:r>
      <w:r w:rsidR="003C1E59">
        <w:rPr>
          <w:b/>
          <w:bCs/>
        </w:rPr>
        <w:t xml:space="preserve"> - </w:t>
      </w:r>
      <w:proofErr w:type="spellStart"/>
      <w:r w:rsidR="003C1E59">
        <w:rPr>
          <w:b/>
          <w:bCs/>
        </w:rPr>
        <w:t>Đã</w:t>
      </w:r>
      <w:proofErr w:type="spellEnd"/>
      <w:r w:rsidR="003C1E59">
        <w:rPr>
          <w:b/>
          <w:bCs/>
        </w:rPr>
        <w:t xml:space="preserve"> </w:t>
      </w:r>
      <w:proofErr w:type="spellStart"/>
      <w:r w:rsidR="003C1E59">
        <w:rPr>
          <w:b/>
          <w:bCs/>
        </w:rPr>
        <w:t>giải</w:t>
      </w:r>
      <w:proofErr w:type="spellEnd"/>
      <w:r w:rsidR="003C1E59">
        <w:rPr>
          <w:b/>
          <w:bCs/>
        </w:rPr>
        <w:t xml:space="preserve"> </w:t>
      </w:r>
      <w:proofErr w:type="spellStart"/>
      <w:r w:rsidR="003C1E59">
        <w:rPr>
          <w:b/>
          <w:bCs/>
        </w:rPr>
        <w:t>quyết</w:t>
      </w:r>
      <w:proofErr w:type="spellEnd"/>
      <w:r w:rsidR="003C1E59">
        <w:rPr>
          <w:b/>
          <w:bCs/>
        </w:rPr>
        <w:t xml:space="preserve"> </w:t>
      </w:r>
      <w:proofErr w:type="spellStart"/>
      <w:r w:rsidR="003C1E59">
        <w:rPr>
          <w:b/>
          <w:bCs/>
        </w:rPr>
        <w:t>được</w:t>
      </w:r>
      <w:proofErr w:type="spellEnd"/>
      <w:r w:rsidR="003C1E59">
        <w:rPr>
          <w:b/>
          <w:bCs/>
        </w:rPr>
        <w:t xml:space="preserve"> </w:t>
      </w:r>
      <w:proofErr w:type="spellStart"/>
      <w:r w:rsidR="003C1E59">
        <w:rPr>
          <w:b/>
          <w:bCs/>
        </w:rPr>
        <w:t>vấn</w:t>
      </w:r>
      <w:proofErr w:type="spellEnd"/>
      <w:r w:rsidR="003C1E59">
        <w:rPr>
          <w:b/>
          <w:bCs/>
        </w:rPr>
        <w:t xml:space="preserve"> </w:t>
      </w:r>
      <w:proofErr w:type="spellStart"/>
      <w:r w:rsidR="003C1E59">
        <w:rPr>
          <w:b/>
          <w:bCs/>
        </w:rPr>
        <w:t>đề</w:t>
      </w:r>
      <w:proofErr w:type="spellEnd"/>
      <w:r w:rsidR="003C1E59">
        <w:rPr>
          <w:b/>
          <w:bCs/>
        </w:rPr>
        <w:t xml:space="preserve"> </w:t>
      </w:r>
      <w:proofErr w:type="spellStart"/>
      <w:r w:rsidR="003C1E59">
        <w:rPr>
          <w:b/>
          <w:bCs/>
        </w:rPr>
        <w:t>trên</w:t>
      </w:r>
      <w:proofErr w:type="spellEnd"/>
      <w:r w:rsidR="003C1E59">
        <w:rPr>
          <w:b/>
          <w:bCs/>
        </w:rPr>
        <w:t xml:space="preserve"> </w:t>
      </w:r>
      <w:proofErr w:type="spellStart"/>
      <w:r w:rsidR="003C1E59">
        <w:rPr>
          <w:b/>
          <w:bCs/>
        </w:rPr>
        <w:t>với</w:t>
      </w:r>
      <w:proofErr w:type="spellEnd"/>
      <w:r w:rsidR="003C1E59">
        <w:rPr>
          <w:b/>
          <w:bCs/>
        </w:rPr>
        <w:t xml:space="preserve"> </w:t>
      </w:r>
      <w:proofErr w:type="spellStart"/>
      <w:r w:rsidR="003C1E59">
        <w:rPr>
          <w:b/>
          <w:bCs/>
        </w:rPr>
        <w:t>một</w:t>
      </w:r>
      <w:proofErr w:type="spellEnd"/>
      <w:r w:rsidR="003C1E59">
        <w:rPr>
          <w:b/>
          <w:bCs/>
        </w:rPr>
        <w:t xml:space="preserve"> </w:t>
      </w:r>
      <w:proofErr w:type="spellStart"/>
      <w:r w:rsidR="003C1E59">
        <w:rPr>
          <w:b/>
          <w:bCs/>
        </w:rPr>
        <w:t>tham</w:t>
      </w:r>
      <w:proofErr w:type="spellEnd"/>
      <w:r w:rsidR="003C1E59">
        <w:rPr>
          <w:b/>
          <w:bCs/>
        </w:rPr>
        <w:t xml:space="preserve"> </w:t>
      </w:r>
      <w:proofErr w:type="spellStart"/>
      <w:r w:rsidR="003C1E59">
        <w:rPr>
          <w:b/>
          <w:bCs/>
        </w:rPr>
        <w:t>số</w:t>
      </w:r>
      <w:proofErr w:type="spellEnd"/>
      <w:r w:rsidR="003C1E59">
        <w:rPr>
          <w:b/>
          <w:bCs/>
        </w:rPr>
        <w:t xml:space="preserve"> </w:t>
      </w:r>
      <w:proofErr w:type="spellStart"/>
      <w:r w:rsidR="003C1E59">
        <w:rPr>
          <w:b/>
          <w:bCs/>
        </w:rPr>
        <w:t>được</w:t>
      </w:r>
      <w:proofErr w:type="spellEnd"/>
      <w:r w:rsidR="003C1E59">
        <w:rPr>
          <w:b/>
          <w:bCs/>
        </w:rPr>
        <w:t xml:space="preserve"> </w:t>
      </w:r>
      <w:proofErr w:type="spellStart"/>
      <w:r w:rsidR="003C1E59">
        <w:rPr>
          <w:b/>
          <w:bCs/>
        </w:rPr>
        <w:t>cài</w:t>
      </w:r>
      <w:proofErr w:type="spellEnd"/>
      <w:r w:rsidR="003C1E59">
        <w:rPr>
          <w:b/>
          <w:bCs/>
        </w:rPr>
        <w:t xml:space="preserve"> </w:t>
      </w:r>
      <w:proofErr w:type="spellStart"/>
      <w:r w:rsidR="003C1E59">
        <w:rPr>
          <w:b/>
          <w:bCs/>
        </w:rPr>
        <w:t>đặt</w:t>
      </w:r>
      <w:proofErr w:type="spellEnd"/>
      <w:r w:rsidR="003C1E59">
        <w:rPr>
          <w:b/>
          <w:bCs/>
        </w:rPr>
        <w:t xml:space="preserve"> </w:t>
      </w:r>
      <w:proofErr w:type="spellStart"/>
      <w:r w:rsidR="003C1E59">
        <w:rPr>
          <w:b/>
          <w:bCs/>
        </w:rPr>
        <w:t>trên</w:t>
      </w:r>
      <w:proofErr w:type="spellEnd"/>
      <w:r w:rsidR="003C1E59">
        <w:rPr>
          <w:b/>
          <w:bCs/>
        </w:rPr>
        <w:t xml:space="preserve"> </w:t>
      </w:r>
      <w:proofErr w:type="spellStart"/>
      <w:r w:rsidR="003C1E59">
        <w:rPr>
          <w:b/>
          <w:bCs/>
        </w:rPr>
        <w:t>máy</w:t>
      </w:r>
      <w:proofErr w:type="spellEnd"/>
      <w:r w:rsidR="003C1E59">
        <w:rPr>
          <w:b/>
          <w:bCs/>
        </w:rPr>
        <w:t xml:space="preserve"> </w:t>
      </w:r>
      <w:proofErr w:type="spellStart"/>
      <w:r w:rsidR="003C1E59">
        <w:rPr>
          <w:b/>
          <w:bCs/>
        </w:rPr>
        <w:t>tính</w:t>
      </w:r>
      <w:proofErr w:type="spellEnd"/>
      <w:r w:rsidR="003C1E59">
        <w:rPr>
          <w:b/>
          <w:bCs/>
        </w:rPr>
        <w:t>.</w:t>
      </w:r>
    </w:p>
    <w:p w14:paraId="593A675B" w14:textId="54775CD0" w:rsidR="00997CE8" w:rsidRDefault="00997CE8" w:rsidP="00997CE8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IntegratedWeblogicServer</w:t>
      </w:r>
      <w:proofErr w:type="spellEnd"/>
      <w:r>
        <w:t xml:space="preserve"> Domain</w:t>
      </w:r>
    </w:p>
    <w:p w14:paraId="02306BDC" w14:textId="252FAD92" w:rsidR="00997CE8" w:rsidRDefault="00997CE8" w:rsidP="00997CE8">
      <w:pPr>
        <w:pStyle w:val="ListParagraph"/>
        <w:numPr>
          <w:ilvl w:val="0"/>
          <w:numId w:val="2"/>
        </w:numPr>
      </w:pP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: </w:t>
      </w:r>
      <w:proofErr w:type="spellStart"/>
      <w:r>
        <w:t>IntegrantedWeblogicServer</w:t>
      </w:r>
      <w:proofErr w:type="spellEnd"/>
      <w:r>
        <w:t xml:space="preserve"> Domain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built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31227409" w14:textId="3E98E7BA" w:rsidR="00997CE8" w:rsidRDefault="00997CE8" w:rsidP="00997CE8">
      <w:pPr>
        <w:ind w:left="36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4A757DD4" w14:textId="77777777" w:rsidR="00997CE8" w:rsidRDefault="00997CE8" w:rsidP="00997CE8">
      <w:pPr>
        <w:ind w:left="360"/>
      </w:pPr>
      <w:r>
        <w:t>[Waiting for the domain to finish building...]</w:t>
      </w:r>
    </w:p>
    <w:p w14:paraId="1868F7E6" w14:textId="77777777" w:rsidR="00997CE8" w:rsidRDefault="00997CE8" w:rsidP="00997CE8">
      <w:pPr>
        <w:ind w:left="360"/>
      </w:pPr>
      <w:r>
        <w:t xml:space="preserve">[02:28:52 PM] </w:t>
      </w:r>
      <w:proofErr w:type="spellStart"/>
      <w:r>
        <w:t>IntegratedWebLogicServer</w:t>
      </w:r>
      <w:proofErr w:type="spellEnd"/>
      <w:r>
        <w:t xml:space="preserve"> Domain is invalid.  Regenerating it...</w:t>
      </w:r>
    </w:p>
    <w:p w14:paraId="0DFAE9C8" w14:textId="77777777" w:rsidR="00997CE8" w:rsidRDefault="00997CE8" w:rsidP="00997CE8">
      <w:pPr>
        <w:ind w:left="360"/>
      </w:pPr>
      <w:r>
        <w:t xml:space="preserve">[02:28:59 PM] Creating </w:t>
      </w:r>
      <w:proofErr w:type="spellStart"/>
      <w:r>
        <w:t>IntegratedWebLogicServer</w:t>
      </w:r>
      <w:proofErr w:type="spellEnd"/>
      <w:r>
        <w:t xml:space="preserve"> Domain...</w:t>
      </w:r>
    </w:p>
    <w:p w14:paraId="6DE74C1C" w14:textId="77777777" w:rsidR="00997CE8" w:rsidRDefault="00997CE8" w:rsidP="00997CE8">
      <w:pPr>
        <w:ind w:left="360"/>
      </w:pPr>
      <w:r>
        <w:t>[02:28:59 PM] ERROR:  An error occurred while building the default domain.</w:t>
      </w:r>
    </w:p>
    <w:p w14:paraId="5D5FBFB0" w14:textId="77777777" w:rsidR="00997CE8" w:rsidRDefault="00997CE8" w:rsidP="00997CE8">
      <w:pPr>
        <w:ind w:left="360"/>
      </w:pPr>
      <w:r>
        <w:t>Please see this log file for more details:</w:t>
      </w:r>
    </w:p>
    <w:p w14:paraId="3D49A3F8" w14:textId="77777777" w:rsidR="00997CE8" w:rsidRDefault="00997CE8" w:rsidP="00997CE8">
      <w:pPr>
        <w:ind w:left="360"/>
      </w:pPr>
      <w:r>
        <w:t>C:\Users\ManhKM\AppData\Roaming\JDeveloper\system12.2.1.3.42.170820.0914\o.j2ee.adrs\BuildDefaultDomain.log</w:t>
      </w:r>
    </w:p>
    <w:p w14:paraId="0AFE9640" w14:textId="034045A1" w:rsidR="00997CE8" w:rsidRDefault="00997CE8" w:rsidP="00997CE8">
      <w:pPr>
        <w:ind w:left="360"/>
      </w:pPr>
      <w:r>
        <w:t xml:space="preserve">The Server Instance cannot be started because the </w:t>
      </w:r>
      <w:proofErr w:type="spellStart"/>
      <w:r>
        <w:t>IntegratedWebLogicServer</w:t>
      </w:r>
      <w:proofErr w:type="spellEnd"/>
      <w:r>
        <w:t xml:space="preserve"> Domain was not built successfully.</w:t>
      </w:r>
    </w:p>
    <w:p w14:paraId="5B47054E" w14:textId="77777777" w:rsidR="00F4430E" w:rsidRDefault="00F4430E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Domain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387FB5A0" w14:textId="77777777" w:rsidR="00F4430E" w:rsidRDefault="00F4430E"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Integrated </w:t>
      </w:r>
      <w:proofErr w:type="spellStart"/>
      <w:r>
        <w:t>Weblogic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domain.</w:t>
      </w:r>
    </w:p>
    <w:p w14:paraId="19B48BA5" w14:textId="77777777" w:rsidR="00F4430E" w:rsidRDefault="00F4430E">
      <w:r>
        <w:t>Starting the Configuration Wizard</w:t>
      </w:r>
    </w:p>
    <w:p w14:paraId="7457B631" w14:textId="77777777" w:rsidR="00F4430E" w:rsidRDefault="00F4430E">
      <w:r>
        <w:t>Navigating the Configuration Wizard Screens</w:t>
      </w:r>
    </w:p>
    <w:p w14:paraId="7EAED059" w14:textId="5E61BDA1" w:rsidR="00F4430E" w:rsidRDefault="00F4430E">
      <w:r>
        <w:t>Starting the Administration Server</w:t>
      </w:r>
    </w:p>
    <w:p w14:paraId="56002394" w14:textId="77777777" w:rsidR="00F4430E" w:rsidRDefault="00F4430E">
      <w:r>
        <w:t>Starting the Application Server Connection Wizard</w:t>
      </w:r>
    </w:p>
    <w:p w14:paraId="1CEE7ACD" w14:textId="7384DF8F" w:rsidR="00F4430E" w:rsidRDefault="00F4430E">
      <w:r>
        <w:t>Navigating the create application server connection wizard screens</w:t>
      </w:r>
    </w:p>
    <w:p w14:paraId="47698312" w14:textId="3CC3E557" w:rsidR="007C4B89" w:rsidRDefault="007C4B89">
      <w:r>
        <w:t>Verifying Your Connection</w:t>
      </w:r>
    </w:p>
    <w:p w14:paraId="424208E8" w14:textId="7A5C7F00" w:rsidR="0027363B" w:rsidRDefault="0027363B"/>
    <w:p w14:paraId="49811138" w14:textId="252D1FF4" w:rsidR="0027363B" w:rsidRDefault="0027363B">
      <w:r>
        <w:t xml:space="preserve">Message: </w:t>
      </w:r>
    </w:p>
    <w:p w14:paraId="4F2FAC81" w14:textId="7D50141B" w:rsidR="0027363B" w:rsidRDefault="0027363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Cannot run program “</w:t>
      </w:r>
      <w:proofErr w:type="spellStart"/>
      <w:r>
        <w:rPr>
          <w:rFonts w:ascii="Arial" w:hAnsi="Arial" w:cs="Arial"/>
          <w:color w:val="000000"/>
        </w:rPr>
        <w:t>cmd</w:t>
      </w:r>
      <w:proofErr w:type="spellEnd"/>
      <w:r>
        <w:rPr>
          <w:rFonts w:ascii="Arial" w:hAnsi="Arial" w:cs="Arial"/>
          <w:color w:val="000000"/>
        </w:rPr>
        <w:t>”, Malformed argument has embedded quote</w:t>
      </w:r>
    </w:p>
    <w:p w14:paraId="042055C9" w14:textId="4C19125B" w:rsidR="005E35C1" w:rsidRDefault="00BD4727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mục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</w:p>
    <w:p w14:paraId="78E2114F" w14:textId="5784DF7D" w:rsidR="00EE0621" w:rsidRDefault="00CA5E6D">
      <w:hyperlink r:id="rId12" w:history="1">
        <w:r w:rsidR="00EE0621">
          <w:rPr>
            <w:rStyle w:val="Hyperlink"/>
          </w:rPr>
          <w:t>https://oak.dev/2020/03/02/cannot-run-program-cmd-malformed-argument-has-embedded-quote/</w:t>
        </w:r>
      </w:hyperlink>
    </w:p>
    <w:p w14:paraId="55EACB97" w14:textId="77777777" w:rsidR="00426CDB" w:rsidRDefault="00426CDB"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14:paraId="33BA9912" w14:textId="77777777" w:rsidR="00426CDB" w:rsidRDefault="00426CD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lastRenderedPageBreak/>
        <w:t>Cách</w:t>
      </w:r>
      <w:proofErr w:type="spellEnd"/>
      <w:r>
        <w:t xml:space="preserve"> 1: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JDK: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1.8.0_221</w:t>
      </w:r>
    </w:p>
    <w:p w14:paraId="6A44F88E" w14:textId="77777777" w:rsidR="00426CDB" w:rsidRDefault="00426CDB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2: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lập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tham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: </w:t>
      </w:r>
      <w:proofErr w:type="spellStart"/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Djdk.lang.Process.allowAmbiguousCommands</w:t>
      </w:r>
      <w:proofErr w:type="spellEnd"/>
      <w:proofErr w:type="gram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=true </w:t>
      </w:r>
    </w:p>
    <w:p w14:paraId="2FFD0A17" w14:textId="77777777" w:rsidR="00426CDB" w:rsidRDefault="00426CDB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Theo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hướng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dẫn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: </w:t>
      </w:r>
      <w:r w:rsidRPr="00426CDB">
        <w:rPr>
          <w:rFonts w:ascii="Consolas" w:hAnsi="Consolas"/>
          <w:color w:val="242729"/>
          <w:sz w:val="20"/>
          <w:szCs w:val="20"/>
          <w:shd w:val="clear" w:color="auto" w:fill="E4E6E8"/>
        </w:rPr>
        <w:t>set JAVA_TOOL_OPTIONS=-</w:t>
      </w:r>
      <w:proofErr w:type="spellStart"/>
      <w:proofErr w:type="gramStart"/>
      <w:r w:rsidRPr="00426CDB">
        <w:rPr>
          <w:rFonts w:ascii="Consolas" w:hAnsi="Consolas"/>
          <w:color w:val="242729"/>
          <w:sz w:val="20"/>
          <w:szCs w:val="20"/>
          <w:shd w:val="clear" w:color="auto" w:fill="E4E6E8"/>
        </w:rPr>
        <w:t>Djdk.lang.Process.allowAmbiguousCommands</w:t>
      </w:r>
      <w:proofErr w:type="spellEnd"/>
      <w:proofErr w:type="gramEnd"/>
      <w:r w:rsidRPr="00426CDB">
        <w:rPr>
          <w:rFonts w:ascii="Consolas" w:hAnsi="Consolas"/>
          <w:color w:val="242729"/>
          <w:sz w:val="20"/>
          <w:szCs w:val="20"/>
          <w:shd w:val="clear" w:color="auto" w:fill="E4E6E8"/>
        </w:rPr>
        <w:t>=true</w:t>
      </w:r>
    </w:p>
    <w:p w14:paraId="7F1EFBC7" w14:textId="076E5D46" w:rsidR="00426CDB" w:rsidRDefault="00275641">
      <w:r>
        <w:br w:type="page"/>
      </w:r>
    </w:p>
    <w:p w14:paraId="714BBEFC" w14:textId="218DED14" w:rsidR="00997CE8" w:rsidRDefault="00275641" w:rsidP="00997CE8">
      <w:pPr>
        <w:ind w:left="360"/>
      </w:pPr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14:paraId="5CCCD03C" w14:textId="0AA35CC1" w:rsidR="00275641" w:rsidRDefault="00CA5E6D" w:rsidP="00997CE8">
      <w:pPr>
        <w:ind w:left="360"/>
      </w:pPr>
      <w:hyperlink r:id="rId13" w:anchor="GUID-B6EB75B5-04D2-411C-B7C3-1A50A3620D45" w:history="1">
        <w:r w:rsidR="00275641">
          <w:rPr>
            <w:rStyle w:val="Hyperlink"/>
          </w:rPr>
          <w:t>https://docs.oracle.com/en/middleware/fusion-middleware/12.2.1.3/soaqs/SOA-INTEGRATING.html#GUID-B6EB75B5-04D2-411C-B7C3-1A50A3620D45</w:t>
        </w:r>
      </w:hyperlink>
    </w:p>
    <w:p w14:paraId="3829FFFA" w14:textId="77777777" w:rsidR="0022024E" w:rsidRDefault="0022024E" w:rsidP="00997CE8">
      <w:pPr>
        <w:ind w:left="360"/>
      </w:pPr>
    </w:p>
    <w:sectPr w:rsidR="0022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B2974"/>
    <w:multiLevelType w:val="hybridMultilevel"/>
    <w:tmpl w:val="B0CAC488"/>
    <w:lvl w:ilvl="0" w:tplc="C6A439B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926D5"/>
    <w:multiLevelType w:val="hybridMultilevel"/>
    <w:tmpl w:val="D6FE5110"/>
    <w:lvl w:ilvl="0" w:tplc="5F40A7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9436D"/>
    <w:multiLevelType w:val="hybridMultilevel"/>
    <w:tmpl w:val="1CA2CB5A"/>
    <w:lvl w:ilvl="0" w:tplc="3B8E0C0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50806"/>
    <w:multiLevelType w:val="hybridMultilevel"/>
    <w:tmpl w:val="41C2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81116"/>
    <w:multiLevelType w:val="hybridMultilevel"/>
    <w:tmpl w:val="53E05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74F85"/>
    <w:multiLevelType w:val="hybridMultilevel"/>
    <w:tmpl w:val="8B20A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8E"/>
    <w:rsid w:val="0001698F"/>
    <w:rsid w:val="00023F2C"/>
    <w:rsid w:val="00041558"/>
    <w:rsid w:val="00082A4F"/>
    <w:rsid w:val="00095814"/>
    <w:rsid w:val="000C7B83"/>
    <w:rsid w:val="000D4857"/>
    <w:rsid w:val="000F053C"/>
    <w:rsid w:val="000F05CD"/>
    <w:rsid w:val="000F0F65"/>
    <w:rsid w:val="001A099C"/>
    <w:rsid w:val="001A6747"/>
    <w:rsid w:val="001C5909"/>
    <w:rsid w:val="001F151B"/>
    <w:rsid w:val="00216F7E"/>
    <w:rsid w:val="0022024E"/>
    <w:rsid w:val="00246C82"/>
    <w:rsid w:val="002665DC"/>
    <w:rsid w:val="0027363B"/>
    <w:rsid w:val="00275641"/>
    <w:rsid w:val="00284A00"/>
    <w:rsid w:val="00294BC1"/>
    <w:rsid w:val="00383247"/>
    <w:rsid w:val="003A75E2"/>
    <w:rsid w:val="003B6E6F"/>
    <w:rsid w:val="003C1DA6"/>
    <w:rsid w:val="003C1E59"/>
    <w:rsid w:val="004119E1"/>
    <w:rsid w:val="0041279F"/>
    <w:rsid w:val="00426CDB"/>
    <w:rsid w:val="004B4571"/>
    <w:rsid w:val="0056025C"/>
    <w:rsid w:val="0057056D"/>
    <w:rsid w:val="005722E5"/>
    <w:rsid w:val="005A7848"/>
    <w:rsid w:val="005A7C04"/>
    <w:rsid w:val="005A7D41"/>
    <w:rsid w:val="005E35C1"/>
    <w:rsid w:val="00602BE3"/>
    <w:rsid w:val="00622A1F"/>
    <w:rsid w:val="006605E1"/>
    <w:rsid w:val="00680418"/>
    <w:rsid w:val="00682BF5"/>
    <w:rsid w:val="006B5D8B"/>
    <w:rsid w:val="007527BE"/>
    <w:rsid w:val="00785629"/>
    <w:rsid w:val="007C211F"/>
    <w:rsid w:val="007C4B89"/>
    <w:rsid w:val="007D2E37"/>
    <w:rsid w:val="007E5E75"/>
    <w:rsid w:val="00844B83"/>
    <w:rsid w:val="008A23DC"/>
    <w:rsid w:val="008B4966"/>
    <w:rsid w:val="008D4E70"/>
    <w:rsid w:val="008D73C1"/>
    <w:rsid w:val="008E5FC0"/>
    <w:rsid w:val="009125EA"/>
    <w:rsid w:val="00923872"/>
    <w:rsid w:val="00950A10"/>
    <w:rsid w:val="00960FAF"/>
    <w:rsid w:val="00997CE8"/>
    <w:rsid w:val="009B6DEA"/>
    <w:rsid w:val="009E709D"/>
    <w:rsid w:val="00A0238E"/>
    <w:rsid w:val="00A35DF9"/>
    <w:rsid w:val="00A96379"/>
    <w:rsid w:val="00AB1719"/>
    <w:rsid w:val="00AC015D"/>
    <w:rsid w:val="00AC7405"/>
    <w:rsid w:val="00B151A3"/>
    <w:rsid w:val="00B172D0"/>
    <w:rsid w:val="00B33F6D"/>
    <w:rsid w:val="00B40D6A"/>
    <w:rsid w:val="00B73160"/>
    <w:rsid w:val="00BD4727"/>
    <w:rsid w:val="00C10051"/>
    <w:rsid w:val="00C321D8"/>
    <w:rsid w:val="00C40F79"/>
    <w:rsid w:val="00CA5E6D"/>
    <w:rsid w:val="00CF04B8"/>
    <w:rsid w:val="00D271A7"/>
    <w:rsid w:val="00D531FA"/>
    <w:rsid w:val="00DC163D"/>
    <w:rsid w:val="00DC4FC4"/>
    <w:rsid w:val="00DD6E4E"/>
    <w:rsid w:val="00E256E4"/>
    <w:rsid w:val="00EA71EE"/>
    <w:rsid w:val="00EE0621"/>
    <w:rsid w:val="00F4430E"/>
    <w:rsid w:val="00F5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44D3"/>
  <w15:chartTrackingRefBased/>
  <w15:docId w15:val="{C8902F9E-A290-429A-8252-CB7568C3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9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D8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E5E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F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108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3437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02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en/middleware/fusion-middleware/12.2.1.3/soaqs/SOA-INTEGRA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7101/console" TargetMode="External"/><Relationship Id="rId12" Type="http://schemas.openxmlformats.org/officeDocument/2006/relationships/hyperlink" Target="https://oak.dev/2020/03/02/cannot-run-program-cmd-malformed-argument-has-embedded-quo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name.domain:7101/servicebus" TargetMode="External"/><Relationship Id="rId11" Type="http://schemas.openxmlformats.org/officeDocument/2006/relationships/hyperlink" Target="http://localhost:7101/console" TargetMode="External"/><Relationship Id="rId5" Type="http://schemas.openxmlformats.org/officeDocument/2006/relationships/hyperlink" Target="http://hostname.domain:7101/e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7001/conso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82</cp:revision>
  <dcterms:created xsi:type="dcterms:W3CDTF">2020-05-29T07:12:00Z</dcterms:created>
  <dcterms:modified xsi:type="dcterms:W3CDTF">2020-05-30T09:16:00Z</dcterms:modified>
</cp:coreProperties>
</file>