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End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7B6889"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End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0289F9A1" w14:textId="77777777" w:rsidR="00B8385D"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42212" w:history="1">
            <w:r w:rsidR="00B8385D" w:rsidRPr="005A0881">
              <w:rPr>
                <w:rStyle w:val="Hyperlink"/>
                <w:noProof/>
              </w:rPr>
              <w:t>1. Introduction</w:t>
            </w:r>
            <w:r w:rsidR="00B8385D">
              <w:rPr>
                <w:noProof/>
                <w:webHidden/>
              </w:rPr>
              <w:tab/>
            </w:r>
            <w:r w:rsidR="00B8385D">
              <w:rPr>
                <w:noProof/>
                <w:webHidden/>
              </w:rPr>
              <w:fldChar w:fldCharType="begin"/>
            </w:r>
            <w:r w:rsidR="00B8385D">
              <w:rPr>
                <w:noProof/>
                <w:webHidden/>
              </w:rPr>
              <w:instrText xml:space="preserve"> PAGEREF _Toc37442212 \h </w:instrText>
            </w:r>
            <w:r w:rsidR="00B8385D">
              <w:rPr>
                <w:noProof/>
                <w:webHidden/>
              </w:rPr>
            </w:r>
            <w:r w:rsidR="00B8385D">
              <w:rPr>
                <w:noProof/>
                <w:webHidden/>
              </w:rPr>
              <w:fldChar w:fldCharType="separate"/>
            </w:r>
            <w:r w:rsidR="00B8385D">
              <w:rPr>
                <w:noProof/>
                <w:webHidden/>
              </w:rPr>
              <w:t>2</w:t>
            </w:r>
            <w:r w:rsidR="00B8385D">
              <w:rPr>
                <w:noProof/>
                <w:webHidden/>
              </w:rPr>
              <w:fldChar w:fldCharType="end"/>
            </w:r>
          </w:hyperlink>
        </w:p>
        <w:p w14:paraId="023A47D8" w14:textId="77777777" w:rsidR="00B8385D" w:rsidRDefault="007B6889">
          <w:pPr>
            <w:pStyle w:val="TOC1"/>
            <w:tabs>
              <w:tab w:val="right" w:leader="dot" w:pos="9016"/>
            </w:tabs>
            <w:rPr>
              <w:rFonts w:eastAsiaTheme="minorEastAsia"/>
              <w:noProof/>
              <w:lang w:val="en-AU" w:eastAsia="en-AU"/>
            </w:rPr>
          </w:pPr>
          <w:hyperlink w:anchor="_Toc37442213" w:history="1">
            <w:r w:rsidR="00B8385D" w:rsidRPr="005A0881">
              <w:rPr>
                <w:rStyle w:val="Hyperlink"/>
                <w:noProof/>
              </w:rPr>
              <w:t>2.Team Profile</w:t>
            </w:r>
            <w:r w:rsidR="00B8385D">
              <w:rPr>
                <w:noProof/>
                <w:webHidden/>
              </w:rPr>
              <w:tab/>
            </w:r>
            <w:r w:rsidR="00B8385D">
              <w:rPr>
                <w:noProof/>
                <w:webHidden/>
              </w:rPr>
              <w:fldChar w:fldCharType="begin"/>
            </w:r>
            <w:r w:rsidR="00B8385D">
              <w:rPr>
                <w:noProof/>
                <w:webHidden/>
              </w:rPr>
              <w:instrText xml:space="preserve"> PAGEREF _Toc37442213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10E2DF59" w14:textId="77777777" w:rsidR="00B8385D" w:rsidRDefault="007B6889">
          <w:pPr>
            <w:pStyle w:val="TOC2"/>
            <w:tabs>
              <w:tab w:val="right" w:leader="dot" w:pos="9016"/>
            </w:tabs>
            <w:rPr>
              <w:rFonts w:eastAsiaTheme="minorEastAsia"/>
              <w:noProof/>
              <w:lang w:val="en-AU" w:eastAsia="en-AU"/>
            </w:rPr>
          </w:pPr>
          <w:hyperlink w:anchor="_Toc37442214" w:history="1">
            <w:r w:rsidR="00B8385D" w:rsidRPr="005A0881">
              <w:rPr>
                <w:rStyle w:val="Hyperlink"/>
                <w:noProof/>
              </w:rPr>
              <w:t>2.1 Team Introduction</w:t>
            </w:r>
            <w:r w:rsidR="00B8385D">
              <w:rPr>
                <w:noProof/>
                <w:webHidden/>
              </w:rPr>
              <w:tab/>
            </w:r>
            <w:r w:rsidR="00B8385D">
              <w:rPr>
                <w:noProof/>
                <w:webHidden/>
              </w:rPr>
              <w:fldChar w:fldCharType="begin"/>
            </w:r>
            <w:r w:rsidR="00B8385D">
              <w:rPr>
                <w:noProof/>
                <w:webHidden/>
              </w:rPr>
              <w:instrText xml:space="preserve"> PAGEREF _Toc37442214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6A9F1472" w14:textId="77777777" w:rsidR="00B8385D" w:rsidRDefault="007B6889">
          <w:pPr>
            <w:pStyle w:val="TOC3"/>
            <w:tabs>
              <w:tab w:val="right" w:leader="dot" w:pos="9016"/>
            </w:tabs>
            <w:rPr>
              <w:rFonts w:eastAsiaTheme="minorEastAsia"/>
              <w:noProof/>
              <w:lang w:val="en-AU" w:eastAsia="en-AU"/>
            </w:rPr>
          </w:pPr>
          <w:hyperlink w:anchor="_Toc37442215" w:history="1">
            <w:r w:rsidR="00B8385D" w:rsidRPr="005A0881">
              <w:rPr>
                <w:rStyle w:val="Hyperlink"/>
                <w:noProof/>
              </w:rPr>
              <w:t>2.1.1 Timothy Hall S3851553</w:t>
            </w:r>
            <w:r w:rsidR="00B8385D">
              <w:rPr>
                <w:noProof/>
                <w:webHidden/>
              </w:rPr>
              <w:tab/>
            </w:r>
            <w:r w:rsidR="00B8385D">
              <w:rPr>
                <w:noProof/>
                <w:webHidden/>
              </w:rPr>
              <w:fldChar w:fldCharType="begin"/>
            </w:r>
            <w:r w:rsidR="00B8385D">
              <w:rPr>
                <w:noProof/>
                <w:webHidden/>
              </w:rPr>
              <w:instrText xml:space="preserve"> PAGEREF _Toc37442215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73E037B1" w14:textId="77777777" w:rsidR="00B8385D" w:rsidRDefault="007B6889">
          <w:pPr>
            <w:pStyle w:val="TOC3"/>
            <w:tabs>
              <w:tab w:val="right" w:leader="dot" w:pos="9016"/>
            </w:tabs>
            <w:rPr>
              <w:rFonts w:eastAsiaTheme="minorEastAsia"/>
              <w:noProof/>
              <w:lang w:val="en-AU" w:eastAsia="en-AU"/>
            </w:rPr>
          </w:pPr>
          <w:hyperlink w:anchor="_Toc37442216" w:history="1">
            <w:r w:rsidR="00B8385D" w:rsidRPr="005A0881">
              <w:rPr>
                <w:rStyle w:val="Hyperlink"/>
                <w:noProof/>
              </w:rPr>
              <w:t>2.1.2 Benjamin McDonald S3851983</w:t>
            </w:r>
            <w:r w:rsidR="00B8385D">
              <w:rPr>
                <w:noProof/>
                <w:webHidden/>
              </w:rPr>
              <w:tab/>
            </w:r>
            <w:r w:rsidR="00B8385D">
              <w:rPr>
                <w:noProof/>
                <w:webHidden/>
              </w:rPr>
              <w:fldChar w:fldCharType="begin"/>
            </w:r>
            <w:r w:rsidR="00B8385D">
              <w:rPr>
                <w:noProof/>
                <w:webHidden/>
              </w:rPr>
              <w:instrText xml:space="preserve"> PAGEREF _Toc37442216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7BC5669A" w14:textId="77777777" w:rsidR="00B8385D" w:rsidRDefault="007B6889">
          <w:pPr>
            <w:pStyle w:val="TOC3"/>
            <w:tabs>
              <w:tab w:val="right" w:leader="dot" w:pos="9016"/>
            </w:tabs>
            <w:rPr>
              <w:rFonts w:eastAsiaTheme="minorEastAsia"/>
              <w:noProof/>
              <w:lang w:val="en-AU" w:eastAsia="en-AU"/>
            </w:rPr>
          </w:pPr>
          <w:hyperlink w:anchor="_Toc37442217" w:history="1">
            <w:r w:rsidR="00B8385D" w:rsidRPr="005A0881">
              <w:rPr>
                <w:rStyle w:val="Hyperlink"/>
                <w:noProof/>
              </w:rPr>
              <w:t>2.1.3 Andrew Wendt S3858515</w:t>
            </w:r>
            <w:r w:rsidR="00B8385D">
              <w:rPr>
                <w:noProof/>
                <w:webHidden/>
              </w:rPr>
              <w:tab/>
            </w:r>
            <w:r w:rsidR="00B8385D">
              <w:rPr>
                <w:noProof/>
                <w:webHidden/>
              </w:rPr>
              <w:fldChar w:fldCharType="begin"/>
            </w:r>
            <w:r w:rsidR="00B8385D">
              <w:rPr>
                <w:noProof/>
                <w:webHidden/>
              </w:rPr>
              <w:instrText xml:space="preserve"> PAGEREF _Toc37442217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5EFE11F6" w14:textId="77777777" w:rsidR="00B8385D" w:rsidRDefault="007B6889">
          <w:pPr>
            <w:pStyle w:val="TOC3"/>
            <w:tabs>
              <w:tab w:val="right" w:leader="dot" w:pos="9016"/>
            </w:tabs>
            <w:rPr>
              <w:rFonts w:eastAsiaTheme="minorEastAsia"/>
              <w:noProof/>
              <w:lang w:val="en-AU" w:eastAsia="en-AU"/>
            </w:rPr>
          </w:pPr>
          <w:hyperlink w:anchor="_Toc37442218" w:history="1">
            <w:r w:rsidR="00B8385D" w:rsidRPr="005A0881">
              <w:rPr>
                <w:rStyle w:val="Hyperlink"/>
                <w:noProof/>
              </w:rPr>
              <w:t>2.1.4 Rebecca Barnett S3856827</w:t>
            </w:r>
            <w:r w:rsidR="00B8385D">
              <w:rPr>
                <w:noProof/>
                <w:webHidden/>
              </w:rPr>
              <w:tab/>
            </w:r>
            <w:r w:rsidR="00B8385D">
              <w:rPr>
                <w:noProof/>
                <w:webHidden/>
              </w:rPr>
              <w:fldChar w:fldCharType="begin"/>
            </w:r>
            <w:r w:rsidR="00B8385D">
              <w:rPr>
                <w:noProof/>
                <w:webHidden/>
              </w:rPr>
              <w:instrText xml:space="preserve"> PAGEREF _Toc37442218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5403F97C" w14:textId="77777777" w:rsidR="00B8385D" w:rsidRDefault="007B6889">
          <w:pPr>
            <w:pStyle w:val="TOC3"/>
            <w:tabs>
              <w:tab w:val="right" w:leader="dot" w:pos="9016"/>
            </w:tabs>
            <w:rPr>
              <w:rFonts w:eastAsiaTheme="minorEastAsia"/>
              <w:noProof/>
              <w:lang w:val="en-AU" w:eastAsia="en-AU"/>
            </w:rPr>
          </w:pPr>
          <w:hyperlink w:anchor="_Toc37442219" w:history="1">
            <w:r w:rsidR="00B8385D" w:rsidRPr="005A0881">
              <w:rPr>
                <w:rStyle w:val="Hyperlink"/>
                <w:noProof/>
              </w:rPr>
              <w:t>2.1.5 Adrian Foti S3857888</w:t>
            </w:r>
            <w:r w:rsidR="00B8385D">
              <w:rPr>
                <w:noProof/>
                <w:webHidden/>
              </w:rPr>
              <w:tab/>
            </w:r>
            <w:r w:rsidR="00B8385D">
              <w:rPr>
                <w:noProof/>
                <w:webHidden/>
              </w:rPr>
              <w:fldChar w:fldCharType="begin"/>
            </w:r>
            <w:r w:rsidR="00B8385D">
              <w:rPr>
                <w:noProof/>
                <w:webHidden/>
              </w:rPr>
              <w:instrText xml:space="preserve"> PAGEREF _Toc37442219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3786F233" w14:textId="77777777" w:rsidR="00B8385D" w:rsidRDefault="007B6889">
          <w:pPr>
            <w:pStyle w:val="TOC3"/>
            <w:tabs>
              <w:tab w:val="right" w:leader="dot" w:pos="9016"/>
            </w:tabs>
            <w:rPr>
              <w:rFonts w:eastAsiaTheme="minorEastAsia"/>
              <w:noProof/>
              <w:lang w:val="en-AU" w:eastAsia="en-AU"/>
            </w:rPr>
          </w:pPr>
          <w:hyperlink w:anchor="_Toc37442220" w:history="1">
            <w:r w:rsidR="00B8385D" w:rsidRPr="005A0881">
              <w:rPr>
                <w:rStyle w:val="Hyperlink"/>
                <w:noProof/>
              </w:rPr>
              <w:t>2.1.6 Adrian Ferrara S3856304</w:t>
            </w:r>
            <w:r w:rsidR="00B8385D">
              <w:rPr>
                <w:noProof/>
                <w:webHidden/>
              </w:rPr>
              <w:tab/>
            </w:r>
            <w:r w:rsidR="00B8385D">
              <w:rPr>
                <w:noProof/>
                <w:webHidden/>
              </w:rPr>
              <w:fldChar w:fldCharType="begin"/>
            </w:r>
            <w:r w:rsidR="00B8385D">
              <w:rPr>
                <w:noProof/>
                <w:webHidden/>
              </w:rPr>
              <w:instrText xml:space="preserve"> PAGEREF _Toc37442220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4F06546F" w14:textId="77777777" w:rsidR="00B8385D" w:rsidRDefault="007B6889">
          <w:pPr>
            <w:pStyle w:val="TOC2"/>
            <w:tabs>
              <w:tab w:val="right" w:leader="dot" w:pos="9016"/>
            </w:tabs>
            <w:rPr>
              <w:rFonts w:eastAsiaTheme="minorEastAsia"/>
              <w:noProof/>
              <w:lang w:val="en-AU" w:eastAsia="en-AU"/>
            </w:rPr>
          </w:pPr>
          <w:hyperlink w:anchor="_Toc37442221" w:history="1">
            <w:r w:rsidR="00B8385D" w:rsidRPr="005A0881">
              <w:rPr>
                <w:rStyle w:val="Hyperlink"/>
                <w:noProof/>
              </w:rPr>
              <w:t>2.2 Team Personality Test Results</w:t>
            </w:r>
            <w:r w:rsidR="00B8385D">
              <w:rPr>
                <w:noProof/>
                <w:webHidden/>
              </w:rPr>
              <w:tab/>
            </w:r>
            <w:r w:rsidR="00B8385D">
              <w:rPr>
                <w:noProof/>
                <w:webHidden/>
              </w:rPr>
              <w:fldChar w:fldCharType="begin"/>
            </w:r>
            <w:r w:rsidR="00B8385D">
              <w:rPr>
                <w:noProof/>
                <w:webHidden/>
              </w:rPr>
              <w:instrText xml:space="preserve"> PAGEREF _Toc37442221 \h </w:instrText>
            </w:r>
            <w:r w:rsidR="00B8385D">
              <w:rPr>
                <w:noProof/>
                <w:webHidden/>
              </w:rPr>
            </w:r>
            <w:r w:rsidR="00B8385D">
              <w:rPr>
                <w:noProof/>
                <w:webHidden/>
              </w:rPr>
              <w:fldChar w:fldCharType="separate"/>
            </w:r>
            <w:r w:rsidR="00B8385D">
              <w:rPr>
                <w:noProof/>
                <w:webHidden/>
              </w:rPr>
              <w:t>5</w:t>
            </w:r>
            <w:r w:rsidR="00B8385D">
              <w:rPr>
                <w:noProof/>
                <w:webHidden/>
              </w:rPr>
              <w:fldChar w:fldCharType="end"/>
            </w:r>
          </w:hyperlink>
        </w:p>
        <w:p w14:paraId="40E21239" w14:textId="77777777" w:rsidR="00B8385D" w:rsidRDefault="007B6889">
          <w:pPr>
            <w:pStyle w:val="TOC3"/>
            <w:tabs>
              <w:tab w:val="right" w:leader="dot" w:pos="9016"/>
            </w:tabs>
            <w:rPr>
              <w:rFonts w:eastAsiaTheme="minorEastAsia"/>
              <w:noProof/>
              <w:lang w:val="en-AU" w:eastAsia="en-AU"/>
            </w:rPr>
          </w:pPr>
          <w:hyperlink w:anchor="_Toc37442222" w:history="1">
            <w:r w:rsidR="00B8385D" w:rsidRPr="005A0881">
              <w:rPr>
                <w:rStyle w:val="Hyperlink"/>
                <w:noProof/>
              </w:rPr>
              <w:t>2.2.1 Myers Briggs</w:t>
            </w:r>
            <w:r w:rsidR="00B8385D">
              <w:rPr>
                <w:noProof/>
                <w:webHidden/>
              </w:rPr>
              <w:tab/>
            </w:r>
            <w:r w:rsidR="00B8385D">
              <w:rPr>
                <w:noProof/>
                <w:webHidden/>
              </w:rPr>
              <w:fldChar w:fldCharType="begin"/>
            </w:r>
            <w:r w:rsidR="00B8385D">
              <w:rPr>
                <w:noProof/>
                <w:webHidden/>
              </w:rPr>
              <w:instrText xml:space="preserve"> PAGEREF _Toc37442222 \h </w:instrText>
            </w:r>
            <w:r w:rsidR="00B8385D">
              <w:rPr>
                <w:noProof/>
                <w:webHidden/>
              </w:rPr>
            </w:r>
            <w:r w:rsidR="00B8385D">
              <w:rPr>
                <w:noProof/>
                <w:webHidden/>
              </w:rPr>
              <w:fldChar w:fldCharType="separate"/>
            </w:r>
            <w:r w:rsidR="00B8385D">
              <w:rPr>
                <w:noProof/>
                <w:webHidden/>
              </w:rPr>
              <w:t>5</w:t>
            </w:r>
            <w:r w:rsidR="00B8385D">
              <w:rPr>
                <w:noProof/>
                <w:webHidden/>
              </w:rPr>
              <w:fldChar w:fldCharType="end"/>
            </w:r>
          </w:hyperlink>
        </w:p>
        <w:p w14:paraId="3BE1DDC3" w14:textId="77777777" w:rsidR="00B8385D" w:rsidRDefault="007B6889">
          <w:pPr>
            <w:pStyle w:val="TOC3"/>
            <w:tabs>
              <w:tab w:val="right" w:leader="dot" w:pos="9016"/>
            </w:tabs>
            <w:rPr>
              <w:rFonts w:eastAsiaTheme="minorEastAsia"/>
              <w:noProof/>
              <w:lang w:val="en-AU" w:eastAsia="en-AU"/>
            </w:rPr>
          </w:pPr>
          <w:hyperlink w:anchor="_Toc37442223" w:history="1">
            <w:r w:rsidR="00B8385D" w:rsidRPr="005A0881">
              <w:rPr>
                <w:rStyle w:val="Hyperlink"/>
                <w:noProof/>
              </w:rPr>
              <w:t>2.2.2 Learning Style</w:t>
            </w:r>
            <w:r w:rsidR="00B8385D">
              <w:rPr>
                <w:noProof/>
                <w:webHidden/>
              </w:rPr>
              <w:tab/>
            </w:r>
            <w:r w:rsidR="00B8385D">
              <w:rPr>
                <w:noProof/>
                <w:webHidden/>
              </w:rPr>
              <w:fldChar w:fldCharType="begin"/>
            </w:r>
            <w:r w:rsidR="00B8385D">
              <w:rPr>
                <w:noProof/>
                <w:webHidden/>
              </w:rPr>
              <w:instrText xml:space="preserve"> PAGEREF _Toc37442223 \h </w:instrText>
            </w:r>
            <w:r w:rsidR="00B8385D">
              <w:rPr>
                <w:noProof/>
                <w:webHidden/>
              </w:rPr>
            </w:r>
            <w:r w:rsidR="00B8385D">
              <w:rPr>
                <w:noProof/>
                <w:webHidden/>
              </w:rPr>
              <w:fldChar w:fldCharType="separate"/>
            </w:r>
            <w:r w:rsidR="00B8385D">
              <w:rPr>
                <w:noProof/>
                <w:webHidden/>
              </w:rPr>
              <w:t>9</w:t>
            </w:r>
            <w:r w:rsidR="00B8385D">
              <w:rPr>
                <w:noProof/>
                <w:webHidden/>
              </w:rPr>
              <w:fldChar w:fldCharType="end"/>
            </w:r>
          </w:hyperlink>
        </w:p>
        <w:p w14:paraId="63055F80" w14:textId="77777777" w:rsidR="00B8385D" w:rsidRDefault="007B6889">
          <w:pPr>
            <w:pStyle w:val="TOC3"/>
            <w:tabs>
              <w:tab w:val="right" w:leader="dot" w:pos="9016"/>
            </w:tabs>
            <w:rPr>
              <w:rFonts w:eastAsiaTheme="minorEastAsia"/>
              <w:noProof/>
              <w:lang w:val="en-AU" w:eastAsia="en-AU"/>
            </w:rPr>
          </w:pPr>
          <w:hyperlink w:anchor="_Toc37442224" w:history="1">
            <w:r w:rsidR="00B8385D" w:rsidRPr="005A0881">
              <w:rPr>
                <w:rStyle w:val="Hyperlink"/>
                <w:noProof/>
              </w:rPr>
              <w:t>2.2.3 Creativity</w:t>
            </w:r>
            <w:r w:rsidR="00B8385D">
              <w:rPr>
                <w:noProof/>
                <w:webHidden/>
              </w:rPr>
              <w:tab/>
            </w:r>
            <w:r w:rsidR="00B8385D">
              <w:rPr>
                <w:noProof/>
                <w:webHidden/>
              </w:rPr>
              <w:fldChar w:fldCharType="begin"/>
            </w:r>
            <w:r w:rsidR="00B8385D">
              <w:rPr>
                <w:noProof/>
                <w:webHidden/>
              </w:rPr>
              <w:instrText xml:space="preserve"> PAGEREF _Toc37442224 \h </w:instrText>
            </w:r>
            <w:r w:rsidR="00B8385D">
              <w:rPr>
                <w:noProof/>
                <w:webHidden/>
              </w:rPr>
            </w:r>
            <w:r w:rsidR="00B8385D">
              <w:rPr>
                <w:noProof/>
                <w:webHidden/>
              </w:rPr>
              <w:fldChar w:fldCharType="separate"/>
            </w:r>
            <w:r w:rsidR="00B8385D">
              <w:rPr>
                <w:noProof/>
                <w:webHidden/>
              </w:rPr>
              <w:t>10</w:t>
            </w:r>
            <w:r w:rsidR="00B8385D">
              <w:rPr>
                <w:noProof/>
                <w:webHidden/>
              </w:rPr>
              <w:fldChar w:fldCharType="end"/>
            </w:r>
          </w:hyperlink>
        </w:p>
        <w:p w14:paraId="602D8D49" w14:textId="77777777" w:rsidR="00B8385D" w:rsidRDefault="007B6889">
          <w:pPr>
            <w:pStyle w:val="TOC2"/>
            <w:tabs>
              <w:tab w:val="right" w:leader="dot" w:pos="9016"/>
            </w:tabs>
            <w:rPr>
              <w:rFonts w:eastAsiaTheme="minorEastAsia"/>
              <w:noProof/>
              <w:lang w:val="en-AU" w:eastAsia="en-AU"/>
            </w:rPr>
          </w:pPr>
          <w:hyperlink w:anchor="_Toc37442225" w:history="1">
            <w:r w:rsidR="00B8385D" w:rsidRPr="005A0881">
              <w:rPr>
                <w:rStyle w:val="Hyperlink"/>
                <w:noProof/>
              </w:rPr>
              <w:t>2.3 Team Career Goals</w:t>
            </w:r>
            <w:r w:rsidR="00B8385D">
              <w:rPr>
                <w:noProof/>
                <w:webHidden/>
              </w:rPr>
              <w:tab/>
            </w:r>
            <w:r w:rsidR="00B8385D">
              <w:rPr>
                <w:noProof/>
                <w:webHidden/>
              </w:rPr>
              <w:fldChar w:fldCharType="begin"/>
            </w:r>
            <w:r w:rsidR="00B8385D">
              <w:rPr>
                <w:noProof/>
                <w:webHidden/>
              </w:rPr>
              <w:instrText xml:space="preserve"> PAGEREF _Toc37442225 \h </w:instrText>
            </w:r>
            <w:r w:rsidR="00B8385D">
              <w:rPr>
                <w:noProof/>
                <w:webHidden/>
              </w:rPr>
            </w:r>
            <w:r w:rsidR="00B8385D">
              <w:rPr>
                <w:noProof/>
                <w:webHidden/>
              </w:rPr>
              <w:fldChar w:fldCharType="separate"/>
            </w:r>
            <w:r w:rsidR="00B8385D">
              <w:rPr>
                <w:noProof/>
                <w:webHidden/>
              </w:rPr>
              <w:t>12</w:t>
            </w:r>
            <w:r w:rsidR="00B8385D">
              <w:rPr>
                <w:noProof/>
                <w:webHidden/>
              </w:rPr>
              <w:fldChar w:fldCharType="end"/>
            </w:r>
          </w:hyperlink>
        </w:p>
        <w:p w14:paraId="4E9216EA" w14:textId="77777777" w:rsidR="00B8385D" w:rsidRDefault="007B6889">
          <w:pPr>
            <w:pStyle w:val="TOC3"/>
            <w:tabs>
              <w:tab w:val="right" w:leader="dot" w:pos="9016"/>
            </w:tabs>
            <w:rPr>
              <w:rFonts w:eastAsiaTheme="minorEastAsia"/>
              <w:noProof/>
              <w:lang w:val="en-AU" w:eastAsia="en-AU"/>
            </w:rPr>
          </w:pPr>
          <w:hyperlink w:anchor="_Toc37442226" w:history="1">
            <w:r w:rsidR="00B8385D" w:rsidRPr="005A0881">
              <w:rPr>
                <w:rStyle w:val="Hyperlink"/>
                <w:noProof/>
              </w:rPr>
              <w:t>2.3.1 Ideal Jobs</w:t>
            </w:r>
            <w:r w:rsidR="00B8385D">
              <w:rPr>
                <w:noProof/>
                <w:webHidden/>
              </w:rPr>
              <w:tab/>
            </w:r>
            <w:r w:rsidR="00B8385D">
              <w:rPr>
                <w:noProof/>
                <w:webHidden/>
              </w:rPr>
              <w:fldChar w:fldCharType="begin"/>
            </w:r>
            <w:r w:rsidR="00B8385D">
              <w:rPr>
                <w:noProof/>
                <w:webHidden/>
              </w:rPr>
              <w:instrText xml:space="preserve"> PAGEREF _Toc37442226 \h </w:instrText>
            </w:r>
            <w:r w:rsidR="00B8385D">
              <w:rPr>
                <w:noProof/>
                <w:webHidden/>
              </w:rPr>
            </w:r>
            <w:r w:rsidR="00B8385D">
              <w:rPr>
                <w:noProof/>
                <w:webHidden/>
              </w:rPr>
              <w:fldChar w:fldCharType="separate"/>
            </w:r>
            <w:r w:rsidR="00B8385D">
              <w:rPr>
                <w:noProof/>
                <w:webHidden/>
              </w:rPr>
              <w:t>12</w:t>
            </w:r>
            <w:r w:rsidR="00B8385D">
              <w:rPr>
                <w:noProof/>
                <w:webHidden/>
              </w:rPr>
              <w:fldChar w:fldCharType="end"/>
            </w:r>
          </w:hyperlink>
        </w:p>
        <w:p w14:paraId="5585F057" w14:textId="77777777" w:rsidR="00B8385D" w:rsidRDefault="007B6889">
          <w:pPr>
            <w:pStyle w:val="TOC3"/>
            <w:tabs>
              <w:tab w:val="right" w:leader="dot" w:pos="9016"/>
            </w:tabs>
            <w:rPr>
              <w:rFonts w:eastAsiaTheme="minorEastAsia"/>
              <w:noProof/>
              <w:lang w:val="en-AU" w:eastAsia="en-AU"/>
            </w:rPr>
          </w:pPr>
          <w:hyperlink w:anchor="_Toc37442227" w:history="1">
            <w:r w:rsidR="00B8385D" w:rsidRPr="005A0881">
              <w:rPr>
                <w:rStyle w:val="Hyperlink"/>
                <w:noProof/>
              </w:rPr>
              <w:t>2.3.2 Industry Data Review</w:t>
            </w:r>
            <w:r w:rsidR="00B8385D">
              <w:rPr>
                <w:noProof/>
                <w:webHidden/>
              </w:rPr>
              <w:tab/>
            </w:r>
            <w:r w:rsidR="00B8385D">
              <w:rPr>
                <w:noProof/>
                <w:webHidden/>
              </w:rPr>
              <w:fldChar w:fldCharType="begin"/>
            </w:r>
            <w:r w:rsidR="00B8385D">
              <w:rPr>
                <w:noProof/>
                <w:webHidden/>
              </w:rPr>
              <w:instrText xml:space="preserve"> PAGEREF _Toc37442227 \h </w:instrText>
            </w:r>
            <w:r w:rsidR="00B8385D">
              <w:rPr>
                <w:noProof/>
                <w:webHidden/>
              </w:rPr>
            </w:r>
            <w:r w:rsidR="00B8385D">
              <w:rPr>
                <w:noProof/>
                <w:webHidden/>
              </w:rPr>
              <w:fldChar w:fldCharType="separate"/>
            </w:r>
            <w:r w:rsidR="00B8385D">
              <w:rPr>
                <w:noProof/>
                <w:webHidden/>
              </w:rPr>
              <w:t>16</w:t>
            </w:r>
            <w:r w:rsidR="00B8385D">
              <w:rPr>
                <w:noProof/>
                <w:webHidden/>
              </w:rPr>
              <w:fldChar w:fldCharType="end"/>
            </w:r>
          </w:hyperlink>
        </w:p>
        <w:p w14:paraId="0E621193" w14:textId="77777777" w:rsidR="00B8385D" w:rsidRDefault="007B6889">
          <w:pPr>
            <w:pStyle w:val="TOC3"/>
            <w:tabs>
              <w:tab w:val="right" w:leader="dot" w:pos="9016"/>
            </w:tabs>
            <w:rPr>
              <w:rFonts w:eastAsiaTheme="minorEastAsia"/>
              <w:noProof/>
              <w:lang w:val="en-AU" w:eastAsia="en-AU"/>
            </w:rPr>
          </w:pPr>
          <w:hyperlink w:anchor="_Toc37442228" w:history="1">
            <w:r w:rsidR="00B8385D" w:rsidRPr="005A0881">
              <w:rPr>
                <w:rStyle w:val="Hyperlink"/>
                <w:noProof/>
              </w:rPr>
              <w:t>2.3.3 Interview with an IT Professional.</w:t>
            </w:r>
            <w:r w:rsidR="00B8385D">
              <w:rPr>
                <w:noProof/>
                <w:webHidden/>
              </w:rPr>
              <w:tab/>
            </w:r>
            <w:r w:rsidR="00B8385D">
              <w:rPr>
                <w:noProof/>
                <w:webHidden/>
              </w:rPr>
              <w:fldChar w:fldCharType="begin"/>
            </w:r>
            <w:r w:rsidR="00B8385D">
              <w:rPr>
                <w:noProof/>
                <w:webHidden/>
              </w:rPr>
              <w:instrText xml:space="preserve"> PAGEREF _Toc37442228 \h </w:instrText>
            </w:r>
            <w:r w:rsidR="00B8385D">
              <w:rPr>
                <w:noProof/>
                <w:webHidden/>
              </w:rPr>
            </w:r>
            <w:r w:rsidR="00B8385D">
              <w:rPr>
                <w:noProof/>
                <w:webHidden/>
              </w:rPr>
              <w:fldChar w:fldCharType="separate"/>
            </w:r>
            <w:r w:rsidR="00B8385D">
              <w:rPr>
                <w:noProof/>
                <w:webHidden/>
              </w:rPr>
              <w:t>17</w:t>
            </w:r>
            <w:r w:rsidR="00B8385D">
              <w:rPr>
                <w:noProof/>
                <w:webHidden/>
              </w:rPr>
              <w:fldChar w:fldCharType="end"/>
            </w:r>
          </w:hyperlink>
        </w:p>
        <w:p w14:paraId="6348F151" w14:textId="77777777" w:rsidR="00B8385D" w:rsidRDefault="007B6889">
          <w:pPr>
            <w:pStyle w:val="TOC1"/>
            <w:tabs>
              <w:tab w:val="right" w:leader="dot" w:pos="9016"/>
            </w:tabs>
            <w:rPr>
              <w:rFonts w:eastAsiaTheme="minorEastAsia"/>
              <w:noProof/>
              <w:lang w:val="en-AU" w:eastAsia="en-AU"/>
            </w:rPr>
          </w:pPr>
          <w:hyperlink w:anchor="_Toc37442229" w:history="1">
            <w:r w:rsidR="00B8385D" w:rsidRPr="005A0881">
              <w:rPr>
                <w:rStyle w:val="Hyperlink"/>
                <w:noProof/>
              </w:rPr>
              <w:t>3. Project Tools</w:t>
            </w:r>
            <w:r w:rsidR="00B8385D">
              <w:rPr>
                <w:noProof/>
                <w:webHidden/>
              </w:rPr>
              <w:tab/>
            </w:r>
            <w:r w:rsidR="00B8385D">
              <w:rPr>
                <w:noProof/>
                <w:webHidden/>
              </w:rPr>
              <w:fldChar w:fldCharType="begin"/>
            </w:r>
            <w:r w:rsidR="00B8385D">
              <w:rPr>
                <w:noProof/>
                <w:webHidden/>
              </w:rPr>
              <w:instrText xml:space="preserve"> PAGEREF _Toc37442229 \h </w:instrText>
            </w:r>
            <w:r w:rsidR="00B8385D">
              <w:rPr>
                <w:noProof/>
                <w:webHidden/>
              </w:rPr>
            </w:r>
            <w:r w:rsidR="00B8385D">
              <w:rPr>
                <w:noProof/>
                <w:webHidden/>
              </w:rPr>
              <w:fldChar w:fldCharType="separate"/>
            </w:r>
            <w:r w:rsidR="00B8385D">
              <w:rPr>
                <w:noProof/>
                <w:webHidden/>
              </w:rPr>
              <w:t>20</w:t>
            </w:r>
            <w:r w:rsidR="00B8385D">
              <w:rPr>
                <w:noProof/>
                <w:webHidden/>
              </w:rPr>
              <w:fldChar w:fldCharType="end"/>
            </w:r>
          </w:hyperlink>
        </w:p>
        <w:p w14:paraId="005EA41F" w14:textId="77777777" w:rsidR="00B8385D" w:rsidRDefault="007B6889">
          <w:pPr>
            <w:pStyle w:val="TOC1"/>
            <w:tabs>
              <w:tab w:val="right" w:leader="dot" w:pos="9016"/>
            </w:tabs>
            <w:rPr>
              <w:rFonts w:eastAsiaTheme="minorEastAsia"/>
              <w:noProof/>
              <w:lang w:val="en-AU" w:eastAsia="en-AU"/>
            </w:rPr>
          </w:pPr>
          <w:hyperlink w:anchor="_Toc37442230" w:history="1">
            <w:r w:rsidR="00B8385D" w:rsidRPr="005A0881">
              <w:rPr>
                <w:rStyle w:val="Hyperlink"/>
                <w:noProof/>
              </w:rPr>
              <w:t>4. IT Technologies</w:t>
            </w:r>
            <w:r w:rsidR="00B8385D">
              <w:rPr>
                <w:noProof/>
                <w:webHidden/>
              </w:rPr>
              <w:tab/>
            </w:r>
            <w:r w:rsidR="00B8385D">
              <w:rPr>
                <w:noProof/>
                <w:webHidden/>
              </w:rPr>
              <w:fldChar w:fldCharType="begin"/>
            </w:r>
            <w:r w:rsidR="00B8385D">
              <w:rPr>
                <w:noProof/>
                <w:webHidden/>
              </w:rPr>
              <w:instrText xml:space="preserve"> PAGEREF _Toc37442230 \h </w:instrText>
            </w:r>
            <w:r w:rsidR="00B8385D">
              <w:rPr>
                <w:noProof/>
                <w:webHidden/>
              </w:rPr>
            </w:r>
            <w:r w:rsidR="00B8385D">
              <w:rPr>
                <w:noProof/>
                <w:webHidden/>
              </w:rPr>
              <w:fldChar w:fldCharType="separate"/>
            </w:r>
            <w:r w:rsidR="00B8385D">
              <w:rPr>
                <w:noProof/>
                <w:webHidden/>
              </w:rPr>
              <w:t>21</w:t>
            </w:r>
            <w:r w:rsidR="00B8385D">
              <w:rPr>
                <w:noProof/>
                <w:webHidden/>
              </w:rPr>
              <w:fldChar w:fldCharType="end"/>
            </w:r>
          </w:hyperlink>
        </w:p>
        <w:p w14:paraId="49CAD7C2" w14:textId="77777777" w:rsidR="00B8385D" w:rsidRDefault="007B6889">
          <w:pPr>
            <w:pStyle w:val="TOC2"/>
            <w:tabs>
              <w:tab w:val="right" w:leader="dot" w:pos="9016"/>
            </w:tabs>
            <w:rPr>
              <w:rFonts w:eastAsiaTheme="minorEastAsia"/>
              <w:noProof/>
              <w:lang w:val="en-AU" w:eastAsia="en-AU"/>
            </w:rPr>
          </w:pPr>
          <w:hyperlink w:anchor="_Toc37442231" w:history="1">
            <w:r w:rsidR="00B8385D" w:rsidRPr="005A0881">
              <w:rPr>
                <w:rStyle w:val="Hyperlink"/>
                <w:noProof/>
              </w:rPr>
              <w:t>4.1 Cyber Security</w:t>
            </w:r>
            <w:r w:rsidR="00B8385D">
              <w:rPr>
                <w:noProof/>
                <w:webHidden/>
              </w:rPr>
              <w:tab/>
            </w:r>
            <w:r w:rsidR="00B8385D">
              <w:rPr>
                <w:noProof/>
                <w:webHidden/>
              </w:rPr>
              <w:fldChar w:fldCharType="begin"/>
            </w:r>
            <w:r w:rsidR="00B8385D">
              <w:rPr>
                <w:noProof/>
                <w:webHidden/>
              </w:rPr>
              <w:instrText xml:space="preserve"> PAGEREF _Toc37442231 \h </w:instrText>
            </w:r>
            <w:r w:rsidR="00B8385D">
              <w:rPr>
                <w:noProof/>
                <w:webHidden/>
              </w:rPr>
            </w:r>
            <w:r w:rsidR="00B8385D">
              <w:rPr>
                <w:noProof/>
                <w:webHidden/>
              </w:rPr>
              <w:fldChar w:fldCharType="separate"/>
            </w:r>
            <w:r w:rsidR="00B8385D">
              <w:rPr>
                <w:noProof/>
                <w:webHidden/>
              </w:rPr>
              <w:t>21</w:t>
            </w:r>
            <w:r w:rsidR="00B8385D">
              <w:rPr>
                <w:noProof/>
                <w:webHidden/>
              </w:rPr>
              <w:fldChar w:fldCharType="end"/>
            </w:r>
          </w:hyperlink>
        </w:p>
        <w:p w14:paraId="05C4048C" w14:textId="77777777" w:rsidR="00B8385D" w:rsidRDefault="007B6889">
          <w:pPr>
            <w:pStyle w:val="TOC2"/>
            <w:tabs>
              <w:tab w:val="right" w:leader="dot" w:pos="9016"/>
            </w:tabs>
            <w:rPr>
              <w:rFonts w:eastAsiaTheme="minorEastAsia"/>
              <w:noProof/>
              <w:lang w:val="en-AU" w:eastAsia="en-AU"/>
            </w:rPr>
          </w:pPr>
          <w:hyperlink w:anchor="_Toc37442232" w:history="1">
            <w:r w:rsidR="00B8385D" w:rsidRPr="005A0881">
              <w:rPr>
                <w:rStyle w:val="Hyperlink"/>
                <w:noProof/>
              </w:rPr>
              <w:t>4.2 Technology 2</w:t>
            </w:r>
            <w:r w:rsidR="00B8385D">
              <w:rPr>
                <w:noProof/>
                <w:webHidden/>
              </w:rPr>
              <w:tab/>
            </w:r>
            <w:r w:rsidR="00B8385D">
              <w:rPr>
                <w:noProof/>
                <w:webHidden/>
              </w:rPr>
              <w:fldChar w:fldCharType="begin"/>
            </w:r>
            <w:r w:rsidR="00B8385D">
              <w:rPr>
                <w:noProof/>
                <w:webHidden/>
              </w:rPr>
              <w:instrText xml:space="preserve"> PAGEREF _Toc37442232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4BEF3345" w14:textId="77777777" w:rsidR="00B8385D" w:rsidRDefault="007B6889">
          <w:pPr>
            <w:pStyle w:val="TOC2"/>
            <w:tabs>
              <w:tab w:val="right" w:leader="dot" w:pos="9016"/>
            </w:tabs>
            <w:rPr>
              <w:rFonts w:eastAsiaTheme="minorEastAsia"/>
              <w:noProof/>
              <w:lang w:val="en-AU" w:eastAsia="en-AU"/>
            </w:rPr>
          </w:pPr>
          <w:hyperlink w:anchor="_Toc37442233" w:history="1">
            <w:r w:rsidR="00B8385D" w:rsidRPr="005A0881">
              <w:rPr>
                <w:rStyle w:val="Hyperlink"/>
                <w:noProof/>
              </w:rPr>
              <w:t>4.3 Technology 3</w:t>
            </w:r>
            <w:r w:rsidR="00B8385D">
              <w:rPr>
                <w:noProof/>
                <w:webHidden/>
              </w:rPr>
              <w:tab/>
            </w:r>
            <w:r w:rsidR="00B8385D">
              <w:rPr>
                <w:noProof/>
                <w:webHidden/>
              </w:rPr>
              <w:fldChar w:fldCharType="begin"/>
            </w:r>
            <w:r w:rsidR="00B8385D">
              <w:rPr>
                <w:noProof/>
                <w:webHidden/>
              </w:rPr>
              <w:instrText xml:space="preserve"> PAGEREF _Toc37442233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328EB1B0" w14:textId="77777777" w:rsidR="00B8385D" w:rsidRDefault="007B6889">
          <w:pPr>
            <w:pStyle w:val="TOC2"/>
            <w:tabs>
              <w:tab w:val="right" w:leader="dot" w:pos="9016"/>
            </w:tabs>
            <w:rPr>
              <w:rFonts w:eastAsiaTheme="minorEastAsia"/>
              <w:noProof/>
              <w:lang w:val="en-AU" w:eastAsia="en-AU"/>
            </w:rPr>
          </w:pPr>
          <w:hyperlink w:anchor="_Toc37442234" w:history="1">
            <w:r w:rsidR="00B8385D" w:rsidRPr="005A0881">
              <w:rPr>
                <w:rStyle w:val="Hyperlink"/>
                <w:noProof/>
              </w:rPr>
              <w:t>4.4 Technology 4</w:t>
            </w:r>
            <w:r w:rsidR="00B8385D">
              <w:rPr>
                <w:noProof/>
                <w:webHidden/>
              </w:rPr>
              <w:tab/>
            </w:r>
            <w:r w:rsidR="00B8385D">
              <w:rPr>
                <w:noProof/>
                <w:webHidden/>
              </w:rPr>
              <w:fldChar w:fldCharType="begin"/>
            </w:r>
            <w:r w:rsidR="00B8385D">
              <w:rPr>
                <w:noProof/>
                <w:webHidden/>
              </w:rPr>
              <w:instrText xml:space="preserve"> PAGEREF _Toc37442234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27437BB0" w14:textId="77777777" w:rsidR="00B8385D" w:rsidRDefault="007B6889">
          <w:pPr>
            <w:pStyle w:val="TOC1"/>
            <w:tabs>
              <w:tab w:val="right" w:leader="dot" w:pos="9016"/>
            </w:tabs>
            <w:rPr>
              <w:rFonts w:eastAsiaTheme="minorEastAsia"/>
              <w:noProof/>
              <w:lang w:val="en-AU" w:eastAsia="en-AU"/>
            </w:rPr>
          </w:pPr>
          <w:hyperlink w:anchor="_Toc37442235" w:history="1">
            <w:r w:rsidR="00B8385D" w:rsidRPr="005A0881">
              <w:rPr>
                <w:rStyle w:val="Hyperlink"/>
                <w:noProof/>
              </w:rPr>
              <w:t>5. Team Project</w:t>
            </w:r>
            <w:r w:rsidR="00B8385D">
              <w:rPr>
                <w:noProof/>
                <w:webHidden/>
              </w:rPr>
              <w:tab/>
            </w:r>
            <w:r w:rsidR="00B8385D">
              <w:rPr>
                <w:noProof/>
                <w:webHidden/>
              </w:rPr>
              <w:fldChar w:fldCharType="begin"/>
            </w:r>
            <w:r w:rsidR="00B8385D">
              <w:rPr>
                <w:noProof/>
                <w:webHidden/>
              </w:rPr>
              <w:instrText xml:space="preserve"> PAGEREF _Toc37442235 \h </w:instrText>
            </w:r>
            <w:r w:rsidR="00B8385D">
              <w:rPr>
                <w:noProof/>
                <w:webHidden/>
              </w:rPr>
            </w:r>
            <w:r w:rsidR="00B8385D">
              <w:rPr>
                <w:noProof/>
                <w:webHidden/>
              </w:rPr>
              <w:fldChar w:fldCharType="separate"/>
            </w:r>
            <w:r w:rsidR="00B8385D">
              <w:rPr>
                <w:noProof/>
                <w:webHidden/>
              </w:rPr>
              <w:t>24</w:t>
            </w:r>
            <w:r w:rsidR="00B8385D">
              <w:rPr>
                <w:noProof/>
                <w:webHidden/>
              </w:rPr>
              <w:fldChar w:fldCharType="end"/>
            </w:r>
          </w:hyperlink>
        </w:p>
        <w:p w14:paraId="62ECE51A" w14:textId="77777777" w:rsidR="00B8385D" w:rsidRDefault="007B6889">
          <w:pPr>
            <w:pStyle w:val="TOC1"/>
            <w:tabs>
              <w:tab w:val="right" w:leader="dot" w:pos="9016"/>
            </w:tabs>
            <w:rPr>
              <w:rFonts w:eastAsiaTheme="minorEastAsia"/>
              <w:noProof/>
              <w:lang w:val="en-AU" w:eastAsia="en-AU"/>
            </w:rPr>
          </w:pPr>
          <w:hyperlink w:anchor="_Toc37442236" w:history="1">
            <w:r w:rsidR="00B8385D" w:rsidRPr="005A0881">
              <w:rPr>
                <w:rStyle w:val="Hyperlink"/>
                <w:noProof/>
              </w:rPr>
              <w:t>6. Summary</w:t>
            </w:r>
            <w:r w:rsidR="00B8385D">
              <w:rPr>
                <w:noProof/>
                <w:webHidden/>
              </w:rPr>
              <w:tab/>
            </w:r>
            <w:r w:rsidR="00B8385D">
              <w:rPr>
                <w:noProof/>
                <w:webHidden/>
              </w:rPr>
              <w:fldChar w:fldCharType="begin"/>
            </w:r>
            <w:r w:rsidR="00B8385D">
              <w:rPr>
                <w:noProof/>
                <w:webHidden/>
              </w:rPr>
              <w:instrText xml:space="preserve"> PAGEREF _Toc37442236 \h </w:instrText>
            </w:r>
            <w:r w:rsidR="00B8385D">
              <w:rPr>
                <w:noProof/>
                <w:webHidden/>
              </w:rPr>
            </w:r>
            <w:r w:rsidR="00B8385D">
              <w:rPr>
                <w:noProof/>
                <w:webHidden/>
              </w:rPr>
              <w:fldChar w:fldCharType="separate"/>
            </w:r>
            <w:r w:rsidR="00B8385D">
              <w:rPr>
                <w:noProof/>
                <w:webHidden/>
              </w:rPr>
              <w:t>25</w:t>
            </w:r>
            <w:r w:rsidR="00B8385D">
              <w:rPr>
                <w:noProof/>
                <w:webHidden/>
              </w:rPr>
              <w:fldChar w:fldCharType="end"/>
            </w:r>
          </w:hyperlink>
        </w:p>
        <w:p w14:paraId="351E124E" w14:textId="77777777" w:rsidR="00B8385D" w:rsidRDefault="007B6889">
          <w:pPr>
            <w:pStyle w:val="TOC1"/>
            <w:tabs>
              <w:tab w:val="right" w:leader="dot" w:pos="9016"/>
            </w:tabs>
            <w:rPr>
              <w:rFonts w:eastAsiaTheme="minorEastAsia"/>
              <w:noProof/>
              <w:lang w:val="en-AU" w:eastAsia="en-AU"/>
            </w:rPr>
          </w:pPr>
          <w:hyperlink w:anchor="_Toc37442237" w:history="1">
            <w:r w:rsidR="00B8385D" w:rsidRPr="005A0881">
              <w:rPr>
                <w:rStyle w:val="Hyperlink"/>
                <w:noProof/>
              </w:rPr>
              <w:t>7. Feedback</w:t>
            </w:r>
            <w:r w:rsidR="00B8385D">
              <w:rPr>
                <w:noProof/>
                <w:webHidden/>
              </w:rPr>
              <w:tab/>
            </w:r>
            <w:r w:rsidR="00B8385D">
              <w:rPr>
                <w:noProof/>
                <w:webHidden/>
              </w:rPr>
              <w:fldChar w:fldCharType="begin"/>
            </w:r>
            <w:r w:rsidR="00B8385D">
              <w:rPr>
                <w:noProof/>
                <w:webHidden/>
              </w:rPr>
              <w:instrText xml:space="preserve"> PAGEREF _Toc37442237 \h </w:instrText>
            </w:r>
            <w:r w:rsidR="00B8385D">
              <w:rPr>
                <w:noProof/>
                <w:webHidden/>
              </w:rPr>
            </w:r>
            <w:r w:rsidR="00B8385D">
              <w:rPr>
                <w:noProof/>
                <w:webHidden/>
              </w:rPr>
              <w:fldChar w:fldCharType="separate"/>
            </w:r>
            <w:r w:rsidR="00B8385D">
              <w:rPr>
                <w:noProof/>
                <w:webHidden/>
              </w:rPr>
              <w:t>26</w:t>
            </w:r>
            <w:r w:rsidR="00B8385D">
              <w:rPr>
                <w:noProof/>
                <w:webHidden/>
              </w:rPr>
              <w:fldChar w:fldCharType="end"/>
            </w:r>
          </w:hyperlink>
        </w:p>
        <w:p w14:paraId="5DB0F77A" w14:textId="77777777" w:rsidR="00B8385D" w:rsidRDefault="007B6889">
          <w:pPr>
            <w:pStyle w:val="TOC1"/>
            <w:tabs>
              <w:tab w:val="right" w:leader="dot" w:pos="9016"/>
            </w:tabs>
            <w:rPr>
              <w:rFonts w:eastAsiaTheme="minorEastAsia"/>
              <w:noProof/>
              <w:lang w:val="en-AU" w:eastAsia="en-AU"/>
            </w:rPr>
          </w:pPr>
          <w:hyperlink w:anchor="_Toc37442238" w:history="1">
            <w:r w:rsidR="00B8385D" w:rsidRPr="005A0881">
              <w:rPr>
                <w:rStyle w:val="Hyperlink"/>
                <w:noProof/>
              </w:rPr>
              <w:t>References</w:t>
            </w:r>
            <w:r w:rsidR="00B8385D">
              <w:rPr>
                <w:noProof/>
                <w:webHidden/>
              </w:rPr>
              <w:tab/>
            </w:r>
            <w:r w:rsidR="00B8385D">
              <w:rPr>
                <w:noProof/>
                <w:webHidden/>
              </w:rPr>
              <w:fldChar w:fldCharType="begin"/>
            </w:r>
            <w:r w:rsidR="00B8385D">
              <w:rPr>
                <w:noProof/>
                <w:webHidden/>
              </w:rPr>
              <w:instrText xml:space="preserve"> PAGEREF _Toc37442238 \h </w:instrText>
            </w:r>
            <w:r w:rsidR="00B8385D">
              <w:rPr>
                <w:noProof/>
                <w:webHidden/>
              </w:rPr>
            </w:r>
            <w:r w:rsidR="00B8385D">
              <w:rPr>
                <w:noProof/>
                <w:webHidden/>
              </w:rPr>
              <w:fldChar w:fldCharType="separate"/>
            </w:r>
            <w:r w:rsidR="00B8385D">
              <w:rPr>
                <w:noProof/>
                <w:webHidden/>
              </w:rPr>
              <w:t>27</w:t>
            </w:r>
            <w:r w:rsidR="00B8385D">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442212"/>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4DECFBC5" w:rsidR="008D4C82" w:rsidRDefault="00CE14CD" w:rsidP="00CE14CD">
      <w:pPr>
        <w:pStyle w:val="Heading1"/>
        <w:spacing w:after="100" w:afterAutospacing="1"/>
      </w:pPr>
      <w:bookmarkStart w:id="1" w:name="_Toc37442213"/>
      <w:proofErr w:type="gramStart"/>
      <w:r>
        <w:lastRenderedPageBreak/>
        <w:t>2.</w:t>
      </w:r>
      <w:r w:rsidR="00332D92">
        <w:t>Team</w:t>
      </w:r>
      <w:proofErr w:type="gramEnd"/>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442214"/>
      <w:r>
        <w:t>2.1 Team Introduction</w:t>
      </w:r>
      <w:bookmarkEnd w:id="2"/>
    </w:p>
    <w:p w14:paraId="1222C453" w14:textId="40146DAA" w:rsidR="00090B43" w:rsidRPr="00090B43" w:rsidRDefault="00FD3DF4" w:rsidP="00CC63A5">
      <w:pPr>
        <w:pStyle w:val="Heading3"/>
      </w:pPr>
      <w:bookmarkStart w:id="3" w:name="_Toc37442215"/>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42216"/>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42217"/>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42218"/>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42219"/>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42220"/>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442221"/>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442222"/>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v:textbox>
              </v:shape>
            </w:pict>
          </mc:Fallback>
        </mc:AlternateContent>
      </w:r>
      <w:r w:rsidR="007B6889">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7B6889">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7B6889">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v:textbox>
              </v:shape>
            </w:pict>
          </mc:Fallback>
        </mc:AlternateContent>
      </w:r>
      <w:r w:rsidR="007B6889">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7B6889">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442223"/>
      <w:r w:rsidRPr="00093212">
        <w:rPr>
          <w:bCs w:val="0"/>
        </w:rPr>
        <w:lastRenderedPageBreak/>
        <w:t>2.</w:t>
      </w:r>
      <w:r w:rsidRPr="00093212">
        <w:t xml:space="preserve">2.2 </w:t>
      </w:r>
      <w:r w:rsidR="008905B5" w:rsidRPr="00093212">
        <w:t>Learning</w:t>
      </w:r>
      <w:r w:rsidR="008905B5">
        <w:t xml:space="preserve"> Style</w:t>
      </w:r>
      <w:bookmarkEnd w:id="11"/>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7B6889">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D558E4" w:rsidRPr="008D4C82" w:rsidRDefault="00D558E4"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D558E4" w:rsidRPr="008D4C82" w:rsidRDefault="00D558E4"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442224"/>
      <w:r>
        <w:lastRenderedPageBreak/>
        <w:t xml:space="preserve">2.2.3 </w:t>
      </w:r>
      <w:r w:rsidR="008905B5">
        <w:t>Creativity</w:t>
      </w:r>
      <w:bookmarkEnd w:id="12"/>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D558E4" w:rsidRPr="008D4C82" w:rsidRDefault="00D558E4"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D558E4" w:rsidRPr="008D4C82" w:rsidRDefault="00D558E4"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7B6889">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7B6889">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7B6889">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7B6889">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7B6889">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7B6889">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442225"/>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442226"/>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pPr>
        <w:rPr>
          <w:b/>
        </w:rPr>
      </w:pPr>
      <w:r w:rsidRPr="00E65BF0">
        <w:rPr>
          <w:b/>
        </w:rPr>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E65BF0">
      <w:pPr>
        <w:rPr>
          <w:b/>
        </w:rPr>
      </w:pPr>
      <w:r w:rsidRPr="00E65BF0">
        <w:rPr>
          <w:b/>
        </w:rPr>
        <w:t xml:space="preserve">Benjamin McDonald – </w:t>
      </w:r>
      <w:r w:rsidR="00C74B9F">
        <w:rPr>
          <w:b/>
        </w:rPr>
        <w:t>Ar</w:t>
      </w:r>
      <w:r w:rsidR="001F1482">
        <w:rPr>
          <w:b/>
        </w:rPr>
        <w:t>tificial Intelligence Architect</w:t>
      </w:r>
      <w:r w:rsidR="00C74B9F">
        <w:rPr>
          <w:b/>
        </w:rPr>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E65BF0">
      <w:pPr>
        <w:spacing w:after="0"/>
        <w:rPr>
          <w:rFonts w:asciiTheme="majorHAnsi" w:eastAsiaTheme="majorEastAsia" w:hAnsiTheme="majorHAnsi" w:cstheme="majorBidi"/>
          <w:b/>
          <w:bCs/>
        </w:rPr>
      </w:pPr>
      <w:r>
        <w:rPr>
          <w:rFonts w:asciiTheme="majorHAnsi" w:eastAsiaTheme="majorEastAsia" w:hAnsiTheme="majorHAnsi" w:cstheme="majorBidi"/>
          <w:b/>
          <w:bCs/>
        </w:rPr>
        <w:lastRenderedPageBreak/>
        <w:t>Andrew Wendt – Network Security Engineer</w:t>
      </w:r>
    </w:p>
    <w:p w14:paraId="6E77ABB4" w14:textId="130511AD" w:rsidR="009F0A70" w:rsidRDefault="00D558E4" w:rsidP="00E65BF0">
      <w:pPr>
        <w:spacing w:after="0"/>
        <w:rPr>
          <w:rFonts w:asciiTheme="majorHAnsi" w:eastAsiaTheme="majorEastAsia" w:hAnsiTheme="majorHAnsi" w:cstheme="majorBidi"/>
          <w:bCs/>
        </w:rPr>
      </w:pPr>
      <w:r>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Pr>
          <w:rFonts w:asciiTheme="majorHAnsi" w:eastAsiaTheme="majorEastAsia" w:hAnsiTheme="majorHAnsi" w:cstheme="majorBidi"/>
          <w:bCs/>
        </w:rPr>
        <w:t>possess</w:t>
      </w:r>
      <w:proofErr w:type="gramEnd"/>
      <w:r>
        <w:rPr>
          <w:rFonts w:asciiTheme="majorHAnsi" w:eastAsiaTheme="majorEastAsia" w:hAnsiTheme="majorHAnsi" w:cstheme="majorBidi"/>
          <w:bCs/>
        </w:rPr>
        <w:t xml:space="preserve"> some Networking and Cisco qualifications and has some exposure to small and large infrastructure.  </w:t>
      </w:r>
      <w:r w:rsidR="009F0A70">
        <w:rPr>
          <w:rFonts w:asciiTheme="majorHAnsi" w:eastAsiaTheme="majorEastAsia" w:hAnsiTheme="majorHAnsi" w:cstheme="majorBidi"/>
          <w:bCs/>
        </w:rPr>
        <w:t xml:space="preserve">A Network security position that Andrew is interested lists the following required skill set: </w:t>
      </w:r>
    </w:p>
    <w:p w14:paraId="4483CE13" w14:textId="77777777" w:rsidR="00D558E4" w:rsidRDefault="00D558E4" w:rsidP="00E65BF0">
      <w:pPr>
        <w:spacing w:after="0"/>
        <w:rPr>
          <w:rFonts w:asciiTheme="majorHAnsi" w:eastAsiaTheme="majorEastAsia" w:hAnsiTheme="majorHAnsi" w:cstheme="majorBidi"/>
          <w:bCs/>
        </w:rPr>
      </w:pPr>
    </w:p>
    <w:p w14:paraId="1CDADA65" w14:textId="15014763"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Network Security</w:t>
      </w:r>
    </w:p>
    <w:p w14:paraId="12F920BF" w14:textId="753629D2"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Palo Alto Certification</w:t>
      </w:r>
    </w:p>
    <w:p w14:paraId="7A6A00DF" w14:textId="2CDD13CD"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Unisys frameworks</w:t>
      </w:r>
    </w:p>
    <w:p w14:paraId="4FB061C6" w14:textId="0C5C8475"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Azure applications</w:t>
      </w:r>
    </w:p>
    <w:p w14:paraId="16C9DAF6" w14:textId="77777777" w:rsidR="00D558E4" w:rsidRPr="00D558E4" w:rsidRDefault="009F0A70" w:rsidP="009F0A70">
      <w:pPr>
        <w:pStyle w:val="ListParagraph"/>
        <w:numPr>
          <w:ilvl w:val="0"/>
          <w:numId w:val="13"/>
        </w:numPr>
        <w:spacing w:after="0"/>
        <w:rPr>
          <w:rFonts w:asciiTheme="majorHAnsi" w:eastAsiaTheme="majorEastAsia" w:hAnsiTheme="majorHAnsi" w:cstheme="majorBidi"/>
          <w:b/>
          <w:bCs/>
        </w:rPr>
      </w:pPr>
      <w:r w:rsidRPr="009F0A70">
        <w:rPr>
          <w:rFonts w:asciiTheme="majorHAnsi" w:eastAsiaTheme="majorEastAsia" w:hAnsiTheme="majorHAnsi" w:cstheme="majorBidi"/>
          <w:bCs/>
        </w:rPr>
        <w:t xml:space="preserve">Cloud based </w:t>
      </w:r>
      <w:r w:rsidR="00D558E4" w:rsidRPr="009F0A70">
        <w:rPr>
          <w:rFonts w:asciiTheme="majorHAnsi" w:eastAsiaTheme="majorEastAsia" w:hAnsiTheme="majorHAnsi" w:cstheme="majorBidi"/>
          <w:bCs/>
        </w:rPr>
        <w:t>data stores</w:t>
      </w:r>
    </w:p>
    <w:p w14:paraId="7F0CF999" w14:textId="77777777" w:rsidR="00D558E4" w:rsidRPr="00D558E4" w:rsidRDefault="00D558E4" w:rsidP="00D558E4">
      <w:pPr>
        <w:spacing w:after="0"/>
        <w:rPr>
          <w:rFonts w:asciiTheme="majorHAnsi" w:eastAsiaTheme="majorEastAsia" w:hAnsiTheme="majorHAnsi" w:cstheme="majorBidi"/>
          <w:b/>
          <w:bCs/>
        </w:rPr>
      </w:pPr>
    </w:p>
    <w:p w14:paraId="07B5678C" w14:textId="062D433B" w:rsidR="00301151" w:rsidRPr="00D558E4" w:rsidRDefault="00D558E4" w:rsidP="00D558E4">
      <w:pPr>
        <w:spacing w:after="0"/>
        <w:rPr>
          <w:rFonts w:asciiTheme="majorHAnsi" w:eastAsiaTheme="majorEastAsia" w:hAnsiTheme="majorHAnsi" w:cstheme="majorBidi"/>
          <w:b/>
          <w:bCs/>
        </w:rPr>
      </w:pPr>
      <w:r w:rsidRPr="00D558E4">
        <w:rPr>
          <w:rFonts w:asciiTheme="majorHAnsi" w:eastAsiaTheme="majorEastAsia" w:hAnsiTheme="majorHAnsi" w:cstheme="majorBidi"/>
          <w:b/>
          <w:bCs/>
        </w:rPr>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4D43E180" w14:textId="77777777" w:rsidR="001F1482" w:rsidRDefault="001F1482" w:rsidP="001F1482">
      <w:pPr>
        <w:spacing w:after="0"/>
        <w:rPr>
          <w:rFonts w:asciiTheme="majorHAnsi" w:eastAsiaTheme="majorEastAsia" w:hAnsiTheme="majorHAnsi" w:cstheme="majorBidi"/>
          <w:bCs/>
        </w:rPr>
      </w:pPr>
    </w:p>
    <w:p w14:paraId="7E66D9CF"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58CBC75D" w14:textId="62D41CEF" w:rsidR="006735BE" w:rsidRDefault="006735BE" w:rsidP="001F1482">
      <w:pPr>
        <w:spacing w:after="0"/>
        <w:rPr>
          <w:rFonts w:asciiTheme="majorHAnsi" w:eastAsiaTheme="majorEastAsia" w:hAnsiTheme="majorHAnsi" w:cstheme="majorBidi"/>
          <w:b/>
          <w:bCs/>
        </w:rPr>
      </w:pPr>
      <w:r w:rsidRPr="006735BE">
        <w:rPr>
          <w:rFonts w:asciiTheme="majorHAnsi" w:eastAsiaTheme="majorEastAsia" w:hAnsiTheme="majorHAnsi" w:cstheme="majorBidi"/>
          <w:b/>
          <w:bCs/>
        </w:rPr>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F85732" w:rsidRPr="008D4C82" w:rsidRDefault="00F85732"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85732" w:rsidRPr="008D4C82" w:rsidRDefault="00F85732" w:rsidP="00F85732">
                      <w:pPr>
                        <w:rPr>
                          <w:i/>
                        </w:rPr>
                      </w:pPr>
                      <w:r>
                        <w:rPr>
                          <w:i/>
                        </w:rPr>
                        <w:t>Figure 2.3.1.1: Overlapping required skills</w:t>
                      </w:r>
                    </w:p>
                  </w:txbxContent>
                </v:textbox>
              </v:shape>
            </w:pict>
          </mc:Fallback>
        </mc:AlternateContent>
      </w:r>
      <w:r w:rsidR="007B6889">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6A681E95" w14:textId="18C7B237" w:rsidR="008F6E54" w:rsidRPr="008F6E54" w:rsidRDefault="008F6E54">
      <w:pPr>
        <w:rPr>
          <w:b/>
        </w:rPr>
      </w:pPr>
      <w:r>
        <w:rPr>
          <w:b/>
        </w:rPr>
        <w:lastRenderedPageBreak/>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442227"/>
      <w:r>
        <w:t>2.3.2</w:t>
      </w:r>
      <w:r w:rsidR="007D2DB0">
        <w:t xml:space="preserve"> Industry Data Review</w:t>
      </w:r>
      <w:bookmarkEnd w:id="15"/>
    </w:p>
    <w:p w14:paraId="70782FA0" w14:textId="77777777" w:rsidR="00B554A4" w:rsidRDefault="00B554A4" w:rsidP="004213DA">
      <w:pPr>
        <w:rPr>
          <w:b/>
        </w:rPr>
      </w:pPr>
    </w:p>
    <w:p w14:paraId="1AD59FA1" w14:textId="26F70EF6" w:rsidR="007D2DB0" w:rsidRDefault="004213DA" w:rsidP="004213DA">
      <w:pPr>
        <w:rPr>
          <w:b/>
        </w:rPr>
      </w:pPr>
      <w:r w:rsidRPr="004213DA">
        <w:rPr>
          <w:b/>
        </w:rPr>
        <w:t>Timothy Hall</w:t>
      </w:r>
      <w:r w:rsidR="009549BB">
        <w:rPr>
          <w:b/>
        </w:rPr>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pPr>
        <w:rPr>
          <w:b/>
        </w:rPr>
      </w:pPr>
      <w:r w:rsidRPr="00B85021">
        <w:rPr>
          <w:b/>
        </w:rPr>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3DB6C66" w14:textId="620CD1AF" w:rsidR="004213DA" w:rsidRDefault="004213DA" w:rsidP="00B85021">
      <w:pPr>
        <w:rPr>
          <w:b/>
        </w:rPr>
      </w:pPr>
      <w:r w:rsidRPr="004213DA">
        <w:rPr>
          <w:b/>
        </w:rPr>
        <w:t>Andrew Wendt</w:t>
      </w:r>
      <w:r w:rsidR="009549BB">
        <w:rPr>
          <w:b/>
        </w:rPr>
        <w:t xml:space="preserve"> </w:t>
      </w:r>
      <w:r w:rsidR="009549BB" w:rsidRPr="00507448">
        <w:rPr>
          <w:b/>
          <w:color w:val="FF0000"/>
        </w:rPr>
        <w:t>&lt;insert data review here&gt;</w:t>
      </w:r>
    </w:p>
    <w:p w14:paraId="1BB27443" w14:textId="2A47C6EC" w:rsidR="004213DA" w:rsidRDefault="004213DA" w:rsidP="00B85021">
      <w:pPr>
        <w:rPr>
          <w:b/>
        </w:rPr>
      </w:pPr>
      <w:r>
        <w:rPr>
          <w:b/>
        </w:rPr>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Pr>
          <w:b/>
        </w:rPr>
        <w:t>Adrian Foti</w:t>
      </w:r>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Pr>
          <w:b/>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442228"/>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06E7AA23"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proofErr w:type="spellStart"/>
      <w:r>
        <w:t>my self</w:t>
      </w:r>
      <w:proofErr w:type="spellEnd"/>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41ADC9EF" w:rsidR="00941794" w:rsidRDefault="00941794" w:rsidP="00941794">
      <w:r>
        <w:t xml:space="preserve">A. Working remotely is successful due to the tools we use to collaborate. Slack, Zoom, </w:t>
      </w:r>
      <w:proofErr w:type="spellStart"/>
      <w:r>
        <w:t>Webex</w:t>
      </w:r>
      <w:proofErr w:type="spellEnd"/>
      <w:r>
        <w:t xml:space="preserve"> for f2f 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out source code repository for our half a dozen code bases.</w:t>
      </w:r>
    </w:p>
    <w:p w14:paraId="48AF4C32" w14:textId="6ADE7F25" w:rsidR="003E56BF" w:rsidRPr="004427A1" w:rsidRDefault="003E56BF" w:rsidP="00087923">
      <w:pPr>
        <w:rPr>
          <w:color w:val="FF0000"/>
        </w:rPr>
      </w:pPr>
      <w:r>
        <w:t>This interview was recorded with the permission of David</w:t>
      </w:r>
      <w:r w:rsidRPr="004427A1">
        <w:rPr>
          <w:color w:val="FF0000"/>
        </w:rPr>
        <w:t xml:space="preserve">.  An audio transcript is available on the team website. </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5075402C" w14:textId="25352C18" w:rsidR="00F6411E" w:rsidRDefault="00F6411E" w:rsidP="00087923">
      <w:r>
        <w:t>It sounds like David is constantly having to update his skills and learn new technologies in order to stay relevant and on top of trends.  This means it is important as an IT professional to be constantly learning and adapting to the requir</w:t>
      </w:r>
      <w:bookmarkStart w:id="17" w:name="_GoBack"/>
      <w:bookmarkEnd w:id="17"/>
      <w:r>
        <w:t>ements of industry.</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8" w:name="_Toc37442229"/>
      <w:r>
        <w:lastRenderedPageBreak/>
        <w:t>3. Project Tools</w:t>
      </w:r>
      <w:bookmarkEnd w:id="18"/>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6A666680" w14:textId="6F234146" w:rsidR="003D267B" w:rsidRDefault="003D267B" w:rsidP="003D267B">
      <w:pPr>
        <w:pStyle w:val="Heading1"/>
      </w:pPr>
      <w:bookmarkStart w:id="19" w:name="_Toc37442230"/>
      <w:r>
        <w:lastRenderedPageBreak/>
        <w:t>4. IT Technologies</w:t>
      </w:r>
      <w:bookmarkEnd w:id="19"/>
    </w:p>
    <w:p w14:paraId="4AAD8EDC" w14:textId="77777777" w:rsidR="00646768" w:rsidRDefault="00646768" w:rsidP="00646768"/>
    <w:p w14:paraId="7F4E6E6D" w14:textId="0160F5C9" w:rsidR="00646768" w:rsidRDefault="00646768" w:rsidP="00646768">
      <w:pPr>
        <w:pStyle w:val="Heading2"/>
      </w:pPr>
      <w:bookmarkStart w:id="20" w:name="_Toc37442231"/>
      <w:r>
        <w:t>4.1 Cyber Security</w:t>
      </w:r>
      <w:bookmarkEnd w:id="20"/>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2DB06071" w14:textId="77777777"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w:t>
      </w:r>
      <w:r>
        <w:lastRenderedPageBreak/>
        <w:t>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62709EC6" w14:textId="77777777" w:rsidR="00646768" w:rsidRDefault="00646768" w:rsidP="00646768"/>
    <w:p w14:paraId="1587F5F6" w14:textId="44750C86"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proofErr w:type="gramStart"/>
      <w:r>
        <w:t>less</w:t>
      </w:r>
      <w:proofErr w:type="gramEnd"/>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1BF3A4A7" w14:textId="77777777" w:rsidR="00646768" w:rsidRDefault="00646768" w:rsidP="00646768"/>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0FEAA162" w:rsidR="00646768" w:rsidRDefault="00646768" w:rsidP="00646768">
      <w:pPr>
        <w:pStyle w:val="Heading2"/>
      </w:pPr>
      <w:bookmarkStart w:id="21" w:name="_Toc37442232"/>
      <w:r>
        <w:t xml:space="preserve">4.2 </w:t>
      </w:r>
      <w:bookmarkEnd w:id="21"/>
      <w:r w:rsidR="00831B35">
        <w:t>Machine Learning</w:t>
      </w:r>
    </w:p>
    <w:p w14:paraId="652A0768" w14:textId="77777777" w:rsidR="00831B35" w:rsidRDefault="00831B35" w:rsidP="00831B35">
      <w:pPr>
        <w:pStyle w:val="Heading4"/>
      </w:pPr>
      <w:r>
        <w:t>Introduction</w:t>
      </w:r>
    </w:p>
    <w:p w14:paraId="186B1EE3" w14:textId="77777777" w:rsidR="00831B35" w:rsidRDefault="00831B35" w:rsidP="00831B35">
      <w:r>
        <w:t xml:space="preserve">Artificial intelligence has become a big part of everyday life. </w:t>
      </w:r>
      <w:proofErr w:type="spellStart"/>
      <w:r>
        <w:t>Siri</w:t>
      </w:r>
      <w:proofErr w:type="spellEnd"/>
      <w:r>
        <w:t xml:space="preserve"> sorts out our calendar and reminds us about appointments, </w:t>
      </w:r>
      <w:proofErr w:type="spellStart"/>
      <w:r>
        <w:t>Alexa</w:t>
      </w:r>
      <w:proofErr w:type="spellEnd"/>
      <w:r>
        <w:t xml:space="preserve">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608CB8D7" w14:textId="77777777" w:rsidR="00831B35" w:rsidRDefault="00831B35" w:rsidP="00831B35"/>
    <w:p w14:paraId="119BE9CC" w14:textId="77777777" w:rsidR="00831B35" w:rsidRDefault="00831B35" w:rsidP="00831B35">
      <w:pPr>
        <w:pStyle w:val="Heading4"/>
      </w:pPr>
      <w:r>
        <w:t>What is Machine learning?</w:t>
      </w:r>
    </w:p>
    <w:p w14:paraId="2564FAD9" w14:textId="77777777" w:rsidR="00831B35" w:rsidRDefault="00831B35" w:rsidP="00831B35">
      <w:r>
        <w:t>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are:</w:t>
      </w:r>
    </w:p>
    <w:p w14:paraId="2DF8121A" w14:textId="77777777" w:rsidR="00831B35" w:rsidRDefault="00831B35" w:rsidP="00831B35">
      <w:r>
        <w:t>Supervised algorithms which uses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77777777" w:rsidR="00831B35" w:rsidRDefault="00831B35" w:rsidP="00831B35">
      <w:proofErr w:type="gramStart"/>
      <w:r>
        <w:t>Unsupervised algorithms which use unlabelled data to train the algorithm.</w:t>
      </w:r>
      <w:proofErr w:type="gramEnd"/>
      <w:r>
        <w:t xml:space="preserve"> As the algorithm only uses unlabelled data, it has no examples to compare with new data. The reason for this is not to solve the problem but to find some structure inside the data.</w:t>
      </w:r>
    </w:p>
    <w:p w14:paraId="775B66A1" w14:textId="694CF7DB" w:rsidR="00831B35" w:rsidRDefault="00831B35" w:rsidP="00831B35">
      <w:proofErr w:type="gramStart"/>
      <w:r>
        <w:t>Semi-supervised algorithms which use both labelled and unlabelled data to train the algorithm.</w:t>
      </w:r>
      <w:proofErr w:type="gramEnd"/>
      <w:r>
        <w:t xml:space="preserve">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48CD8305" w:rsidR="00831B35" w:rsidRDefault="00831B35" w:rsidP="00831B35">
      <w:r>
        <w:t xml:space="preserve">Reinforced </w:t>
      </w:r>
      <w:proofErr w:type="gramStart"/>
      <w:r>
        <w:t>algorithms which uses</w:t>
      </w:r>
      <w:proofErr w:type="gramEnd"/>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40D2E9A1" w14:textId="77777777" w:rsidR="00831B35" w:rsidRDefault="00831B35" w:rsidP="00831B35">
      <w:r>
        <w:t>As mentioned earlier, machine learning has become a part of everyday life. Some examples of this are:</w:t>
      </w:r>
    </w:p>
    <w:p w14:paraId="693374D0" w14:textId="0F283754" w:rsidR="00831B35" w:rsidRDefault="00831B35" w:rsidP="00831B35">
      <w:r>
        <w:t xml:space="preserve">Household </w:t>
      </w:r>
      <w:proofErr w:type="spellStart"/>
      <w:r>
        <w:t>Chatbot’s</w:t>
      </w:r>
      <w:proofErr w:type="spellEnd"/>
      <w:r>
        <w:t xml:space="preserve"> such as Amazon’s </w:t>
      </w:r>
      <w:proofErr w:type="spellStart"/>
      <w:r>
        <w:t>Alexa</w:t>
      </w:r>
      <w:proofErr w:type="spellEnd"/>
      <w:r>
        <w:t xml:space="preserve"> or Apple’s </w:t>
      </w:r>
      <w:proofErr w:type="spellStart"/>
      <w:r>
        <w:t>Siri</w:t>
      </w:r>
      <w:proofErr w:type="spellEnd"/>
      <w:r>
        <w:t xml:space="preserve"> are virtual assistants. They can help you by setting reminders, adding items to </w:t>
      </w:r>
      <w:proofErr w:type="gramStart"/>
      <w:r>
        <w:t>lists,</w:t>
      </w:r>
      <w:proofErr w:type="gramEnd"/>
      <w:r>
        <w:t xml:space="preserve"> play your favourite music or video, search the internet for any information you may need, and many more helpful tasks. Not only can </w:t>
      </w:r>
      <w:proofErr w:type="spellStart"/>
      <w:r>
        <w:t>chatbots</w:t>
      </w:r>
      <w:proofErr w:type="spellEnd"/>
      <w:r>
        <w:t xml:space="preserve"> perform tasks but they can also find patterns in your request and customize settings as a result. One of the great things about </w:t>
      </w:r>
      <w:proofErr w:type="spellStart"/>
      <w:r>
        <w:t>chatbot’s</w:t>
      </w:r>
      <w:proofErr w:type="spellEnd"/>
      <w:r>
        <w:t xml:space="preserve"> is they’re voice activated and can easily understand anything you ask them.</w:t>
      </w:r>
    </w:p>
    <w:p w14:paraId="761538FC" w14:textId="77777777" w:rsidR="00831B35" w:rsidRDefault="00831B35" w:rsidP="00831B35">
      <w:proofErr w:type="spellStart"/>
      <w:r>
        <w:t>Googles</w:t>
      </w:r>
      <w:proofErr w:type="spellEnd"/>
      <w:r>
        <w:t xml:space="preserve"> self-driving car is an amazing example of machine learning. This car is equipped with an arsenal of sensors such as sonar, radar, GPS, lasers, </w:t>
      </w:r>
      <w:proofErr w:type="spellStart"/>
      <w:r>
        <w:t>etc</w:t>
      </w:r>
      <w:proofErr w:type="spellEnd"/>
      <w:r>
        <w:t xml:space="preserve">, to help it determine distance from pedestrians and other vehicles, read road signs and traffic lights, and just keep </w:t>
      </w:r>
      <w:proofErr w:type="spellStart"/>
      <w:r>
        <w:t>every one</w:t>
      </w:r>
      <w:proofErr w:type="spellEnd"/>
      <w:r>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27380B31" w14:textId="77777777" w:rsidR="00831B35" w:rsidRDefault="00831B35" w:rsidP="00831B35"/>
    <w:p w14:paraId="4EDB6C87" w14:textId="14DF4332" w:rsidR="00831B35" w:rsidRDefault="00831B35" w:rsidP="00831B35">
      <w:r>
        <w:lastRenderedPageBreak/>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proofErr w:type="gramStart"/>
      <w:r>
        <w:t>worlds</w:t>
      </w:r>
      <w:proofErr w:type="gramEnd"/>
      <w:r>
        <w:t xml:space="preserve"> most sophisticated humanoid robots to date. Created by Hong Kong </w:t>
      </w:r>
      <w:proofErr w:type="gramStart"/>
      <w:r>
        <w:t>company</w:t>
      </w:r>
      <w:proofErr w:type="gramEnd"/>
      <w:r>
        <w:t xml:space="preserve"> Hanson Robotics, Sophia has an advanced neural network that lets her discern someone’s emotions from their tone of voice and facial expression as well as react to it. Sophia is still a long way from being completely mistaken for </w:t>
      </w:r>
      <w:proofErr w:type="gramStart"/>
      <w:r>
        <w:t>human,</w:t>
      </w:r>
      <w:proofErr w:type="gramEnd"/>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7777777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proofErr w:type="spellStart"/>
      <w:proofErr w:type="gramStart"/>
      <w:r>
        <w:t>possibility’s</w:t>
      </w:r>
      <w:proofErr w:type="spellEnd"/>
      <w:proofErr w:type="gramEnd"/>
      <w:r>
        <w:t xml:space="preserve"> of machine learning in regards to Future advancements:</w:t>
      </w:r>
    </w:p>
    <w:p w14:paraId="636B30B3" w14:textId="36B358DF" w:rsidR="00831B35" w:rsidRDefault="00831B35" w:rsidP="00831B35">
      <w:r w:rsidRPr="00831B35">
        <w:rPr>
          <w:b/>
        </w:rPr>
        <w:t>Good:</w:t>
      </w:r>
      <w:r>
        <w:rPr>
          <w:b/>
        </w:rPr>
        <w:t xml:space="preserve"> </w:t>
      </w:r>
      <w:r>
        <w:t>Self diving and semi-</w:t>
      </w:r>
      <w:proofErr w:type="spellStart"/>
      <w:r>
        <w:t>self driving</w:t>
      </w:r>
      <w:proofErr w:type="spellEnd"/>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proofErr w:type="spellStart"/>
      <w:r>
        <w:t>some thing</w:t>
      </w:r>
      <w:proofErr w:type="spellEnd"/>
      <w:r>
        <w:t xml:space="preserve"> goes wrong. There will also be </w:t>
      </w:r>
      <w:proofErr w:type="gramStart"/>
      <w:r>
        <w:t>less</w:t>
      </w:r>
      <w:proofErr w:type="gramEnd"/>
      <w:r>
        <w:t xml:space="preserve"> accidents as a </w:t>
      </w:r>
      <w:proofErr w:type="spellStart"/>
      <w:r>
        <w:t>resalt</w:t>
      </w:r>
      <w:proofErr w:type="spellEnd"/>
      <w:r>
        <w:t xml:space="preserve"> of speeding and not paying attention to the road. </w:t>
      </w:r>
    </w:p>
    <w:p w14:paraId="5F61AF2E" w14:textId="27F950EE" w:rsidR="00831B35" w:rsidRDefault="00831B35" w:rsidP="00831B35">
      <w:r>
        <w:t xml:space="preserve">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 </w:t>
      </w:r>
      <w:proofErr w:type="gramStart"/>
      <w:r>
        <w:t>Everything from helping a customer in a more understanding way to performing surgery with a more effective and precise method that only an AI could do.</w:t>
      </w:r>
      <w:proofErr w:type="gramEnd"/>
      <w:r>
        <w:t xml:space="preserve"> </w:t>
      </w:r>
    </w:p>
    <w:p w14:paraId="49C97020" w14:textId="5880CF89" w:rsidR="00831B35" w:rsidRDefault="00831B35" w:rsidP="00831B35">
      <w:r w:rsidRPr="00831B35">
        <w:rPr>
          <w:b/>
        </w:rPr>
        <w:t>Bad:</w:t>
      </w:r>
      <w:r>
        <w:rPr>
          <w:b/>
        </w:rPr>
        <w:t xml:space="preserve"> </w:t>
      </w:r>
      <w:r>
        <w:t xml:space="preserve">Redundant jobs and retraining staff will </w:t>
      </w:r>
      <w:proofErr w:type="spellStart"/>
      <w:r>
        <w:t>undoubtably</w:t>
      </w:r>
      <w:proofErr w:type="spellEnd"/>
      <w:r>
        <w:t xml:space="preserve"> be more of a problem as artificial intelligence takes on a bigger </w:t>
      </w:r>
      <w:proofErr w:type="spellStart"/>
      <w:r>
        <w:t>roll</w:t>
      </w:r>
      <w:proofErr w:type="spellEnd"/>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w:t>
      </w:r>
      <w:proofErr w:type="spellStart"/>
      <w:r>
        <w:t>percent</w:t>
      </w:r>
      <w:proofErr w:type="spellEnd"/>
      <w:r>
        <w:t xml:space="preserve"> of the global workforce could be replaced by a AI and robotics by 2030  (Robotics, Artificial Intelligence, and the Workplace of the Future, 2020). This could be one of the biggest issues regarding machine learning in the future.</w:t>
      </w:r>
    </w:p>
    <w:p w14:paraId="48654ACE" w14:textId="1A130217" w:rsidR="00831B35" w:rsidRDefault="00831B35" w:rsidP="00831B35">
      <w:pPr>
        <w:pStyle w:val="Heading4"/>
      </w:pPr>
      <w:r>
        <w:t>How will this affect me</w:t>
      </w:r>
    </w:p>
    <w:p w14:paraId="61944367" w14:textId="70F393B4" w:rsidR="00831B35" w:rsidRPr="00831B35" w:rsidRDefault="00831B35" w:rsidP="00831B35">
      <w:r>
        <w:t xml:space="preserve">I believe </w:t>
      </w:r>
      <w:proofErr w:type="gramStart"/>
      <w:r>
        <w:t>This</w:t>
      </w:r>
      <w:proofErr w:type="gramEnd"/>
      <w:r>
        <w:t xml:space="preserve"> will improve a lot of things for a lot of people in the long run. There will initially be some loss of jobs as well as some other problems that will need to be ironed out. However the evolution of machine learning, AI and robotics will </w:t>
      </w:r>
      <w:proofErr w:type="spellStart"/>
      <w:r>
        <w:t>undoubtably</w:t>
      </w:r>
      <w:proofErr w:type="spellEnd"/>
      <w:r>
        <w:t xml:space="preserve"> create more jobs and education </w:t>
      </w:r>
      <w:proofErr w:type="gramStart"/>
      <w:r>
        <w:t>opportunity’s</w:t>
      </w:r>
      <w:proofErr w:type="gramEnd"/>
      <w:r>
        <w:t xml:space="preserve">. The end </w:t>
      </w:r>
      <w:proofErr w:type="spellStart"/>
      <w:r>
        <w:t>resalt</w:t>
      </w:r>
      <w:proofErr w:type="spellEnd"/>
      <w:r>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3BAB4DBB" w14:textId="140C6F7E" w:rsidR="00646768" w:rsidRDefault="00646768" w:rsidP="00646768">
      <w:pPr>
        <w:pStyle w:val="Heading2"/>
      </w:pPr>
      <w:bookmarkStart w:id="22" w:name="_Toc37442233"/>
      <w:r>
        <w:lastRenderedPageBreak/>
        <w:t>4.3 Technology 3</w:t>
      </w:r>
      <w:bookmarkEnd w:id="22"/>
    </w:p>
    <w:p w14:paraId="7B23350A" w14:textId="77777777" w:rsidR="00646768" w:rsidRPr="00646768" w:rsidRDefault="00646768" w:rsidP="00646768"/>
    <w:p w14:paraId="0FED0CB0" w14:textId="412088E0" w:rsidR="00646768" w:rsidRDefault="00646768" w:rsidP="00646768">
      <w:pPr>
        <w:pStyle w:val="Heading2"/>
      </w:pPr>
      <w:bookmarkStart w:id="23" w:name="_Toc37442234"/>
      <w:r>
        <w:t>4.4 Technology 4</w:t>
      </w:r>
      <w:bookmarkEnd w:id="23"/>
    </w:p>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Default="003D267B" w:rsidP="003D267B">
      <w:pPr>
        <w:pStyle w:val="Heading1"/>
      </w:pPr>
      <w:bookmarkStart w:id="24" w:name="_Toc37442235"/>
      <w:r>
        <w:lastRenderedPageBreak/>
        <w:t>5. Team Project</w:t>
      </w:r>
      <w:bookmarkEnd w:id="24"/>
    </w:p>
    <w:p w14:paraId="3883EE72" w14:textId="23037CAF" w:rsidR="008F24A0" w:rsidRDefault="008F24A0" w:rsidP="008F24A0">
      <w:r>
        <w:t>A mobile app that creates and collates a database of collector items (</w:t>
      </w:r>
      <w:r>
        <w:t>e.g.</w:t>
      </w:r>
      <w:r>
        <w:t xml:space="preserve">: trading cards, pop </w:t>
      </w:r>
      <w:r>
        <w:t>vinyl’s</w:t>
      </w:r>
      <w:r>
        <w:t xml:space="preserve"> </w:t>
      </w:r>
      <w:r>
        <w:t>ect.</w:t>
      </w:r>
      <w:r>
        <w:t xml:space="preserve">) with the ability to add friends and view their collections. If, for example, you are searching for a particular </w:t>
      </w:r>
      <w:r>
        <w:t>collector’s</w:t>
      </w:r>
      <w:r>
        <w:t xml:space="preserve"> item you can search your friends collections to see if they own it, if they do you can request a trade, rather than having to rely on them to see if they own it.</w:t>
      </w:r>
    </w:p>
    <w:p w14:paraId="385F6D6C" w14:textId="77777777" w:rsidR="008F24A0" w:rsidRDefault="008F24A0" w:rsidP="008F24A0"/>
    <w:p w14:paraId="3FF59230" w14:textId="357C0B16" w:rsidR="008F24A0" w:rsidRDefault="008F24A0" w:rsidP="008F24A0">
      <w:r>
        <w:t xml:space="preserve">The service would provide an intuitive and user friendly display with different types of collections, for example </w:t>
      </w:r>
      <w:r>
        <w:t>Pokémon</w:t>
      </w:r>
      <w:r>
        <w:t xml:space="preserve"> cards, magic the gathering cards, pop </w:t>
      </w:r>
      <w:r>
        <w:t>vinyl’s</w:t>
      </w:r>
      <w:r>
        <w:t xml:space="preserve">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w:t>
      </w:r>
      <w:r>
        <w:t>levelling</w:t>
      </w:r>
      <w:r>
        <w:t xml:space="preserve">” system (because everyone loves </w:t>
      </w:r>
      <w:r>
        <w:t>levelling</w:t>
      </w:r>
      <w:r>
        <w:t xml:space="preserve">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w:t>
      </w:r>
      <w:r>
        <w:t>vinyl’s</w:t>
      </w:r>
      <w:r>
        <w:t>,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4AF61FFE" w14:textId="77777777" w:rsidR="008F24A0" w:rsidRDefault="008F24A0" w:rsidP="008F24A0"/>
    <w:p w14:paraId="5F3623F8" w14:textId="77777777" w:rsidR="008F24A0" w:rsidRDefault="008F24A0" w:rsidP="008F24A0">
      <w:r>
        <w:t>Using .NET frameworks and SQL servers to create the databases</w:t>
      </w:r>
    </w:p>
    <w:p w14:paraId="3B0ED2FC" w14:textId="77777777" w:rsidR="008F24A0" w:rsidRDefault="008F24A0" w:rsidP="008F24A0">
      <w:r>
        <w:t>Angular in conjunction with JavaScript for front end</w:t>
      </w:r>
    </w:p>
    <w:p w14:paraId="42C0EAFC" w14:textId="6F90D9E1" w:rsidR="008F24A0" w:rsidRDefault="008F24A0" w:rsidP="008F24A0">
      <w:r>
        <w:t xml:space="preserve">Data server to store user information and cloud services to store </w:t>
      </w:r>
      <w:r>
        <w:t>user’s</w:t>
      </w:r>
      <w:r>
        <w:t xml:space="preserve"> collection information for ease of access</w:t>
      </w:r>
    </w:p>
    <w:p w14:paraId="7E038C6D" w14:textId="77777777" w:rsidR="008F24A0" w:rsidRDefault="008F24A0" w:rsidP="008F24A0">
      <w:r>
        <w:t>Highly feasible to acquire the skills, hardware and software to develop almost immediately</w:t>
      </w:r>
    </w:p>
    <w:p w14:paraId="692F2B5B" w14:textId="77777777" w:rsidR="008F24A0" w:rsidRDefault="008F24A0" w:rsidP="008F24A0"/>
    <w:p w14:paraId="4C6F4311" w14:textId="519F2257" w:rsidR="003D267B" w:rsidRDefault="008F24A0" w:rsidP="008F24A0">
      <w:pPr>
        <w:rPr>
          <w:rFonts w:asciiTheme="majorHAnsi" w:eastAsiaTheme="majorEastAsia" w:hAnsiTheme="majorHAnsi" w:cstheme="majorBidi"/>
          <w:b/>
          <w:bCs/>
          <w:color w:val="2F5496" w:themeColor="accent1" w:themeShade="BF"/>
          <w:sz w:val="36"/>
          <w:szCs w:val="28"/>
        </w:rPr>
      </w:pPr>
      <w: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r w:rsidR="003D267B">
        <w:br w:type="page"/>
      </w:r>
    </w:p>
    <w:p w14:paraId="6B385E0D" w14:textId="4853A860" w:rsidR="003D267B" w:rsidRPr="003D267B" w:rsidRDefault="003D267B" w:rsidP="003D267B">
      <w:pPr>
        <w:pStyle w:val="Heading1"/>
      </w:pPr>
      <w:bookmarkStart w:id="25" w:name="_Toc37442236"/>
      <w:r>
        <w:lastRenderedPageBreak/>
        <w:t>6. Summary</w:t>
      </w:r>
      <w:bookmarkEnd w:id="25"/>
    </w:p>
    <w:p w14:paraId="6975E754"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F3E0A9D" w14:textId="5C6881F6" w:rsidR="003D267B" w:rsidRDefault="003D267B" w:rsidP="003D267B">
      <w:pPr>
        <w:pStyle w:val="Heading1"/>
      </w:pPr>
      <w:bookmarkStart w:id="26" w:name="_Toc37442237"/>
      <w:r>
        <w:lastRenderedPageBreak/>
        <w:t>7. Feedback</w:t>
      </w:r>
      <w:bookmarkEnd w:id="26"/>
    </w:p>
    <w:p w14:paraId="28E2CC78" w14:textId="7A29F2FC" w:rsidR="00332D92" w:rsidRDefault="00332D92" w:rsidP="003D267B">
      <w:r>
        <w:br w:type="page"/>
      </w:r>
    </w:p>
    <w:p w14:paraId="6564AC4D" w14:textId="704B5C8A" w:rsidR="00090B43" w:rsidRDefault="00090B43" w:rsidP="003D267B">
      <w:pPr>
        <w:pStyle w:val="Heading1"/>
      </w:pPr>
      <w:bookmarkStart w:id="27" w:name="_Toc37442238"/>
      <w:r>
        <w:lastRenderedPageBreak/>
        <w:t>References</w:t>
      </w:r>
      <w:bookmarkEnd w:id="27"/>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8"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9"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30"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1"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2" w:history="1">
        <w:r w:rsidRPr="00C14EA7">
          <w:rPr>
            <w:rStyle w:val="Hyperlink"/>
          </w:rPr>
          <w:t>http://www.educationplanner.org/students/self-assessments/learning-styles-quiz.shtml?event=results&amp;A=6&amp;V=7&amp;T=7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3"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4"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p w14:paraId="4F66B42C" w14:textId="77777777" w:rsidR="00646768" w:rsidRDefault="00646768" w:rsidP="00D00396">
      <w:pPr>
        <w:ind w:left="720" w:hanging="720"/>
      </w:pPr>
    </w:p>
    <w:p w14:paraId="138439BD" w14:textId="3DAE3903" w:rsidR="00646768" w:rsidRPr="00507448" w:rsidRDefault="00646768" w:rsidP="00D00396">
      <w:pPr>
        <w:ind w:left="720" w:hanging="720"/>
        <w:rPr>
          <w:b/>
          <w:color w:val="FF0000"/>
        </w:rPr>
      </w:pPr>
      <w:r w:rsidRPr="00507448">
        <w:rPr>
          <w:b/>
          <w:color w:val="FF0000"/>
        </w:rPr>
        <w:t>Cyber Security References (need to in-text reference &amp; Harvard style the below)</w:t>
      </w:r>
    </w:p>
    <w:p w14:paraId="704BD4AD" w14:textId="77777777" w:rsidR="00646768" w:rsidRPr="00507448" w:rsidRDefault="00646768" w:rsidP="00D00396">
      <w:pPr>
        <w:ind w:left="720" w:hanging="720"/>
        <w:rPr>
          <w:color w:val="FF0000"/>
        </w:rPr>
      </w:pPr>
      <w:r w:rsidRPr="00507448">
        <w:rPr>
          <w:color w:val="FF0000"/>
        </w:rPr>
        <w:t xml:space="preserve">https://www.checkpoint.com/downloads/products/cp-iot-security-solution-brief.pdf </w:t>
      </w:r>
    </w:p>
    <w:p w14:paraId="1109E182" w14:textId="4C688F5B" w:rsidR="00646768" w:rsidRPr="00507448" w:rsidRDefault="007B6889" w:rsidP="00D00396">
      <w:pPr>
        <w:ind w:left="720" w:hanging="720"/>
        <w:rPr>
          <w:color w:val="FF0000"/>
        </w:rPr>
      </w:pPr>
      <w:hyperlink r:id="rId35" w:history="1">
        <w:r w:rsidR="00646768" w:rsidRPr="00507448">
          <w:rPr>
            <w:rStyle w:val="Hyperlink"/>
            <w:color w:val="FF0000"/>
          </w:rPr>
          <w:t>https://en.wikipedia.org/wiki/Wireshark</w:t>
        </w:r>
      </w:hyperlink>
      <w:r w:rsidR="00646768" w:rsidRPr="00507448">
        <w:rPr>
          <w:color w:val="FF0000"/>
        </w:rPr>
        <w:t xml:space="preserve"> </w:t>
      </w:r>
    </w:p>
    <w:p w14:paraId="62508686" w14:textId="7C3AD95D" w:rsidR="00646768" w:rsidRPr="00507448" w:rsidRDefault="007B6889" w:rsidP="00D00396">
      <w:pPr>
        <w:ind w:left="720" w:hanging="720"/>
        <w:rPr>
          <w:color w:val="FF0000"/>
        </w:rPr>
      </w:pPr>
      <w:hyperlink r:id="rId36" w:history="1">
        <w:r w:rsidR="00646768" w:rsidRPr="00507448">
          <w:rPr>
            <w:rStyle w:val="Hyperlink"/>
            <w:color w:val="FF0000"/>
          </w:rPr>
          <w:t>https://docs.splunk.com/index.php?title=Documentation:MINTMgmtConsole:UserGuide:Networkmonitoring:1.0&amp;action=pdfbook&amp;version=1.0&amp;product=MINTMgmtConsole</w:t>
        </w:r>
      </w:hyperlink>
      <w:r w:rsidR="00646768" w:rsidRPr="00507448">
        <w:rPr>
          <w:color w:val="FF0000"/>
        </w:rPr>
        <w:t xml:space="preserve"> </w:t>
      </w:r>
    </w:p>
    <w:p w14:paraId="277F1019" w14:textId="5293246F" w:rsidR="00646768" w:rsidRDefault="00646768" w:rsidP="00D00396">
      <w:pPr>
        <w:ind w:left="720" w:hanging="720"/>
        <w:rPr>
          <w:color w:val="FF0000"/>
        </w:rPr>
      </w:pPr>
      <w:r w:rsidRPr="00507448">
        <w:rPr>
          <w:color w:val="FF0000"/>
        </w:rPr>
        <w:t xml:space="preserve">https://en.wikipedia.org/wiki/Metasploit_Project </w:t>
      </w:r>
      <w:hyperlink r:id="rId37" w:history="1">
        <w:r w:rsidR="004427A1" w:rsidRPr="00B06AE3">
          <w:rPr>
            <w:rStyle w:val="Hyperlink"/>
          </w:rPr>
          <w:t>https://www.peerbits.com/blog/10-iot-security-concerns-to-keep-in-mind-before-developing-apps.html</w:t>
        </w:r>
      </w:hyperlink>
    </w:p>
    <w:p w14:paraId="767DC422" w14:textId="77777777" w:rsidR="004427A1" w:rsidRPr="004427A1" w:rsidRDefault="004427A1" w:rsidP="004427A1">
      <w:pPr>
        <w:ind w:left="720" w:hanging="720"/>
        <w:rPr>
          <w:color w:val="FF0000"/>
        </w:rPr>
      </w:pPr>
      <w:r w:rsidRPr="004427A1">
        <w:rPr>
          <w:color w:val="FF0000"/>
        </w:rPr>
        <w:t>Robotics, artificial intelligence, and the workplace of the future</w:t>
      </w:r>
    </w:p>
    <w:p w14:paraId="51DA3194" w14:textId="77777777" w:rsidR="004427A1" w:rsidRPr="004427A1" w:rsidRDefault="004427A1" w:rsidP="004427A1">
      <w:pPr>
        <w:ind w:left="720" w:hanging="720"/>
        <w:rPr>
          <w:color w:val="FF0000"/>
        </w:rPr>
      </w:pPr>
      <w:proofErr w:type="gramStart"/>
      <w:r w:rsidRPr="004427A1">
        <w:rPr>
          <w:color w:val="FF0000"/>
        </w:rPr>
        <w:t>Opentextbc.ca. 2020.</w:t>
      </w:r>
      <w:proofErr w:type="gramEnd"/>
      <w:r w:rsidRPr="004427A1">
        <w:rPr>
          <w:color w:val="FF0000"/>
        </w:rPr>
        <w:t xml:space="preserve"> Robotics, Artificial Intelligence, </w:t>
      </w:r>
      <w:proofErr w:type="gramStart"/>
      <w:r w:rsidRPr="004427A1">
        <w:rPr>
          <w:color w:val="FF0000"/>
        </w:rPr>
        <w:t>And</w:t>
      </w:r>
      <w:proofErr w:type="gramEnd"/>
      <w:r w:rsidRPr="004427A1">
        <w:rPr>
          <w:color w:val="FF0000"/>
        </w:rPr>
        <w:t xml:space="preserve"> The Workplace Of The Future. [</w:t>
      </w:r>
      <w:proofErr w:type="gramStart"/>
      <w:r w:rsidRPr="004427A1">
        <w:rPr>
          <w:color w:val="FF0000"/>
        </w:rPr>
        <w:t>online</w:t>
      </w:r>
      <w:proofErr w:type="gramEnd"/>
      <w:r w:rsidRPr="004427A1">
        <w:rPr>
          <w:color w:val="FF0000"/>
        </w:rPr>
        <w:t>] Available at: &lt;https://opentextbc.ca/businessethicsopenstax/chapter/robotics-artificial-intelligence-and-the-workplace-of-the-future/&gt; [Accessed 12 April 2020].</w:t>
      </w:r>
    </w:p>
    <w:p w14:paraId="3AACE3E4" w14:textId="77777777" w:rsidR="004427A1" w:rsidRPr="004427A1" w:rsidRDefault="004427A1" w:rsidP="004427A1">
      <w:pPr>
        <w:ind w:left="720" w:hanging="720"/>
        <w:rPr>
          <w:color w:val="FF0000"/>
        </w:rPr>
      </w:pPr>
      <w:r w:rsidRPr="004427A1">
        <w:rPr>
          <w:color w:val="FF0000"/>
        </w:rPr>
        <w:t>Automation, robotics and the factory of the future</w:t>
      </w:r>
    </w:p>
    <w:p w14:paraId="15AF759A" w14:textId="77777777" w:rsidR="004427A1" w:rsidRPr="004427A1" w:rsidRDefault="004427A1" w:rsidP="004427A1">
      <w:pPr>
        <w:ind w:left="720" w:hanging="720"/>
        <w:rPr>
          <w:color w:val="FF0000"/>
        </w:rPr>
      </w:pPr>
      <w:r w:rsidRPr="004427A1">
        <w:rPr>
          <w:color w:val="FF0000"/>
        </w:rPr>
        <w:t xml:space="preserve"> McKinsey &amp; Company. 2020. Automation, Robotics, </w:t>
      </w:r>
      <w:proofErr w:type="gramStart"/>
      <w:r w:rsidRPr="004427A1">
        <w:rPr>
          <w:color w:val="FF0000"/>
        </w:rPr>
        <w:t>And</w:t>
      </w:r>
      <w:proofErr w:type="gramEnd"/>
      <w:r w:rsidRPr="004427A1">
        <w:rPr>
          <w:color w:val="FF0000"/>
        </w:rPr>
        <w:t xml:space="preserve"> The Factory Of The Future. [</w:t>
      </w:r>
      <w:proofErr w:type="gramStart"/>
      <w:r w:rsidRPr="004427A1">
        <w:rPr>
          <w:color w:val="FF0000"/>
        </w:rPr>
        <w:t>online</w:t>
      </w:r>
      <w:proofErr w:type="gramEnd"/>
      <w:r w:rsidRPr="004427A1">
        <w:rPr>
          <w:color w:val="FF0000"/>
        </w:rPr>
        <w:t>] Available at: &lt;https://www.mckinsey.com/business-functions/operations/our-insights/automation-robotics-and-the-factory-of-the-future&gt; [Accessed 12 April 2020].</w:t>
      </w:r>
    </w:p>
    <w:p w14:paraId="073F4B46" w14:textId="77777777" w:rsidR="004427A1" w:rsidRPr="004427A1" w:rsidRDefault="004427A1" w:rsidP="004427A1">
      <w:pPr>
        <w:ind w:left="720" w:hanging="720"/>
        <w:rPr>
          <w:color w:val="FF0000"/>
        </w:rPr>
      </w:pPr>
      <w:r w:rsidRPr="004427A1">
        <w:rPr>
          <w:color w:val="FF0000"/>
        </w:rPr>
        <w:t>AI and the future of work</w:t>
      </w:r>
    </w:p>
    <w:p w14:paraId="223763FE" w14:textId="77777777" w:rsidR="004427A1" w:rsidRPr="004427A1" w:rsidRDefault="004427A1" w:rsidP="004427A1">
      <w:pPr>
        <w:ind w:left="720" w:hanging="720"/>
        <w:rPr>
          <w:color w:val="FF0000"/>
        </w:rPr>
      </w:pPr>
      <w:proofErr w:type="gramStart"/>
      <w:r w:rsidRPr="004427A1">
        <w:rPr>
          <w:color w:val="FF0000"/>
        </w:rPr>
        <w:lastRenderedPageBreak/>
        <w:t>WIRED, A., 2020.</w:t>
      </w:r>
      <w:proofErr w:type="gramEnd"/>
      <w:r w:rsidRPr="004427A1">
        <w:rPr>
          <w:color w:val="FF0000"/>
        </w:rPr>
        <w:t xml:space="preserve"> AI And </w:t>
      </w:r>
      <w:proofErr w:type="gramStart"/>
      <w:r w:rsidRPr="004427A1">
        <w:rPr>
          <w:color w:val="FF0000"/>
        </w:rPr>
        <w:t>The</w:t>
      </w:r>
      <w:proofErr w:type="gramEnd"/>
      <w:r w:rsidRPr="004427A1">
        <w:rPr>
          <w:color w:val="FF0000"/>
        </w:rPr>
        <w:t xml:space="preserve"> Future Of Work. [</w:t>
      </w:r>
      <w:proofErr w:type="gramStart"/>
      <w:r w:rsidRPr="004427A1">
        <w:rPr>
          <w:color w:val="FF0000"/>
        </w:rPr>
        <w:t>online</w:t>
      </w:r>
      <w:proofErr w:type="gramEnd"/>
      <w:r w:rsidRPr="004427A1">
        <w:rPr>
          <w:color w:val="FF0000"/>
        </w:rPr>
        <w:t xml:space="preserve">] </w:t>
      </w:r>
      <w:proofErr w:type="gramStart"/>
      <w:r w:rsidRPr="004427A1">
        <w:rPr>
          <w:color w:val="FF0000"/>
        </w:rPr>
        <w:t>WIRED.</w:t>
      </w:r>
      <w:proofErr w:type="gramEnd"/>
      <w:r w:rsidRPr="004427A1">
        <w:rPr>
          <w:color w:val="FF0000"/>
        </w:rPr>
        <w:t xml:space="preserve"> Available at: &lt;https://www.wired.com/wiredinsider/2018/04/ai-future-work/&gt; [Accessed 12 April 2020].</w:t>
      </w:r>
    </w:p>
    <w:p w14:paraId="4203DD84" w14:textId="77777777" w:rsidR="004427A1" w:rsidRPr="004427A1" w:rsidRDefault="004427A1" w:rsidP="004427A1">
      <w:pPr>
        <w:ind w:left="720" w:hanging="720"/>
        <w:rPr>
          <w:color w:val="FF0000"/>
        </w:rPr>
      </w:pPr>
      <w:r w:rsidRPr="004427A1">
        <w:rPr>
          <w:color w:val="FF0000"/>
        </w:rPr>
        <w:t>The good, the bad and the ugly of artificial intelligence and machine learning</w:t>
      </w:r>
    </w:p>
    <w:p w14:paraId="2955ED6B"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Good, </w:t>
      </w:r>
      <w:proofErr w:type="gramStart"/>
      <w:r w:rsidRPr="004427A1">
        <w:rPr>
          <w:color w:val="FF0000"/>
        </w:rPr>
        <w:t>The</w:t>
      </w:r>
      <w:proofErr w:type="gramEnd"/>
      <w:r w:rsidRPr="004427A1">
        <w:rPr>
          <w:color w:val="FF0000"/>
        </w:rPr>
        <w:t xml:space="preserve"> Bad And The Ugly Of Artificial Intelligence And Machine Learning. [</w:t>
      </w:r>
      <w:proofErr w:type="gramStart"/>
      <w:r w:rsidRPr="004427A1">
        <w:rPr>
          <w:color w:val="FF0000"/>
        </w:rPr>
        <w:t>online</w:t>
      </w:r>
      <w:proofErr w:type="gramEnd"/>
      <w:r w:rsidRPr="004427A1">
        <w:rPr>
          <w:color w:val="FF0000"/>
        </w:rPr>
        <w:t>] Available at: &lt;https://medium.com/applied-innovation-exchange/the-good-the-bad-and-the-ugly-of-artificial-intelligence-and-machine-learning-3f7e663c317a&gt; [Accessed 12 April 2020].</w:t>
      </w:r>
    </w:p>
    <w:p w14:paraId="6081DAE4" w14:textId="77777777" w:rsidR="004427A1" w:rsidRPr="004427A1" w:rsidRDefault="004427A1" w:rsidP="004427A1">
      <w:pPr>
        <w:ind w:left="720" w:hanging="720"/>
        <w:rPr>
          <w:color w:val="FF0000"/>
        </w:rPr>
      </w:pPr>
      <w:r w:rsidRPr="004427A1">
        <w:rPr>
          <w:color w:val="FF0000"/>
        </w:rPr>
        <w:t>The state of AI in 2019</w:t>
      </w:r>
    </w:p>
    <w:p w14:paraId="70B73F6E" w14:textId="77777777" w:rsidR="004427A1" w:rsidRPr="004427A1" w:rsidRDefault="004427A1" w:rsidP="004427A1">
      <w:pPr>
        <w:ind w:left="720" w:hanging="720"/>
        <w:rPr>
          <w:color w:val="FF0000"/>
        </w:rPr>
      </w:pPr>
      <w:r w:rsidRPr="004427A1">
        <w:rPr>
          <w:color w:val="FF0000"/>
        </w:rPr>
        <w:t xml:space="preserve"> </w:t>
      </w:r>
      <w:proofErr w:type="spellStart"/>
      <w:r w:rsidRPr="004427A1">
        <w:rPr>
          <w:color w:val="FF0000"/>
        </w:rPr>
        <w:t>Anadiotis</w:t>
      </w:r>
      <w:proofErr w:type="spellEnd"/>
      <w:r w:rsidRPr="004427A1">
        <w:rPr>
          <w:color w:val="FF0000"/>
        </w:rPr>
        <w:t xml:space="preserve">, G., 2020. The State Of AI In 2019: Breakthroughs In Machine Learning, Natural Language Processing, Games, And Knowledge Graphs | </w:t>
      </w:r>
      <w:proofErr w:type="spellStart"/>
      <w:r w:rsidRPr="004427A1">
        <w:rPr>
          <w:color w:val="FF0000"/>
        </w:rPr>
        <w:t>Zdnet</w:t>
      </w:r>
      <w:proofErr w:type="spellEnd"/>
      <w:r w:rsidRPr="004427A1">
        <w:rPr>
          <w:color w:val="FF0000"/>
        </w:rPr>
        <w:t>. [</w:t>
      </w:r>
      <w:proofErr w:type="gramStart"/>
      <w:r w:rsidRPr="004427A1">
        <w:rPr>
          <w:color w:val="FF0000"/>
        </w:rPr>
        <w:t>online</w:t>
      </w:r>
      <w:proofErr w:type="gramEnd"/>
      <w:r w:rsidRPr="004427A1">
        <w:rPr>
          <w:color w:val="FF0000"/>
        </w:rPr>
        <w:t xml:space="preserve">] </w:t>
      </w:r>
      <w:proofErr w:type="gramStart"/>
      <w:r w:rsidRPr="004427A1">
        <w:rPr>
          <w:color w:val="FF0000"/>
        </w:rPr>
        <w:t>ZDNet.</w:t>
      </w:r>
      <w:proofErr w:type="gramEnd"/>
      <w:r w:rsidRPr="004427A1">
        <w:rPr>
          <w:color w:val="FF0000"/>
        </w:rPr>
        <w:t xml:space="preserve"> Available at: &lt;https://www.zdnet.com/article/the-state-of-ai-in-2019-breakthroughs-in-machine-learning-natural-language-processing-games-and-knowledge-graphs/&gt; [Accessed 12 April 2020].</w:t>
      </w:r>
    </w:p>
    <w:p w14:paraId="410960A9" w14:textId="77777777" w:rsidR="004427A1" w:rsidRPr="004427A1" w:rsidRDefault="004427A1" w:rsidP="004427A1">
      <w:pPr>
        <w:ind w:left="720" w:hanging="720"/>
        <w:rPr>
          <w:color w:val="FF0000"/>
        </w:rPr>
      </w:pPr>
      <w:r w:rsidRPr="004427A1">
        <w:rPr>
          <w:color w:val="FF0000"/>
        </w:rPr>
        <w:t>The state of AI in 2020</w:t>
      </w:r>
    </w:p>
    <w:p w14:paraId="1FCE1D6C"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State Of AI </w:t>
      </w:r>
      <w:proofErr w:type="gramStart"/>
      <w:r w:rsidRPr="004427A1">
        <w:rPr>
          <w:color w:val="FF0000"/>
        </w:rPr>
        <w:t>In</w:t>
      </w:r>
      <w:proofErr w:type="gramEnd"/>
      <w:r w:rsidRPr="004427A1">
        <w:rPr>
          <w:color w:val="FF0000"/>
        </w:rPr>
        <w:t xml:space="preserve"> 2020. [</w:t>
      </w:r>
      <w:proofErr w:type="gramStart"/>
      <w:r w:rsidRPr="004427A1">
        <w:rPr>
          <w:color w:val="FF0000"/>
        </w:rPr>
        <w:t>online</w:t>
      </w:r>
      <w:proofErr w:type="gramEnd"/>
      <w:r w:rsidRPr="004427A1">
        <w:rPr>
          <w:color w:val="FF0000"/>
        </w:rPr>
        <w:t>] Available at: &lt;https://towardsdatascience.com/the-state-of-ai-in-2020-1f95df336eb0&gt; [Accessed 12 April 2020].</w:t>
      </w:r>
    </w:p>
    <w:p w14:paraId="414B6C89" w14:textId="77777777" w:rsidR="004427A1" w:rsidRPr="004427A1" w:rsidRDefault="004427A1" w:rsidP="004427A1">
      <w:pPr>
        <w:ind w:left="720" w:hanging="720"/>
        <w:rPr>
          <w:color w:val="FF0000"/>
        </w:rPr>
      </w:pPr>
      <w:r w:rsidRPr="004427A1">
        <w:rPr>
          <w:color w:val="FF0000"/>
        </w:rPr>
        <w:t>Machine learning: What is it and why it matters</w:t>
      </w:r>
    </w:p>
    <w:p w14:paraId="058F955F" w14:textId="77777777" w:rsidR="004427A1" w:rsidRPr="004427A1" w:rsidRDefault="004427A1" w:rsidP="004427A1">
      <w:pPr>
        <w:ind w:left="720" w:hanging="720"/>
        <w:rPr>
          <w:color w:val="FF0000"/>
        </w:rPr>
      </w:pPr>
      <w:proofErr w:type="gramStart"/>
      <w:r w:rsidRPr="004427A1">
        <w:rPr>
          <w:color w:val="FF0000"/>
        </w:rPr>
        <w:t>Insights, S., 2020.</w:t>
      </w:r>
      <w:proofErr w:type="gramEnd"/>
      <w:r w:rsidRPr="004427A1">
        <w:rPr>
          <w:color w:val="FF0000"/>
        </w:rPr>
        <w:t xml:space="preserve"> Machine Learning: What It Is </w:t>
      </w:r>
      <w:proofErr w:type="gramStart"/>
      <w:r w:rsidRPr="004427A1">
        <w:rPr>
          <w:color w:val="FF0000"/>
        </w:rPr>
        <w:t>And</w:t>
      </w:r>
      <w:proofErr w:type="gramEnd"/>
      <w:r w:rsidRPr="004427A1">
        <w:rPr>
          <w:color w:val="FF0000"/>
        </w:rPr>
        <w:t xml:space="preserve"> Why It Matters. [</w:t>
      </w:r>
      <w:proofErr w:type="gramStart"/>
      <w:r w:rsidRPr="004427A1">
        <w:rPr>
          <w:color w:val="FF0000"/>
        </w:rPr>
        <w:t>online</w:t>
      </w:r>
      <w:proofErr w:type="gramEnd"/>
      <w:r w:rsidRPr="004427A1">
        <w:rPr>
          <w:color w:val="FF0000"/>
        </w:rPr>
        <w:t>] Sas.com. Available at: &lt;https://www.sas.com/en_au/insights/analytics/machine-learning.html&gt; [Accessed 12 April 2020].</w:t>
      </w:r>
    </w:p>
    <w:p w14:paraId="70620991" w14:textId="77777777" w:rsidR="004427A1" w:rsidRPr="004427A1" w:rsidRDefault="004427A1" w:rsidP="004427A1">
      <w:pPr>
        <w:ind w:left="720" w:hanging="720"/>
        <w:rPr>
          <w:color w:val="FF0000"/>
        </w:rPr>
      </w:pPr>
      <w:r w:rsidRPr="004427A1">
        <w:rPr>
          <w:color w:val="FF0000"/>
        </w:rPr>
        <w:t>What is machine learning? A definition</w:t>
      </w:r>
    </w:p>
    <w:p w14:paraId="7C15F862" w14:textId="77777777" w:rsidR="004427A1" w:rsidRPr="004427A1" w:rsidRDefault="004427A1" w:rsidP="004427A1">
      <w:pPr>
        <w:ind w:left="720" w:hanging="720"/>
        <w:rPr>
          <w:color w:val="FF0000"/>
        </w:rPr>
      </w:pPr>
      <w:proofErr w:type="gramStart"/>
      <w:r w:rsidRPr="004427A1">
        <w:rPr>
          <w:color w:val="FF0000"/>
        </w:rPr>
        <w:t>Expert System.</w:t>
      </w:r>
      <w:proofErr w:type="gramEnd"/>
      <w:r w:rsidRPr="004427A1">
        <w:rPr>
          <w:color w:val="FF0000"/>
        </w:rPr>
        <w:t xml:space="preserve"> 2020. What Is Machine Learning? </w:t>
      </w:r>
      <w:proofErr w:type="gramStart"/>
      <w:r w:rsidRPr="004427A1">
        <w:rPr>
          <w:color w:val="FF0000"/>
        </w:rPr>
        <w:t>A Definition - Expert System.</w:t>
      </w:r>
      <w:proofErr w:type="gramEnd"/>
      <w:r w:rsidRPr="004427A1">
        <w:rPr>
          <w:color w:val="FF0000"/>
        </w:rPr>
        <w:t xml:space="preserve"> [</w:t>
      </w:r>
      <w:proofErr w:type="gramStart"/>
      <w:r w:rsidRPr="004427A1">
        <w:rPr>
          <w:color w:val="FF0000"/>
        </w:rPr>
        <w:t>online</w:t>
      </w:r>
      <w:proofErr w:type="gramEnd"/>
      <w:r w:rsidRPr="004427A1">
        <w:rPr>
          <w:color w:val="FF0000"/>
        </w:rPr>
        <w:t>] Available at: &lt;https://expertsystem.com/machine-learning-definition/&gt; [Accessed 12 April 2020].</w:t>
      </w:r>
    </w:p>
    <w:p w14:paraId="71E6B96A" w14:textId="77777777" w:rsidR="004427A1" w:rsidRPr="004427A1" w:rsidRDefault="004427A1" w:rsidP="004427A1">
      <w:pPr>
        <w:ind w:left="720" w:hanging="720"/>
        <w:rPr>
          <w:color w:val="FF0000"/>
        </w:rPr>
      </w:pPr>
      <w:r w:rsidRPr="004427A1">
        <w:rPr>
          <w:color w:val="FF0000"/>
        </w:rPr>
        <w:t>Meet Sofia, the robot that looks almost human</w:t>
      </w:r>
    </w:p>
    <w:p w14:paraId="71E9A7EA" w14:textId="3B64146A" w:rsidR="004427A1" w:rsidRPr="00507448" w:rsidRDefault="004427A1" w:rsidP="004427A1">
      <w:pPr>
        <w:ind w:left="720" w:hanging="720"/>
        <w:rPr>
          <w:color w:val="FF0000"/>
        </w:rPr>
      </w:pPr>
      <w:proofErr w:type="gramStart"/>
      <w:r w:rsidRPr="004427A1">
        <w:rPr>
          <w:color w:val="FF0000"/>
        </w:rPr>
        <w:t>Nationalgeographic.com. 2020.</w:t>
      </w:r>
      <w:proofErr w:type="gramEnd"/>
      <w:r w:rsidRPr="004427A1">
        <w:rPr>
          <w:color w:val="FF0000"/>
        </w:rPr>
        <w:t xml:space="preserve"> Meet Sophia, The Robot That Looks Almost Human. [</w:t>
      </w:r>
      <w:proofErr w:type="gramStart"/>
      <w:r w:rsidRPr="004427A1">
        <w:rPr>
          <w:color w:val="FF0000"/>
        </w:rPr>
        <w:t>online</w:t>
      </w:r>
      <w:proofErr w:type="gramEnd"/>
      <w:r w:rsidRPr="004427A1">
        <w:rPr>
          <w:color w:val="FF0000"/>
        </w:rPr>
        <w:t>] Available at: &lt;https://www.nationalgeographic.com/photography/proof/2018/05/sophia-robot-artificial-intelligence-science/&gt; [Accessed 12 April 2020].</w:t>
      </w:r>
    </w:p>
    <w:sectPr w:rsidR="004427A1" w:rsidRPr="00507448" w:rsidSect="00767D08">
      <w:headerReference w:type="default" r:id="rId38"/>
      <w:footerReference w:type="default" r:id="rId3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59182" w14:textId="77777777" w:rsidR="007B6889" w:rsidRDefault="007B6889" w:rsidP="00767D08">
      <w:pPr>
        <w:spacing w:after="0" w:line="240" w:lineRule="auto"/>
      </w:pPr>
      <w:r>
        <w:separator/>
      </w:r>
    </w:p>
  </w:endnote>
  <w:endnote w:type="continuationSeparator" w:id="0">
    <w:p w14:paraId="0EC75955" w14:textId="77777777" w:rsidR="007B6889" w:rsidRDefault="007B6889"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D558E4" w:rsidRDefault="00D558E4" w:rsidP="00D44AD9">
    <w:pPr>
      <w:pStyle w:val="Footer"/>
      <w:ind w:left="3407" w:firstLine="3793"/>
    </w:pPr>
  </w:p>
  <w:p w14:paraId="624CD5E1" w14:textId="6F78E14D" w:rsidR="00D558E4" w:rsidRPr="0022408C" w:rsidRDefault="00D558E4"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941794">
      <w:rPr>
        <w:b/>
        <w:noProof/>
        <w:sz w:val="20"/>
        <w:szCs w:val="20"/>
      </w:rPr>
      <w:t>19</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941794">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11E36" w14:textId="77777777" w:rsidR="007B6889" w:rsidRDefault="007B6889" w:rsidP="00767D08">
      <w:pPr>
        <w:spacing w:after="0" w:line="240" w:lineRule="auto"/>
      </w:pPr>
      <w:r>
        <w:separator/>
      </w:r>
    </w:p>
  </w:footnote>
  <w:footnote w:type="continuationSeparator" w:id="0">
    <w:p w14:paraId="47E2A2B3" w14:textId="77777777" w:rsidR="007B6889" w:rsidRDefault="007B6889"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D558E4" w:rsidRDefault="00D558E4">
    <w:pPr>
      <w:pStyle w:val="Header"/>
    </w:pPr>
    <w:r w:rsidRPr="008E1900">
      <w:t>COSC2196 Introduction to Information Technology</w:t>
    </w:r>
    <w:r>
      <w:tab/>
      <w:t>10/04/20</w:t>
    </w:r>
  </w:p>
  <w:p w14:paraId="79BF8C57" w14:textId="4D06B047" w:rsidR="00D558E4" w:rsidRDefault="00D558E4"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1">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17">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18">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8"/>
  </w:num>
  <w:num w:numId="5">
    <w:abstractNumId w:val="5"/>
  </w:num>
  <w:num w:numId="6">
    <w:abstractNumId w:val="1"/>
  </w:num>
  <w:num w:numId="7">
    <w:abstractNumId w:val="11"/>
  </w:num>
  <w:num w:numId="8">
    <w:abstractNumId w:val="6"/>
  </w:num>
  <w:num w:numId="9">
    <w:abstractNumId w:val="7"/>
  </w:num>
  <w:num w:numId="10">
    <w:abstractNumId w:val="3"/>
  </w:num>
  <w:num w:numId="11">
    <w:abstractNumId w:val="4"/>
  </w:num>
  <w:num w:numId="12">
    <w:abstractNumId w:val="19"/>
  </w:num>
  <w:num w:numId="13">
    <w:abstractNumId w:val="2"/>
  </w:num>
  <w:num w:numId="14">
    <w:abstractNumId w:val="14"/>
  </w:num>
  <w:num w:numId="15">
    <w:abstractNumId w:val="18"/>
  </w:num>
  <w:num w:numId="16">
    <w:abstractNumId w:val="13"/>
  </w:num>
  <w:num w:numId="17">
    <w:abstractNumId w:val="15"/>
  </w:num>
  <w:num w:numId="18">
    <w:abstractNumId w:val="1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F7D53"/>
    <w:rsid w:val="00301151"/>
    <w:rsid w:val="00302A9E"/>
    <w:rsid w:val="00332D92"/>
    <w:rsid w:val="00341E18"/>
    <w:rsid w:val="00351725"/>
    <w:rsid w:val="00367066"/>
    <w:rsid w:val="0037272B"/>
    <w:rsid w:val="003D267B"/>
    <w:rsid w:val="003E2E46"/>
    <w:rsid w:val="003E56BF"/>
    <w:rsid w:val="00410CE7"/>
    <w:rsid w:val="004213DA"/>
    <w:rsid w:val="004305CF"/>
    <w:rsid w:val="004427A1"/>
    <w:rsid w:val="004503AF"/>
    <w:rsid w:val="00507448"/>
    <w:rsid w:val="0051416D"/>
    <w:rsid w:val="0051506D"/>
    <w:rsid w:val="00551D61"/>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B6889"/>
    <w:rsid w:val="007D2DB0"/>
    <w:rsid w:val="007E04AE"/>
    <w:rsid w:val="007F233D"/>
    <w:rsid w:val="00831B35"/>
    <w:rsid w:val="008561B2"/>
    <w:rsid w:val="00876BE1"/>
    <w:rsid w:val="008905B5"/>
    <w:rsid w:val="008967DD"/>
    <w:rsid w:val="008A2776"/>
    <w:rsid w:val="008D3433"/>
    <w:rsid w:val="008D4C82"/>
    <w:rsid w:val="008E1900"/>
    <w:rsid w:val="008E6539"/>
    <w:rsid w:val="008F24A0"/>
    <w:rsid w:val="008F6E54"/>
    <w:rsid w:val="00941794"/>
    <w:rsid w:val="009549BB"/>
    <w:rsid w:val="00985FFA"/>
    <w:rsid w:val="009A6189"/>
    <w:rsid w:val="009F0A70"/>
    <w:rsid w:val="00A15761"/>
    <w:rsid w:val="00AC63F5"/>
    <w:rsid w:val="00B365D7"/>
    <w:rsid w:val="00B554A4"/>
    <w:rsid w:val="00B8385D"/>
    <w:rsid w:val="00B85021"/>
    <w:rsid w:val="00B92282"/>
    <w:rsid w:val="00BD1A62"/>
    <w:rsid w:val="00C14EA7"/>
    <w:rsid w:val="00C43616"/>
    <w:rsid w:val="00C4744C"/>
    <w:rsid w:val="00C74B9F"/>
    <w:rsid w:val="00CA5C5B"/>
    <w:rsid w:val="00CC63A5"/>
    <w:rsid w:val="00CE14CD"/>
    <w:rsid w:val="00D00396"/>
    <w:rsid w:val="00D1171C"/>
    <w:rsid w:val="00D20913"/>
    <w:rsid w:val="00D44AD9"/>
    <w:rsid w:val="00D558E4"/>
    <w:rsid w:val="00DB5EC7"/>
    <w:rsid w:val="00DB720A"/>
    <w:rsid w:val="00E01A89"/>
    <w:rsid w:val="00E566C3"/>
    <w:rsid w:val="00E65BF0"/>
    <w:rsid w:val="00E77F07"/>
    <w:rsid w:val="00EB0EF6"/>
    <w:rsid w:val="00ED291C"/>
    <w:rsid w:val="00EF14F1"/>
    <w:rsid w:val="00F5024D"/>
    <w:rsid w:val="00F53D49"/>
    <w:rsid w:val="00F6411E"/>
    <w:rsid w:val="00F85732"/>
    <w:rsid w:val="00FB59F8"/>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myersbriggs.org/my-mbti-personality-type/mbti-basics/home.htm?bhcp=1"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testmycreativity.com/%20"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en.wikipedia.org/wiki/Wireshar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2B3544B48B144CE952DB51BBF1A1841"/>
        <w:category>
          <w:name w:val="General"/>
          <w:gallery w:val="placeholder"/>
        </w:category>
        <w:types>
          <w:type w:val="bbPlcHdr"/>
        </w:types>
        <w:behaviors>
          <w:behavior w:val="content"/>
        </w:behaviors>
        <w:guid w:val="{E06B769B-DF50-4099-94B1-89550499B3BC}"/>
      </w:docPartPr>
      <w:docPartBody>
        <w:p w:rsidR="002609B0" w:rsidRDefault="002609B0" w:rsidP="002609B0">
          <w:pPr>
            <w:pStyle w:val="92B3544B48B144CE952DB51BBF1A184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3615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ED438A4-5702-421C-A36C-F08C701F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31</Pages>
  <Words>7934</Words>
  <Characters>45228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70</cp:revision>
  <cp:lastPrinted>2020-04-10T07:25:00Z</cp:lastPrinted>
  <dcterms:created xsi:type="dcterms:W3CDTF">2020-04-10T02:05:00Z</dcterms:created>
  <dcterms:modified xsi:type="dcterms:W3CDTF">2020-04-13T08:11:00Z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