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## User Story Refinada</w:t>
      </w:r>
    </w:p>
    <w:p>
      <w:r>
        <w:t>Como admin, quero importar um modelo.</w:t>
      </w:r>
    </w:p>
    <w:p>
      <w:r>
        <w:t>## Criterios de Aceite</w:t>
      </w:r>
    </w:p>
    <w:p>
      <w:r>
        <w:t>Dado um DOCX valido, quando eu enviar, entao o texto deve preencher o modal.</w:t>
      </w:r>
    </w:p>
  </w:body>
</w:document>
</file>