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A552" w14:textId="77777777" w:rsidR="00AD251C" w:rsidRPr="0054708C" w:rsidRDefault="00AD251C" w:rsidP="00AD251C">
      <w:pPr>
        <w:rPr>
          <w:rFonts w:ascii="Consolas" w:hAnsi="Consolas" w:cs="Consolas"/>
          <w:shd w:val="clear" w:color="auto" w:fill="FFFFFF"/>
        </w:rPr>
      </w:pPr>
      <w:r w:rsidRPr="0054708C">
        <w:rPr>
          <w:rFonts w:ascii="Consolas" w:hAnsi="Consolas" w:cs="Consolas"/>
          <w:shd w:val="clear" w:color="auto" w:fill="FFFFFF"/>
        </w:rPr>
        <w:t>NAME: Ben Puryear</w:t>
      </w:r>
    </w:p>
    <w:p w14:paraId="6CC3F3A8" w14:textId="047CA999" w:rsidR="00AD251C" w:rsidRPr="0054708C" w:rsidRDefault="00AD251C" w:rsidP="00AD251C">
      <w:pPr>
        <w:rPr>
          <w:rFonts w:ascii="Consolas" w:hAnsi="Consolas" w:cs="Consolas"/>
          <w:shd w:val="clear" w:color="auto" w:fill="FFFFFF"/>
        </w:rPr>
      </w:pPr>
      <w:r w:rsidRPr="0054708C">
        <w:rPr>
          <w:rFonts w:ascii="Consolas" w:hAnsi="Consolas" w:cs="Consolas"/>
          <w:shd w:val="clear" w:color="auto" w:fill="FFFFFF"/>
        </w:rPr>
        <w:t>FILE: hw</w:t>
      </w:r>
      <w:r w:rsidR="00D74227">
        <w:rPr>
          <w:rFonts w:ascii="Consolas" w:hAnsi="Consolas" w:cs="Consolas"/>
          <w:shd w:val="clear" w:color="auto" w:fill="FFFFFF"/>
        </w:rPr>
        <w:t>5</w:t>
      </w:r>
      <w:r w:rsidRPr="0054708C">
        <w:rPr>
          <w:rFonts w:ascii="Consolas" w:hAnsi="Consolas" w:cs="Consolas"/>
          <w:shd w:val="clear" w:color="auto" w:fill="FFFFFF"/>
        </w:rPr>
        <w:t>-writeup.pdf</w:t>
      </w:r>
    </w:p>
    <w:p w14:paraId="34676F11" w14:textId="77777777" w:rsidR="00AD251C" w:rsidRPr="0054708C" w:rsidRDefault="00AD251C" w:rsidP="00AD251C">
      <w:pPr>
        <w:rPr>
          <w:rFonts w:ascii="Consolas" w:hAnsi="Consolas" w:cs="Consolas"/>
          <w:shd w:val="clear" w:color="auto" w:fill="FFFFFF"/>
        </w:rPr>
      </w:pPr>
      <w:r w:rsidRPr="0054708C">
        <w:rPr>
          <w:rFonts w:ascii="Consolas" w:hAnsi="Consolas" w:cs="Consolas"/>
          <w:shd w:val="clear" w:color="auto" w:fill="FFFFFF"/>
        </w:rPr>
        <w:t>DATE: Spring 2023</w:t>
      </w:r>
    </w:p>
    <w:p w14:paraId="7F1C9C8A" w14:textId="77777777" w:rsidR="00AD251C" w:rsidRPr="0054708C" w:rsidRDefault="00AD251C" w:rsidP="00AD251C">
      <w:pPr>
        <w:rPr>
          <w:rFonts w:ascii="Consolas" w:hAnsi="Consolas" w:cs="Consolas"/>
        </w:rPr>
      </w:pPr>
      <w:r w:rsidRPr="0054708C">
        <w:rPr>
          <w:rFonts w:ascii="Consolas" w:hAnsi="Consolas" w:cs="Consolas"/>
        </w:rPr>
        <w:t xml:space="preserve">DESC: This pdf will provide a short description of any challenges and/or issues I faced and how I addressed them in this assignment. </w:t>
      </w:r>
    </w:p>
    <w:p w14:paraId="07AE5146" w14:textId="77777777" w:rsidR="00AD251C" w:rsidRPr="0054708C" w:rsidRDefault="00AD251C" w:rsidP="00AD251C">
      <w:pPr>
        <w:rPr>
          <w:rFonts w:ascii="Consolas" w:hAnsi="Consolas" w:cs="Consolas"/>
        </w:rPr>
      </w:pPr>
    </w:p>
    <w:p w14:paraId="457096B6" w14:textId="77777777" w:rsidR="00AD251C" w:rsidRPr="00687313" w:rsidRDefault="00AD251C" w:rsidP="00AD251C">
      <w:pPr>
        <w:jc w:val="center"/>
        <w:rPr>
          <w:rFonts w:ascii="Consolas" w:hAnsi="Consolas" w:cs="Consolas"/>
          <w:b/>
          <w:bCs/>
        </w:rPr>
      </w:pPr>
      <w:r w:rsidRPr="00687313">
        <w:rPr>
          <w:rFonts w:ascii="Consolas" w:hAnsi="Consolas" w:cs="Consolas"/>
          <w:b/>
          <w:bCs/>
        </w:rPr>
        <w:t>Challenges faced:</w:t>
      </w:r>
    </w:p>
    <w:p w14:paraId="157CCDAF" w14:textId="2BACC003" w:rsidR="00AD251C" w:rsidRDefault="005F24BB" w:rsidP="00445AA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I faced many challenges in this assignment, but unlike the previous ones, none of which originated from the </w:t>
      </w:r>
      <w:proofErr w:type="spellStart"/>
      <w:r>
        <w:rPr>
          <w:rFonts w:ascii="Consolas" w:hAnsi="Consolas" w:cs="Consolas"/>
        </w:rPr>
        <w:t>Lexer</w:t>
      </w:r>
      <w:proofErr w:type="spellEnd"/>
      <w:r>
        <w:rPr>
          <w:rFonts w:ascii="Consolas" w:hAnsi="Consolas" w:cs="Consolas"/>
        </w:rPr>
        <w:t xml:space="preserve">. Paths took me a while to </w:t>
      </w:r>
      <w:r w:rsidR="00B10FE3">
        <w:rPr>
          <w:rFonts w:ascii="Consolas" w:hAnsi="Consolas" w:cs="Consolas"/>
        </w:rPr>
        <w:t>conceptually</w:t>
      </w:r>
      <w:r>
        <w:rPr>
          <w:rFonts w:ascii="Consolas" w:hAnsi="Consolas" w:cs="Consolas"/>
        </w:rPr>
        <w:t xml:space="preserve"> plan </w:t>
      </w:r>
      <w:proofErr w:type="gramStart"/>
      <w:r>
        <w:rPr>
          <w:rFonts w:ascii="Consolas" w:hAnsi="Consolas" w:cs="Consolas"/>
        </w:rPr>
        <w:t>out, but</w:t>
      </w:r>
      <w:proofErr w:type="gramEnd"/>
      <w:r>
        <w:rPr>
          <w:rFonts w:ascii="Consolas" w:hAnsi="Consolas" w:cs="Consolas"/>
        </w:rPr>
        <w:t xml:space="preserve"> took little time to implement whereas type checking arrays seemed like an easy task, yet took a while to implement. I struggled with </w:t>
      </w:r>
      <w:r w:rsidR="006C4E6B">
        <w:rPr>
          <w:rFonts w:ascii="Consolas" w:hAnsi="Consolas" w:cs="Consolas"/>
        </w:rPr>
        <w:t>the specific rules for when arrays can be null, and what can be set to null. I used the debugger to discover that I was forgetting to set the value of .</w:t>
      </w:r>
      <w:proofErr w:type="spellStart"/>
      <w:r w:rsidR="006C4E6B">
        <w:rPr>
          <w:rFonts w:ascii="Consolas" w:hAnsi="Consolas" w:cs="Consolas"/>
        </w:rPr>
        <w:t>is_array</w:t>
      </w:r>
      <w:proofErr w:type="spellEnd"/>
      <w:r w:rsidR="006C4E6B">
        <w:rPr>
          <w:rFonts w:ascii="Consolas" w:hAnsi="Consolas" w:cs="Consolas"/>
        </w:rPr>
        <w:t xml:space="preserve"> for a few special cases as well as not testing for .</w:t>
      </w:r>
      <w:proofErr w:type="spellStart"/>
      <w:r w:rsidR="006C4E6B">
        <w:rPr>
          <w:rFonts w:ascii="Consolas" w:hAnsi="Consolas" w:cs="Consolas"/>
        </w:rPr>
        <w:t>is_array</w:t>
      </w:r>
      <w:proofErr w:type="spellEnd"/>
      <w:r w:rsidR="006C4E6B">
        <w:rPr>
          <w:rFonts w:ascii="Consolas" w:hAnsi="Consolas" w:cs="Consolas"/>
        </w:rPr>
        <w:t xml:space="preserve"> if the RHS is void.</w:t>
      </w:r>
    </w:p>
    <w:p w14:paraId="6FEB6DD7" w14:textId="77777777" w:rsidR="00AD251C" w:rsidRDefault="00AD251C" w:rsidP="00AD251C">
      <w:pPr>
        <w:rPr>
          <w:rFonts w:ascii="Consolas" w:hAnsi="Consolas" w:cs="Consolas"/>
        </w:rPr>
      </w:pPr>
    </w:p>
    <w:p w14:paraId="0E95C1BA" w14:textId="77777777" w:rsidR="000C01AB" w:rsidRDefault="000C01AB" w:rsidP="00AD251C">
      <w:pPr>
        <w:rPr>
          <w:rFonts w:ascii="Consolas" w:hAnsi="Consolas" w:cs="Consolas"/>
        </w:rPr>
      </w:pPr>
    </w:p>
    <w:p w14:paraId="00F76ACD" w14:textId="77777777" w:rsidR="000C01AB" w:rsidRPr="0054708C" w:rsidRDefault="000C01AB" w:rsidP="00AD251C">
      <w:pPr>
        <w:rPr>
          <w:rFonts w:ascii="Consolas" w:hAnsi="Consolas" w:cs="Consolas"/>
        </w:rPr>
      </w:pPr>
    </w:p>
    <w:p w14:paraId="35E1C4F2" w14:textId="77777777" w:rsidR="00AD251C" w:rsidRPr="007D0863" w:rsidRDefault="00AD251C" w:rsidP="00AD251C">
      <w:pPr>
        <w:jc w:val="center"/>
        <w:rPr>
          <w:rFonts w:ascii="Consolas" w:hAnsi="Consolas" w:cs="Consolas"/>
          <w:b/>
          <w:bCs/>
        </w:rPr>
      </w:pPr>
      <w:r w:rsidRPr="00687313">
        <w:rPr>
          <w:rFonts w:ascii="Consolas" w:hAnsi="Consolas" w:cs="Consolas"/>
          <w:b/>
          <w:bCs/>
        </w:rPr>
        <w:t>Testing:</w:t>
      </w:r>
    </w:p>
    <w:p w14:paraId="314D4ADC" w14:textId="7CAA347F" w:rsidR="00AD251C" w:rsidRDefault="00AD251C" w:rsidP="00AD251C">
      <w:pPr>
        <w:jc w:val="center"/>
        <w:rPr>
          <w:rFonts w:ascii="Consolas" w:hAnsi="Consolas" w:cs="Consolas"/>
          <w:u w:val="single"/>
        </w:rPr>
      </w:pPr>
    </w:p>
    <w:p w14:paraId="3DF9B6D5" w14:textId="1CD1A6EA" w:rsidR="00232249" w:rsidRDefault="00232249" w:rsidP="00232249">
      <w:pPr>
        <w:jc w:val="center"/>
        <w:rPr>
          <w:rFonts w:ascii="Consolas" w:hAnsi="Consolas" w:cs="Consolas"/>
          <w:u w:val="single"/>
        </w:rPr>
      </w:pPr>
      <w:r>
        <w:rPr>
          <w:rFonts w:ascii="Consolas" w:hAnsi="Consolas" w:cs="Consolas"/>
          <w:u w:val="single"/>
        </w:rPr>
        <w:t>All Tests Passing</w:t>
      </w:r>
    </w:p>
    <w:p w14:paraId="406DB9EC" w14:textId="4AF3FEB4" w:rsidR="002E34A8" w:rsidRDefault="002E34A8" w:rsidP="007B6B2A">
      <w:pPr>
        <w:rPr>
          <w:rFonts w:ascii="Consolas" w:hAnsi="Consolas" w:cs="Consolas"/>
          <w:u w:val="single"/>
        </w:rPr>
      </w:pPr>
    </w:p>
    <w:p w14:paraId="448B2317" w14:textId="3BC2656D" w:rsidR="002819AE" w:rsidRDefault="002E34A8" w:rsidP="00A92766">
      <w:pPr>
        <w:rPr>
          <w:rFonts w:ascii="Consolas" w:hAnsi="Consolas" w:cs="Consolas"/>
        </w:rPr>
      </w:pPr>
      <w:r w:rsidRPr="002819AE">
        <w:rPr>
          <w:rFonts w:ascii="Consolas" w:hAnsi="Consolas" w:cs="Consolas"/>
        </w:rPr>
        <w:t>./</w:t>
      </w:r>
      <w:r w:rsidR="00004716" w:rsidRPr="00004716">
        <w:rPr>
          <w:rFonts w:ascii="Consolas" w:hAnsi="Consolas" w:cs="Consolas"/>
        </w:rPr>
        <w:t>semantic_checker_tests</w:t>
      </w:r>
      <w:r w:rsidR="00004716">
        <w:rPr>
          <w:rFonts w:ascii="Consolas" w:hAnsi="Consolas" w:cs="Consolas"/>
        </w:rPr>
        <w:t>.cpp</w:t>
      </w:r>
    </w:p>
    <w:p w14:paraId="3D850654" w14:textId="77777777" w:rsidR="00415543" w:rsidRDefault="00415543" w:rsidP="00A92766">
      <w:pPr>
        <w:rPr>
          <w:rFonts w:ascii="Consolas" w:hAnsi="Consolas" w:cs="Consolas"/>
        </w:rPr>
      </w:pPr>
    </w:p>
    <w:p w14:paraId="1B4455A5" w14:textId="4FC45BE0" w:rsidR="00666A26" w:rsidRDefault="00004716" w:rsidP="002819AE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3B056F6D" wp14:editId="392B797A">
            <wp:extent cx="5943600" cy="1236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3B8E" w14:textId="77777777" w:rsidR="002D09C1" w:rsidRDefault="002D09C1" w:rsidP="002D09C1">
      <w:pPr>
        <w:rPr>
          <w:rFonts w:ascii="Consolas" w:hAnsi="Consolas" w:cs="Consolas"/>
          <w:u w:val="single"/>
        </w:rPr>
      </w:pPr>
    </w:p>
    <w:p w14:paraId="4D2496B0" w14:textId="77777777" w:rsidR="00DA7E1D" w:rsidRDefault="00DA7E1D" w:rsidP="002D09C1">
      <w:pPr>
        <w:rPr>
          <w:rFonts w:ascii="Consolas" w:hAnsi="Consolas" w:cs="Consolas"/>
          <w:u w:val="single"/>
        </w:rPr>
      </w:pPr>
    </w:p>
    <w:p w14:paraId="7381735A" w14:textId="432839DF" w:rsidR="002D09C1" w:rsidRDefault="002D09C1" w:rsidP="002D09C1">
      <w:pPr>
        <w:jc w:val="center"/>
        <w:rPr>
          <w:rFonts w:ascii="Consolas" w:hAnsi="Consolas" w:cs="Consolas"/>
          <w:u w:val="single"/>
        </w:rPr>
      </w:pPr>
      <w:r>
        <w:rPr>
          <w:rFonts w:ascii="Consolas" w:hAnsi="Consolas" w:cs="Consolas"/>
          <w:u w:val="single"/>
        </w:rPr>
        <w:t>Additional Tests</w:t>
      </w:r>
    </w:p>
    <w:p w14:paraId="12C343FD" w14:textId="77777777" w:rsidR="00CD0579" w:rsidRDefault="00CD0579" w:rsidP="002D09C1">
      <w:pPr>
        <w:jc w:val="center"/>
        <w:rPr>
          <w:rFonts w:ascii="Consolas" w:hAnsi="Consolas" w:cs="Consolas"/>
          <w:u w:val="single"/>
        </w:rPr>
      </w:pPr>
    </w:p>
    <w:p w14:paraId="224EE449" w14:textId="1C27C125" w:rsidR="00CE652E" w:rsidRPr="00CE652E" w:rsidRDefault="00CE652E" w:rsidP="00CE652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My additional tests focused mostly on arrays </w:t>
      </w:r>
      <w:r w:rsidR="00CD0579">
        <w:rPr>
          <w:rFonts w:ascii="Consolas" w:hAnsi="Consolas" w:cs="Consolas"/>
        </w:rPr>
        <w:t xml:space="preserve">and paths </w:t>
      </w:r>
      <w:r>
        <w:rPr>
          <w:rFonts w:ascii="Consolas" w:hAnsi="Consolas" w:cs="Consolas"/>
        </w:rPr>
        <w:t>and what values can be set to what inside</w:t>
      </w:r>
      <w:r w:rsidR="00CD0579">
        <w:rPr>
          <w:rFonts w:ascii="Consolas" w:hAnsi="Consolas" w:cs="Consolas"/>
        </w:rPr>
        <w:t xml:space="preserve"> them</w:t>
      </w:r>
      <w:r>
        <w:rPr>
          <w:rFonts w:ascii="Consolas" w:hAnsi="Consolas" w:cs="Consolas"/>
        </w:rPr>
        <w:t xml:space="preserve">. </w:t>
      </w:r>
      <w:r w:rsidR="00CD0579">
        <w:rPr>
          <w:rFonts w:ascii="Consolas" w:hAnsi="Consolas" w:cs="Consolas"/>
        </w:rPr>
        <w:t xml:space="preserve">This is because my main problem with the </w:t>
      </w:r>
      <w:r w:rsidR="00B91D10">
        <w:rPr>
          <w:rFonts w:ascii="Consolas" w:hAnsi="Consolas" w:cs="Consolas"/>
        </w:rPr>
        <w:t>assignment was arrays and paths</w:t>
      </w:r>
      <w:r w:rsidR="00F1232A">
        <w:rPr>
          <w:rFonts w:ascii="Consolas" w:hAnsi="Consolas" w:cs="Consolas"/>
        </w:rPr>
        <w:t>, specifically type</w:t>
      </w:r>
      <w:r w:rsidR="0004651F">
        <w:rPr>
          <w:rFonts w:ascii="Consolas" w:hAnsi="Consolas" w:cs="Consolas"/>
        </w:rPr>
        <w:t xml:space="preserve"> </w:t>
      </w:r>
      <w:r w:rsidR="00F1232A">
        <w:rPr>
          <w:rFonts w:ascii="Consolas" w:hAnsi="Consolas" w:cs="Consolas"/>
        </w:rPr>
        <w:t>checking the different paths.</w:t>
      </w:r>
    </w:p>
    <w:p w14:paraId="62C564E5" w14:textId="64DCE877" w:rsidR="002D09C1" w:rsidRPr="002819AE" w:rsidRDefault="002D09C1" w:rsidP="002819AE">
      <w:pPr>
        <w:jc w:val="center"/>
        <w:rPr>
          <w:rFonts w:ascii="Consolas" w:hAnsi="Consolas" w:cs="Consolas"/>
        </w:rPr>
      </w:pPr>
    </w:p>
    <w:p w14:paraId="0FD31E5F" w14:textId="77777777" w:rsidR="00CF7206" w:rsidRPr="002819AE" w:rsidRDefault="00CF7206" w:rsidP="00AD251C">
      <w:pPr>
        <w:jc w:val="center"/>
        <w:rPr>
          <w:rFonts w:ascii="Consolas" w:hAnsi="Consolas" w:cs="Consolas"/>
        </w:rPr>
      </w:pPr>
    </w:p>
    <w:p w14:paraId="6C72743D" w14:textId="25661FD6" w:rsidR="00B015E4" w:rsidRDefault="00B015E4" w:rsidP="00AD251C">
      <w:pPr>
        <w:jc w:val="center"/>
        <w:rPr>
          <w:rFonts w:ascii="Consolas" w:hAnsi="Consolas" w:cs="Consolas"/>
          <w:u w:val="single"/>
        </w:rPr>
      </w:pPr>
      <w:r>
        <w:rPr>
          <w:rFonts w:ascii="Consolas" w:hAnsi="Consolas" w:cs="Consolas"/>
          <w:u w:val="single"/>
        </w:rPr>
        <w:t xml:space="preserve">All </w:t>
      </w:r>
      <w:r w:rsidR="00E77308">
        <w:rPr>
          <w:rFonts w:ascii="Consolas" w:hAnsi="Consolas" w:cs="Consolas"/>
          <w:u w:val="single"/>
        </w:rPr>
        <w:t>O</w:t>
      </w:r>
      <w:r>
        <w:rPr>
          <w:rFonts w:ascii="Consolas" w:hAnsi="Consolas" w:cs="Consolas"/>
          <w:u w:val="single"/>
        </w:rPr>
        <w:t xml:space="preserve">utputs of </w:t>
      </w:r>
      <w:r w:rsidR="00E77308">
        <w:rPr>
          <w:rFonts w:ascii="Consolas" w:hAnsi="Consolas" w:cs="Consolas"/>
          <w:u w:val="single"/>
        </w:rPr>
        <w:t>E</w:t>
      </w:r>
      <w:r>
        <w:rPr>
          <w:rFonts w:ascii="Consolas" w:hAnsi="Consolas" w:cs="Consolas"/>
          <w:u w:val="single"/>
        </w:rPr>
        <w:t>xamples/</w:t>
      </w:r>
      <w:r w:rsidR="00383B67">
        <w:rPr>
          <w:rFonts w:ascii="Consolas" w:hAnsi="Consolas" w:cs="Consolas"/>
          <w:u w:val="single"/>
        </w:rPr>
        <w:t>*</w:t>
      </w:r>
    </w:p>
    <w:p w14:paraId="77EA2F18" w14:textId="77777777" w:rsidR="00B10FE3" w:rsidRDefault="00B10FE3" w:rsidP="00AD251C">
      <w:pPr>
        <w:jc w:val="center"/>
        <w:rPr>
          <w:rFonts w:ascii="Consolas" w:hAnsi="Consolas" w:cs="Consolas"/>
          <w:u w:val="single"/>
        </w:rPr>
      </w:pPr>
    </w:p>
    <w:p w14:paraId="00592330" w14:textId="4D735244" w:rsidR="00242088" w:rsidRPr="00242088" w:rsidRDefault="00242088" w:rsidP="00242088">
      <w:pPr>
        <w:rPr>
          <w:rFonts w:ascii="Consolas" w:hAnsi="Consolas" w:cs="Consolas"/>
        </w:rPr>
      </w:pPr>
      <w:r>
        <w:rPr>
          <w:rFonts w:ascii="Consolas" w:hAnsi="Consolas" w:cs="Consolas"/>
        </w:rPr>
        <w:t>To do this more efficiently I created a bash file.</w:t>
      </w:r>
      <w:r w:rsidR="00696271">
        <w:rPr>
          <w:rFonts w:ascii="Consolas" w:hAnsi="Consolas" w:cs="Consolas"/>
        </w:rPr>
        <w:t xml:space="preserve"> (On next page)</w:t>
      </w:r>
    </w:p>
    <w:p w14:paraId="5DE513A9" w14:textId="0D816FE9" w:rsidR="00BB104F" w:rsidRDefault="00D74227" w:rsidP="00AD251C">
      <w:pPr>
        <w:jc w:val="center"/>
        <w:rPr>
          <w:rFonts w:ascii="Consolas" w:hAnsi="Consolas" w:cs="Consolas"/>
          <w:u w:val="single"/>
        </w:rPr>
      </w:pPr>
      <w:r>
        <w:rPr>
          <w:rFonts w:ascii="Consolas" w:hAnsi="Consolas" w:cs="Consolas"/>
          <w:noProof/>
          <w:u w:val="single"/>
        </w:rPr>
        <w:lastRenderedPageBreak/>
        <w:drawing>
          <wp:inline distT="0" distB="0" distL="0" distR="0" wp14:anchorId="39AF080D" wp14:editId="7FE98CC3">
            <wp:extent cx="3673676" cy="459209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19" cy="50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4CA7" w14:textId="45207D93" w:rsidR="003753BD" w:rsidRDefault="003753BD" w:rsidP="00B015E4"/>
    <w:p w14:paraId="29E8431E" w14:textId="25593FCC" w:rsidR="003753BD" w:rsidRDefault="00FC09B1" w:rsidP="00B015E4">
      <w:pPr>
        <w:rPr>
          <w:rFonts w:ascii="Consolas" w:hAnsi="Consolas" w:cs="Consolas"/>
        </w:rPr>
      </w:pPr>
      <w:r>
        <w:rPr>
          <w:rFonts w:ascii="Consolas" w:hAnsi="Consolas" w:cs="Consolas"/>
        </w:rPr>
        <w:t>As you can see, none of the example files output anything.</w:t>
      </w:r>
    </w:p>
    <w:p w14:paraId="2215A178" w14:textId="70854CAF" w:rsidR="00FC09B1" w:rsidRPr="00FC09B1" w:rsidRDefault="00FC09B1" w:rsidP="00B015E4">
      <w:pPr>
        <w:rPr>
          <w:rFonts w:ascii="Consolas" w:hAnsi="Consolas" w:cs="Consolas"/>
        </w:rPr>
      </w:pPr>
      <w:r>
        <w:rPr>
          <w:rFonts w:ascii="Consolas" w:hAnsi="Consolas" w:cs="Consolas"/>
        </w:rPr>
        <w:t>Here is an example of an error to prove that the bash script outputs errors.</w:t>
      </w:r>
    </w:p>
    <w:p w14:paraId="4E774B1C" w14:textId="05976E21" w:rsidR="00EB6A0B" w:rsidRPr="000B1E94" w:rsidRDefault="000B1E94" w:rsidP="000B1E94">
      <w:pPr>
        <w:jc w:val="center"/>
      </w:pPr>
      <w:r>
        <w:rPr>
          <w:noProof/>
        </w:rPr>
        <w:drawing>
          <wp:inline distT="0" distB="0" distL="0" distR="0" wp14:anchorId="5A68BA85" wp14:editId="1B5086D7">
            <wp:extent cx="4190163" cy="2710176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792" cy="272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A0B" w:rsidRPr="000B1E94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5B4E9" w14:textId="77777777" w:rsidR="004E0872" w:rsidRDefault="004E0872" w:rsidP="00610D5B">
      <w:r>
        <w:separator/>
      </w:r>
    </w:p>
  </w:endnote>
  <w:endnote w:type="continuationSeparator" w:id="0">
    <w:p w14:paraId="796546F5" w14:textId="77777777" w:rsidR="004E0872" w:rsidRDefault="004E0872" w:rsidP="0061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3CA8E" w14:textId="77777777" w:rsidR="004E0872" w:rsidRDefault="004E0872" w:rsidP="00610D5B">
      <w:r>
        <w:separator/>
      </w:r>
    </w:p>
  </w:footnote>
  <w:footnote w:type="continuationSeparator" w:id="0">
    <w:p w14:paraId="3B1B1118" w14:textId="77777777" w:rsidR="004E0872" w:rsidRDefault="004E0872" w:rsidP="00610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163573"/>
      <w:docPartObj>
        <w:docPartGallery w:val="Page Numbers (Top of Page)"/>
        <w:docPartUnique/>
      </w:docPartObj>
    </w:sdtPr>
    <w:sdtContent>
      <w:p w14:paraId="5E0CAC6D" w14:textId="68323710" w:rsidR="00610D5B" w:rsidRDefault="00610D5B" w:rsidP="003034C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C2075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36FAB55" w14:textId="77777777" w:rsidR="00610D5B" w:rsidRDefault="00610D5B" w:rsidP="00610D5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nsolas" w:hAnsi="Consolas" w:cs="Consolas"/>
      </w:rPr>
      <w:id w:val="-178281808"/>
      <w:docPartObj>
        <w:docPartGallery w:val="Page Numbers (Top of Page)"/>
        <w:docPartUnique/>
      </w:docPartObj>
    </w:sdtPr>
    <w:sdtContent>
      <w:p w14:paraId="548E5856" w14:textId="6F8C0173" w:rsidR="00610D5B" w:rsidRPr="00610D5B" w:rsidRDefault="00610D5B" w:rsidP="003034CC">
        <w:pPr>
          <w:pStyle w:val="Header"/>
          <w:framePr w:wrap="none" w:vAnchor="text" w:hAnchor="margin" w:xAlign="right" w:y="1"/>
          <w:rPr>
            <w:rStyle w:val="PageNumber"/>
            <w:rFonts w:ascii="Consolas" w:hAnsi="Consolas" w:cs="Consolas"/>
          </w:rPr>
        </w:pPr>
        <w:r>
          <w:rPr>
            <w:rStyle w:val="PageNumber"/>
            <w:rFonts w:ascii="Consolas" w:hAnsi="Consolas" w:cs="Consolas"/>
          </w:rPr>
          <w:t xml:space="preserve">Puryear </w:t>
        </w:r>
        <w:r w:rsidRPr="00610D5B">
          <w:rPr>
            <w:rStyle w:val="PageNumber"/>
            <w:rFonts w:ascii="Consolas" w:hAnsi="Consolas" w:cs="Consolas"/>
          </w:rPr>
          <w:fldChar w:fldCharType="begin"/>
        </w:r>
        <w:r w:rsidRPr="00610D5B">
          <w:rPr>
            <w:rStyle w:val="PageNumber"/>
            <w:rFonts w:ascii="Consolas" w:hAnsi="Consolas" w:cs="Consolas"/>
          </w:rPr>
          <w:instrText xml:space="preserve"> PAGE </w:instrText>
        </w:r>
        <w:r w:rsidRPr="00610D5B">
          <w:rPr>
            <w:rStyle w:val="PageNumber"/>
            <w:rFonts w:ascii="Consolas" w:hAnsi="Consolas" w:cs="Consolas"/>
          </w:rPr>
          <w:fldChar w:fldCharType="separate"/>
        </w:r>
        <w:r w:rsidRPr="00610D5B">
          <w:rPr>
            <w:rStyle w:val="PageNumber"/>
            <w:rFonts w:ascii="Consolas" w:hAnsi="Consolas" w:cs="Consolas"/>
            <w:noProof/>
          </w:rPr>
          <w:t>1</w:t>
        </w:r>
        <w:r w:rsidRPr="00610D5B">
          <w:rPr>
            <w:rStyle w:val="PageNumber"/>
            <w:rFonts w:ascii="Consolas" w:hAnsi="Consolas" w:cs="Consolas"/>
          </w:rPr>
          <w:fldChar w:fldCharType="end"/>
        </w:r>
      </w:p>
    </w:sdtContent>
  </w:sdt>
  <w:p w14:paraId="1002C00C" w14:textId="77777777" w:rsidR="00610D5B" w:rsidRPr="00610D5B" w:rsidRDefault="00610D5B" w:rsidP="00610D5B">
    <w:pPr>
      <w:pStyle w:val="Header"/>
      <w:ind w:right="360"/>
      <w:rPr>
        <w:rFonts w:ascii="Consolas" w:hAnsi="Consolas" w:cs="Consola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5B"/>
    <w:rsid w:val="000027C7"/>
    <w:rsid w:val="00004716"/>
    <w:rsid w:val="00026927"/>
    <w:rsid w:val="000442F2"/>
    <w:rsid w:val="0004651F"/>
    <w:rsid w:val="00054815"/>
    <w:rsid w:val="00056AF0"/>
    <w:rsid w:val="000806EE"/>
    <w:rsid w:val="000A2740"/>
    <w:rsid w:val="000B1E94"/>
    <w:rsid w:val="000C01AB"/>
    <w:rsid w:val="000D0997"/>
    <w:rsid w:val="000F0123"/>
    <w:rsid w:val="00105665"/>
    <w:rsid w:val="00105CDA"/>
    <w:rsid w:val="00135D4C"/>
    <w:rsid w:val="001B28D2"/>
    <w:rsid w:val="002016DD"/>
    <w:rsid w:val="00232249"/>
    <w:rsid w:val="00242088"/>
    <w:rsid w:val="00243230"/>
    <w:rsid w:val="002511B1"/>
    <w:rsid w:val="00254CDC"/>
    <w:rsid w:val="002819AE"/>
    <w:rsid w:val="00294B8D"/>
    <w:rsid w:val="002C5A3D"/>
    <w:rsid w:val="002D09C1"/>
    <w:rsid w:val="002E34A8"/>
    <w:rsid w:val="002F792D"/>
    <w:rsid w:val="00313CA9"/>
    <w:rsid w:val="00317799"/>
    <w:rsid w:val="00325D8F"/>
    <w:rsid w:val="00373260"/>
    <w:rsid w:val="003753BD"/>
    <w:rsid w:val="00376568"/>
    <w:rsid w:val="00383B67"/>
    <w:rsid w:val="00387E9F"/>
    <w:rsid w:val="003E1394"/>
    <w:rsid w:val="00415543"/>
    <w:rsid w:val="0042377D"/>
    <w:rsid w:val="00434D7F"/>
    <w:rsid w:val="00445AAB"/>
    <w:rsid w:val="004904CE"/>
    <w:rsid w:val="004971EF"/>
    <w:rsid w:val="004C0721"/>
    <w:rsid w:val="004E0872"/>
    <w:rsid w:val="004E1D8B"/>
    <w:rsid w:val="00511C52"/>
    <w:rsid w:val="00524A94"/>
    <w:rsid w:val="00535728"/>
    <w:rsid w:val="00536D7E"/>
    <w:rsid w:val="0054708C"/>
    <w:rsid w:val="0057174F"/>
    <w:rsid w:val="00574057"/>
    <w:rsid w:val="00586598"/>
    <w:rsid w:val="00590496"/>
    <w:rsid w:val="005B6858"/>
    <w:rsid w:val="005C1904"/>
    <w:rsid w:val="005C245B"/>
    <w:rsid w:val="005C32DE"/>
    <w:rsid w:val="005F24BB"/>
    <w:rsid w:val="00610D5B"/>
    <w:rsid w:val="00631588"/>
    <w:rsid w:val="006666A6"/>
    <w:rsid w:val="00666A26"/>
    <w:rsid w:val="00667D95"/>
    <w:rsid w:val="00687313"/>
    <w:rsid w:val="00696271"/>
    <w:rsid w:val="006A3297"/>
    <w:rsid w:val="006B44C4"/>
    <w:rsid w:val="006C3333"/>
    <w:rsid w:val="006C4E6B"/>
    <w:rsid w:val="00747BFE"/>
    <w:rsid w:val="007602FA"/>
    <w:rsid w:val="00776781"/>
    <w:rsid w:val="0078649D"/>
    <w:rsid w:val="007B1E58"/>
    <w:rsid w:val="007B6B2A"/>
    <w:rsid w:val="007C2075"/>
    <w:rsid w:val="007D0863"/>
    <w:rsid w:val="007E3F00"/>
    <w:rsid w:val="007E463A"/>
    <w:rsid w:val="0082279B"/>
    <w:rsid w:val="00840F09"/>
    <w:rsid w:val="008A5982"/>
    <w:rsid w:val="008B7AEF"/>
    <w:rsid w:val="008C03D0"/>
    <w:rsid w:val="008C1648"/>
    <w:rsid w:val="0091522A"/>
    <w:rsid w:val="0094189C"/>
    <w:rsid w:val="0096041B"/>
    <w:rsid w:val="00962D71"/>
    <w:rsid w:val="00975618"/>
    <w:rsid w:val="00995B66"/>
    <w:rsid w:val="00A6404D"/>
    <w:rsid w:val="00A92766"/>
    <w:rsid w:val="00AA3144"/>
    <w:rsid w:val="00AD251C"/>
    <w:rsid w:val="00B015E4"/>
    <w:rsid w:val="00B10FE3"/>
    <w:rsid w:val="00B212A5"/>
    <w:rsid w:val="00B844DF"/>
    <w:rsid w:val="00B91D10"/>
    <w:rsid w:val="00B93170"/>
    <w:rsid w:val="00BB104F"/>
    <w:rsid w:val="00BC0064"/>
    <w:rsid w:val="00BC57B5"/>
    <w:rsid w:val="00BE4A90"/>
    <w:rsid w:val="00BF76EB"/>
    <w:rsid w:val="00C264EA"/>
    <w:rsid w:val="00C26E8D"/>
    <w:rsid w:val="00C6421B"/>
    <w:rsid w:val="00C649B4"/>
    <w:rsid w:val="00C83CA3"/>
    <w:rsid w:val="00CC41F9"/>
    <w:rsid w:val="00CD0579"/>
    <w:rsid w:val="00CE178D"/>
    <w:rsid w:val="00CE2AEB"/>
    <w:rsid w:val="00CE565F"/>
    <w:rsid w:val="00CE652E"/>
    <w:rsid w:val="00CF7206"/>
    <w:rsid w:val="00D708BC"/>
    <w:rsid w:val="00D74227"/>
    <w:rsid w:val="00D76A3C"/>
    <w:rsid w:val="00DA7E1D"/>
    <w:rsid w:val="00DD461F"/>
    <w:rsid w:val="00E02FCF"/>
    <w:rsid w:val="00E33F1F"/>
    <w:rsid w:val="00E6159A"/>
    <w:rsid w:val="00E77308"/>
    <w:rsid w:val="00EB6A0B"/>
    <w:rsid w:val="00EE3458"/>
    <w:rsid w:val="00F1232A"/>
    <w:rsid w:val="00F274D4"/>
    <w:rsid w:val="00F735AB"/>
    <w:rsid w:val="00FC09B1"/>
    <w:rsid w:val="00FD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33DDD"/>
  <w15:chartTrackingRefBased/>
  <w15:docId w15:val="{0618A667-3DA8-644B-A617-74F1E2F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15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5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10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D5B"/>
  </w:style>
  <w:style w:type="character" w:styleId="PageNumber">
    <w:name w:val="page number"/>
    <w:basedOn w:val="DefaultParagraphFont"/>
    <w:uiPriority w:val="99"/>
    <w:semiHidden/>
    <w:unhideWhenUsed/>
    <w:rsid w:val="00610D5B"/>
  </w:style>
  <w:style w:type="paragraph" w:styleId="Footer">
    <w:name w:val="footer"/>
    <w:basedOn w:val="Normal"/>
    <w:link w:val="FooterChar"/>
    <w:uiPriority w:val="99"/>
    <w:unhideWhenUsed/>
    <w:rsid w:val="00610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Puryear, Benjamin Martin</dc:creator>
  <cp:keywords/>
  <dc:description/>
  <cp:lastModifiedBy>Puryear, Benjamin Martin</cp:lastModifiedBy>
  <cp:revision>50</cp:revision>
  <dcterms:created xsi:type="dcterms:W3CDTF">2023-03-22T00:38:00Z</dcterms:created>
  <dcterms:modified xsi:type="dcterms:W3CDTF">2023-03-22T00:42:00Z</dcterms:modified>
</cp:coreProperties>
</file>