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0467" w:rsidRDefault="003B3061" w:rsidP="003A3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Fickes</w:t>
      </w:r>
      <w:proofErr w:type="spellEnd"/>
    </w:p>
    <w:p w14:paraId="00000002" w14:textId="77777777" w:rsidR="00310467" w:rsidRDefault="003B3061" w:rsidP="003A3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3315</w:t>
      </w:r>
    </w:p>
    <w:p w14:paraId="00000003" w14:textId="77777777" w:rsidR="00310467" w:rsidRDefault="003B3061" w:rsidP="003A3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Tom Akbari</w:t>
      </w:r>
    </w:p>
    <w:p w14:paraId="00000004" w14:textId="76916686" w:rsidR="00310467" w:rsidRDefault="003B3061" w:rsidP="003A3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1 </w:t>
      </w:r>
      <w:r w:rsidR="007D78AB"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00000005" w14:textId="1E17C9B0" w:rsidR="00310467" w:rsidRDefault="007D78AB" w:rsidP="003A3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3B3061">
        <w:rPr>
          <w:rFonts w:ascii="Times New Roman" w:eastAsia="Times New Roman" w:hAnsi="Times New Roman" w:cs="Times New Roman"/>
          <w:sz w:val="24"/>
          <w:szCs w:val="24"/>
        </w:rPr>
        <w:t xml:space="preserve"> September 2019</w:t>
      </w:r>
    </w:p>
    <w:p w14:paraId="00000006" w14:textId="77777777" w:rsidR="00310467" w:rsidRDefault="003B306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Analysis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</w:p>
    <w:p w14:paraId="00000007" w14:textId="7AA38C0C" w:rsidR="00310467" w:rsidRDefault="003B30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75CEC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632365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B75CEC">
        <w:rPr>
          <w:rFonts w:ascii="Times New Roman" w:eastAsia="Times New Roman" w:hAnsi="Times New Roman" w:cs="Times New Roman"/>
          <w:sz w:val="24"/>
          <w:szCs w:val="24"/>
        </w:rPr>
        <w:t xml:space="preserve"> becom</w:t>
      </w:r>
      <w:r w:rsidR="00632365">
        <w:rPr>
          <w:rFonts w:ascii="Times New Roman" w:eastAsia="Times New Roman" w:hAnsi="Times New Roman" w:cs="Times New Roman"/>
          <w:sz w:val="24"/>
          <w:szCs w:val="24"/>
        </w:rPr>
        <w:t>e</w:t>
      </w:r>
      <w:r w:rsidR="00B75CEC">
        <w:rPr>
          <w:rFonts w:ascii="Times New Roman" w:eastAsia="Times New Roman" w:hAnsi="Times New Roman" w:cs="Times New Roman"/>
          <w:sz w:val="24"/>
          <w:szCs w:val="24"/>
        </w:rPr>
        <w:t xml:space="preserve"> more and more pervasive </w:t>
      </w:r>
      <w:r w:rsidR="0063236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75CEC">
        <w:rPr>
          <w:rFonts w:ascii="Times New Roman" w:eastAsia="Times New Roman" w:hAnsi="Times New Roman" w:cs="Times New Roman"/>
          <w:sz w:val="24"/>
          <w:szCs w:val="24"/>
        </w:rPr>
        <w:t xml:space="preserve"> the modern world; some of it is marketed</w:t>
      </w:r>
      <w:r w:rsidR="00C80344">
        <w:rPr>
          <w:rFonts w:ascii="Times New Roman" w:eastAsia="Times New Roman" w:hAnsi="Times New Roman" w:cs="Times New Roman"/>
          <w:sz w:val="24"/>
          <w:szCs w:val="24"/>
        </w:rPr>
        <w:t xml:space="preserve"> to the general public, but</w:t>
      </w:r>
      <w:r w:rsidR="00632365">
        <w:rPr>
          <w:rFonts w:ascii="Times New Roman" w:eastAsia="Times New Roman" w:hAnsi="Times New Roman" w:cs="Times New Roman"/>
          <w:sz w:val="24"/>
          <w:szCs w:val="24"/>
        </w:rPr>
        <w:t xml:space="preserve"> even</w:t>
      </w:r>
      <w:r w:rsidR="00C80344">
        <w:rPr>
          <w:rFonts w:ascii="Times New Roman" w:eastAsia="Times New Roman" w:hAnsi="Times New Roman" w:cs="Times New Roman"/>
          <w:sz w:val="24"/>
          <w:szCs w:val="24"/>
        </w:rPr>
        <w:t xml:space="preserve"> more of it seeks to 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fill </w:t>
      </w:r>
      <w:r w:rsidR="00B853CE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 niche, </w:t>
      </w:r>
      <w:r w:rsidR="00632365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>-specific needs</w:t>
      </w:r>
      <w:r w:rsidR="00C803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5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As consumers discover and 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 software, for both personal and professional 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reasons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, it is beneficial to examine how software companies communicate what their software does 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and who</w:t>
      </w:r>
      <w:r w:rsidR="00D21975">
        <w:rPr>
          <w:rFonts w:ascii="Times New Roman" w:eastAsia="Times New Roman" w:hAnsi="Times New Roman" w:cs="Times New Roman"/>
          <w:sz w:val="24"/>
          <w:szCs w:val="24"/>
        </w:rPr>
        <w:t>m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 that software is 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will be analyzing the Cloud Native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which I came across during my first co-op as a software engineer working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Pivotal’s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="006F4FD8">
        <w:rPr>
          <w:rFonts w:ascii="Times New Roman" w:eastAsia="Times New Roman" w:hAnsi="Times New Roman" w:cs="Times New Roman"/>
          <w:sz w:val="24"/>
          <w:szCs w:val="24"/>
        </w:rPr>
        <w:t>, and how it advocates for its software’s relevance and usefulness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 a bit of background,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06447A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to compile </w:t>
      </w:r>
      <w:r w:rsidR="00165DCE">
        <w:rPr>
          <w:rFonts w:ascii="Times New Roman" w:eastAsia="Times New Roman" w:hAnsi="Times New Roman" w:cs="Times New Roman"/>
          <w:sz w:val="24"/>
          <w:szCs w:val="24"/>
        </w:rPr>
        <w:t xml:space="preserve">developers’ </w:t>
      </w:r>
      <w:r>
        <w:rPr>
          <w:rFonts w:ascii="Times New Roman" w:eastAsia="Times New Roman" w:hAnsi="Times New Roman" w:cs="Times New Roman"/>
          <w:sz w:val="24"/>
          <w:szCs w:val="24"/>
        </w:rPr>
        <w:t>projects (denoted “apps”) pushed to the cloud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>-based 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>known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cloudfoundry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49727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cloudfoundry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165DCE"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End"/>
      <w:r w:rsidR="00497272">
        <w:rPr>
          <w:rFonts w:ascii="Times New Roman" w:eastAsia="Times New Roman" w:hAnsi="Times New Roman" w:cs="Times New Roman"/>
          <w:sz w:val="24"/>
          <w:szCs w:val="24"/>
        </w:rPr>
        <w:t>, meaning the code is freely available to the public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, and anyone,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 xml:space="preserve"> with permission from moderators, can </w:t>
      </w:r>
      <w:r w:rsidR="008137FA">
        <w:rPr>
          <w:rFonts w:ascii="Times New Roman" w:eastAsia="Times New Roman" w:hAnsi="Times New Roman" w:cs="Times New Roman"/>
          <w:sz w:val="24"/>
          <w:szCs w:val="24"/>
        </w:rPr>
        <w:t>contribute to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 xml:space="preserve">Cloud Native </w:t>
      </w:r>
      <w:proofErr w:type="spellStart"/>
      <w:r w:rsidR="00497272">
        <w:rPr>
          <w:rFonts w:ascii="Times New Roman" w:eastAsia="Times New Roman" w:hAnsi="Times New Roman" w:cs="Times New Roman"/>
          <w:sz w:val="24"/>
          <w:szCs w:val="24"/>
        </w:rPr>
        <w:t>Buildpack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initiative was </w:t>
      </w:r>
      <w:r w:rsidR="00065A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C3984">
        <w:rPr>
          <w:rFonts w:ascii="Times New Roman" w:eastAsia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eastAsia="Times New Roman" w:hAnsi="Times New Roman" w:cs="Times New Roman"/>
          <w:sz w:val="24"/>
          <w:szCs w:val="24"/>
        </w:rPr>
        <w:t>collaborative</w:t>
      </w:r>
      <w:r w:rsidR="00065AD9">
        <w:rPr>
          <w:rFonts w:ascii="Times New Roman" w:eastAsia="Times New Roman" w:hAnsi="Times New Roman" w:cs="Times New Roman"/>
          <w:sz w:val="24"/>
          <w:szCs w:val="24"/>
        </w:rPr>
        <w:t xml:space="preserve"> effort </w:t>
      </w:r>
      <w:r>
        <w:rPr>
          <w:rFonts w:ascii="Times New Roman" w:eastAsia="Times New Roman" w:hAnsi="Times New Roman" w:cs="Times New Roman"/>
          <w:sz w:val="24"/>
          <w:szCs w:val="24"/>
        </w:rPr>
        <w:t>by both Pivotal and Heroku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>, two companies that specialize in a variety of cloud-based software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Though this project itself is open source, both Pivotal and Heroku have proprietary components </w:t>
      </w:r>
      <w:r w:rsidR="00165DCE">
        <w:rPr>
          <w:rFonts w:ascii="Times New Roman" w:eastAsia="Times New Roman" w:hAnsi="Times New Roman" w:cs="Times New Roman"/>
          <w:sz w:val="24"/>
          <w:szCs w:val="24"/>
        </w:rPr>
        <w:t xml:space="preserve">they sell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work </w:t>
      </w:r>
      <w:r w:rsidR="00AB65C2">
        <w:rPr>
          <w:rFonts w:ascii="Times New Roman" w:eastAsia="Times New Roman" w:hAnsi="Times New Roman" w:cs="Times New Roman"/>
          <w:sz w:val="24"/>
          <w:szCs w:val="24"/>
        </w:rPr>
        <w:t>in synchronization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So, in addition to the altruistic goal of improving open-source software, these two companies, who</w:t>
      </w:r>
      <w:r w:rsidR="00497272">
        <w:rPr>
          <w:rFonts w:ascii="Times New Roman" w:eastAsia="Times New Roman" w:hAnsi="Times New Roman" w:cs="Times New Roman"/>
          <w:sz w:val="24"/>
          <w:szCs w:val="24"/>
        </w:rPr>
        <w:t>se engineers are responsible for the content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website, have personal stake in enticing developers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1E3F9E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F9E">
        <w:rPr>
          <w:rFonts w:ascii="Times New Roman" w:eastAsia="Times New Roman" w:hAnsi="Times New Roman" w:cs="Times New Roman"/>
          <w:sz w:val="24"/>
          <w:szCs w:val="24"/>
        </w:rPr>
        <w:t>these developers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then consider purchasing further resources from these companies.</w:t>
      </w:r>
      <w:r w:rsidR="00F54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this background, I will examine the contents of the website and discern what it is trying to communicate.</w:t>
      </w:r>
    </w:p>
    <w:p w14:paraId="00000008" w14:textId="4DF9E525" w:rsidR="00310467" w:rsidRDefault="003B306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Specifically, while there is some technical mention, the primary goal of this page is to demonstrate the efficacy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</w:t>
      </w:r>
      <w:r w:rsidR="000A245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8213E">
        <w:rPr>
          <w:rFonts w:ascii="Times New Roman" w:eastAsia="Times New Roman" w:hAnsi="Times New Roman" w:cs="Times New Roman"/>
          <w:sz w:val="24"/>
          <w:szCs w:val="24"/>
        </w:rPr>
        <w:t>rather 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explain how </w:t>
      </w:r>
      <w:r w:rsidR="000A2452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0A2452">
        <w:rPr>
          <w:rFonts w:ascii="Times New Roman" w:eastAsia="Times New Roman" w:hAnsi="Times New Roman" w:cs="Times New Roman"/>
          <w:sz w:val="24"/>
          <w:szCs w:val="24"/>
        </w:rPr>
        <w:t>, and to market them to developers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6C5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particular, consider the second supporting point</w:t>
      </w:r>
      <w:r w:rsidR="00F66C58">
        <w:rPr>
          <w:rFonts w:ascii="Times New Roman" w:eastAsia="Times New Roman" w:hAnsi="Times New Roman" w:cs="Times New Roman"/>
          <w:sz w:val="24"/>
          <w:szCs w:val="24"/>
        </w:rPr>
        <w:t xml:space="preserve"> of the “What Are </w:t>
      </w:r>
      <w:proofErr w:type="spellStart"/>
      <w:r w:rsidR="00F66C58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F66C58">
        <w:rPr>
          <w:rFonts w:ascii="Times New Roman" w:eastAsia="Times New Roman" w:hAnsi="Times New Roman" w:cs="Times New Roman"/>
          <w:sz w:val="24"/>
          <w:szCs w:val="24"/>
        </w:rPr>
        <w:t>?” section</w:t>
      </w:r>
      <w:r>
        <w:rPr>
          <w:rFonts w:ascii="Times New Roman" w:eastAsia="Times New Roman" w:hAnsi="Times New Roman" w:cs="Times New Roman"/>
          <w:sz w:val="24"/>
          <w:szCs w:val="24"/>
        </w:rPr>
        <w:t>: “[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e]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apps meet security and compliance requirements without developer intervention.”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1(par. 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advocates for two benefits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meeting security requirements and not requiring developer intervention. Neither of these are technically dense claims</w:t>
      </w:r>
      <w:r w:rsidR="00360AA6">
        <w:rPr>
          <w:rFonts w:ascii="Times New Roman" w:eastAsia="Times New Roman" w:hAnsi="Times New Roman" w:cs="Times New Roman"/>
          <w:sz w:val="24"/>
          <w:szCs w:val="24"/>
        </w:rPr>
        <w:t>; that is, they are silent on program design choices and how features are implemented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C257D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might argue that this lack of technicality indicates that the intended audience is not </w:t>
      </w:r>
      <w:r w:rsidR="00360AA6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developers, </w:t>
      </w:r>
      <w:r w:rsidR="00454D32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226830">
        <w:rPr>
          <w:rFonts w:ascii="Times New Roman" w:eastAsia="Times New Roman" w:hAnsi="Times New Roman" w:cs="Times New Roman"/>
          <w:sz w:val="24"/>
          <w:szCs w:val="24"/>
        </w:rPr>
        <w:t>this is not the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fact, the very next section contrasts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Dockerfiles,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1(par. 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point that is meaningless without </w:t>
      </w:r>
      <w:r w:rsidR="000A2452">
        <w:rPr>
          <w:rFonts w:ascii="Times New Roman" w:eastAsia="Times New Roman" w:hAnsi="Times New Roman" w:cs="Times New Roman"/>
          <w:sz w:val="24"/>
          <w:szCs w:val="24"/>
        </w:rPr>
        <w:t>a software background to understand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="00C44848">
        <w:rPr>
          <w:rFonts w:ascii="Times New Roman" w:eastAsia="Times New Roman" w:hAnsi="Times New Roman" w:cs="Times New Roman"/>
          <w:sz w:val="24"/>
          <w:szCs w:val="24"/>
        </w:rPr>
        <w:t xml:space="preserve"> (configurability files for apps that utilize a popular platform called Docker)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2452">
        <w:rPr>
          <w:rFonts w:ascii="Times New Roman" w:eastAsia="Times New Roman" w:hAnsi="Times New Roman" w:cs="Times New Roman"/>
          <w:sz w:val="24"/>
          <w:szCs w:val="24"/>
        </w:rPr>
        <w:t>at a conceptual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42F9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lack of technical specificity of this point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supports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its main boon: abstraction. The purpose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to accomplish its goal (meeting compliance requirements) without any developer intervention.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1(par. 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a developer could concern themselves with the particular workings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(and, since </w:t>
      </w:r>
      <w:proofErr w:type="spellStart"/>
      <w:r w:rsidR="004B0C5E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4B0C5E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source and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this is very easy to do), the point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to do its work effectively without </w:t>
      </w:r>
      <w:r w:rsidR="00B64639">
        <w:rPr>
          <w:rFonts w:ascii="Times New Roman" w:eastAsia="Times New Roman" w:hAnsi="Times New Roman" w:cs="Times New Roman"/>
          <w:sz w:val="24"/>
          <w:szCs w:val="24"/>
        </w:rPr>
        <w:t xml:space="preserve">forcing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mental strain on the developer. Thus, simply promising to take care of an end goal without saying how is </w:t>
      </w:r>
      <w:r w:rsidR="00521012">
        <w:rPr>
          <w:rFonts w:ascii="Times New Roman" w:eastAsia="Times New Roman" w:hAnsi="Times New Roman" w:cs="Times New Roman"/>
          <w:sz w:val="24"/>
          <w:szCs w:val="24"/>
        </w:rPr>
        <w:t xml:space="preserve">the desired purpose of </w:t>
      </w:r>
      <w:r w:rsidR="001E1C48">
        <w:rPr>
          <w:rFonts w:ascii="Times New Roman" w:eastAsia="Times New Roman" w:hAnsi="Times New Roman" w:cs="Times New Roman"/>
          <w:sz w:val="24"/>
          <w:szCs w:val="24"/>
        </w:rPr>
        <w:t xml:space="preserve">Cloud Native </w:t>
      </w:r>
      <w:proofErr w:type="spellStart"/>
      <w:r w:rsidR="001E1C48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Further supporting this is the specific wording chosen: “meet security and compliance regulations.”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1(par. 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Rather than emphasizing that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make an app secure, the site emphasizes that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make an app meet security regulations. Though the two statements are similar, the subtle differen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ce lies in the promise of taking responsibility from the developer. If the line had promised to allow developers to make apps secure, it would have marketed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tool</w:t>
      </w:r>
      <w:r w:rsidR="00B73F56">
        <w:rPr>
          <w:rFonts w:ascii="Times New Roman" w:eastAsia="Times New Roman" w:hAnsi="Times New Roman" w:cs="Times New Roman"/>
          <w:sz w:val="24"/>
          <w:szCs w:val="24"/>
        </w:rPr>
        <w:t xml:space="preserve"> to more easily enact specific strategies to prevent malicious actions against the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Instead, it markets </w:t>
      </w:r>
      <w:proofErr w:type="spellStart"/>
      <w:r w:rsidR="00B73F56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B73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something to</w:t>
      </w:r>
      <w:r w:rsidR="00B73F56">
        <w:rPr>
          <w:rFonts w:ascii="Times New Roman" w:eastAsia="Times New Roman" w:hAnsi="Times New Roman" w:cs="Times New Roman"/>
          <w:sz w:val="24"/>
          <w:szCs w:val="24"/>
        </w:rPr>
        <w:t>, without developer effort, meet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external requirements placed on the developer. In other words, rather than promising to fix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problem,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promises to let the developer</w:t>
      </w:r>
      <w:r w:rsidR="00B73F5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3F56" w:rsidRPr="00B73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F56">
        <w:rPr>
          <w:rFonts w:ascii="Times New Roman" w:eastAsia="Times New Roman" w:hAnsi="Times New Roman" w:cs="Times New Roman"/>
          <w:sz w:val="24"/>
          <w:szCs w:val="24"/>
        </w:rPr>
        <w:t xml:space="preserve">whose primary goal of software is most likely not security, </w:t>
      </w:r>
      <w:r>
        <w:rPr>
          <w:rFonts w:ascii="Times New Roman" w:eastAsia="Times New Roman" w:hAnsi="Times New Roman" w:cs="Times New Roman"/>
          <w:sz w:val="24"/>
          <w:szCs w:val="24"/>
        </w:rPr>
        <w:t>ignore the problem</w:t>
      </w:r>
      <w:r w:rsidR="00B73F56">
        <w:rPr>
          <w:rFonts w:ascii="Times New Roman" w:eastAsia="Times New Roman" w:hAnsi="Times New Roman" w:cs="Times New Roman"/>
          <w:sz w:val="24"/>
          <w:szCs w:val="24"/>
        </w:rPr>
        <w:t xml:space="preserve"> and focus on the end goal of their app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56392">
        <w:rPr>
          <w:rFonts w:ascii="Times New Roman" w:eastAsia="Times New Roman" w:hAnsi="Times New Roman" w:cs="Times New Roman"/>
          <w:sz w:val="24"/>
          <w:szCs w:val="24"/>
        </w:rPr>
        <w:t xml:space="preserve"> Through this, software developers, even with their programming knowledge, can understand how Cloud Native </w:t>
      </w:r>
      <w:proofErr w:type="spellStart"/>
      <w:r w:rsidR="00A56392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A56392">
        <w:rPr>
          <w:rFonts w:ascii="Times New Roman" w:eastAsia="Times New Roman" w:hAnsi="Times New Roman" w:cs="Times New Roman"/>
          <w:sz w:val="24"/>
          <w:szCs w:val="24"/>
        </w:rPr>
        <w:t xml:space="preserve"> affect them without being required to dive into and understand an entire project’s worth of code.</w:t>
      </w:r>
    </w:p>
    <w:p w14:paraId="00000009" w14:textId="25C1EB22" w:rsidR="00310467" w:rsidRDefault="003B306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65C11">
        <w:rPr>
          <w:rFonts w:ascii="Times New Roman" w:eastAsia="Times New Roman" w:hAnsi="Times New Roman" w:cs="Times New Roman"/>
          <w:sz w:val="24"/>
          <w:szCs w:val="24"/>
        </w:rPr>
        <w:t xml:space="preserve">Cloud Native </w:t>
      </w:r>
      <w:proofErr w:type="spellStart"/>
      <w:r w:rsidR="00E65C11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E65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webpage showcases</w:t>
      </w:r>
      <w:r w:rsidR="00E65C11">
        <w:rPr>
          <w:rFonts w:ascii="Times New Roman" w:eastAsia="Times New Roman" w:hAnsi="Times New Roman" w:cs="Times New Roman"/>
          <w:sz w:val="24"/>
          <w:szCs w:val="24"/>
        </w:rPr>
        <w:t xml:space="preserve"> an effective </w:t>
      </w:r>
      <w:r w:rsidR="000E5F4F">
        <w:rPr>
          <w:rFonts w:ascii="Times New Roman" w:eastAsia="Times New Roman" w:hAnsi="Times New Roman" w:cs="Times New Roman"/>
          <w:sz w:val="24"/>
          <w:szCs w:val="24"/>
        </w:rPr>
        <w:t>way to advertise new software to potential users.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989">
        <w:rPr>
          <w:rFonts w:ascii="Times New Roman" w:eastAsia="Times New Roman" w:hAnsi="Times New Roman" w:cs="Times New Roman"/>
          <w:sz w:val="24"/>
          <w:szCs w:val="24"/>
        </w:rPr>
        <w:t xml:space="preserve">While my Northeastern </w:t>
      </w:r>
      <w:r w:rsidR="00ED2192">
        <w:rPr>
          <w:rFonts w:ascii="Times New Roman" w:eastAsia="Times New Roman" w:hAnsi="Times New Roman" w:cs="Times New Roman"/>
          <w:sz w:val="24"/>
          <w:szCs w:val="24"/>
        </w:rPr>
        <w:t xml:space="preserve">undergraduate </w:t>
      </w:r>
      <w:r w:rsidR="00B96989">
        <w:rPr>
          <w:rFonts w:ascii="Times New Roman" w:eastAsia="Times New Roman" w:hAnsi="Times New Roman" w:cs="Times New Roman"/>
          <w:sz w:val="24"/>
          <w:szCs w:val="24"/>
        </w:rPr>
        <w:t xml:space="preserve">experience has taught me how to write good code and how to document it in a way that allows other people working on the same project to interact with it, it has not given me </w:t>
      </w:r>
      <w:r w:rsidR="00293359">
        <w:rPr>
          <w:rFonts w:ascii="Times New Roman" w:eastAsia="Times New Roman" w:hAnsi="Times New Roman" w:cs="Times New Roman"/>
          <w:sz w:val="24"/>
          <w:szCs w:val="24"/>
        </w:rPr>
        <w:t>extensive</w:t>
      </w:r>
      <w:r w:rsidR="00B96989">
        <w:rPr>
          <w:rFonts w:ascii="Times New Roman" w:eastAsia="Times New Roman" w:hAnsi="Times New Roman" w:cs="Times New Roman"/>
          <w:sz w:val="24"/>
          <w:szCs w:val="24"/>
        </w:rPr>
        <w:t xml:space="preserve"> preparation in how to explain projects to those not involved with working on them. This is understandable, as, most likely, upon graduation I will work on someone else’s project and be responsible for its implementation, not </w:t>
      </w:r>
      <w:r w:rsidR="00293359">
        <w:rPr>
          <w:rFonts w:ascii="Times New Roman" w:eastAsia="Times New Roman" w:hAnsi="Times New Roman" w:cs="Times New Roman"/>
          <w:sz w:val="24"/>
          <w:szCs w:val="24"/>
        </w:rPr>
        <w:t xml:space="preserve">its vision or </w:t>
      </w:r>
      <w:r w:rsidR="00B96989">
        <w:rPr>
          <w:rFonts w:ascii="Times New Roman" w:eastAsia="Times New Roman" w:hAnsi="Times New Roman" w:cs="Times New Roman"/>
          <w:sz w:val="24"/>
          <w:szCs w:val="24"/>
        </w:rPr>
        <w:t xml:space="preserve">how it is marketed to others. But, should I ever create or design my own software, I will need to understand how to communicate what it does clearly and appealingly. </w:t>
      </w:r>
      <w:r w:rsidR="00201023">
        <w:rPr>
          <w:rFonts w:ascii="Times New Roman" w:eastAsia="Times New Roman" w:hAnsi="Times New Roman" w:cs="Times New Roman"/>
          <w:sz w:val="24"/>
          <w:szCs w:val="24"/>
        </w:rPr>
        <w:t xml:space="preserve">I came across </w:t>
      </w:r>
      <w:r w:rsidR="009004F9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Cloud Native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r w:rsidR="009004F9">
        <w:rPr>
          <w:rFonts w:ascii="Times New Roman" w:eastAsia="Times New Roman" w:hAnsi="Times New Roman" w:cs="Times New Roman"/>
          <w:sz w:val="24"/>
          <w:szCs w:val="24"/>
        </w:rPr>
        <w:t>at my first co-op, and my second co-op did not entail creating software designed for developers, so I don’t have firsthand experience working with a comparable ma</w:t>
      </w:r>
      <w:r w:rsidR="007E2B38">
        <w:rPr>
          <w:rFonts w:ascii="Times New Roman" w:eastAsia="Times New Roman" w:hAnsi="Times New Roman" w:cs="Times New Roman"/>
          <w:sz w:val="24"/>
          <w:szCs w:val="24"/>
        </w:rPr>
        <w:t>rketing of software to software developers</w:t>
      </w:r>
      <w:r w:rsidR="009004F9">
        <w:rPr>
          <w:rFonts w:ascii="Times New Roman" w:eastAsia="Times New Roman" w:hAnsi="Times New Roman" w:cs="Times New Roman"/>
          <w:sz w:val="24"/>
          <w:szCs w:val="24"/>
        </w:rPr>
        <w:t xml:space="preserve">. However, the Cloud Native </w:t>
      </w:r>
      <w:proofErr w:type="spellStart"/>
      <w:r w:rsidR="009004F9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9004F9"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r>
        <w:rPr>
          <w:rFonts w:ascii="Times New Roman" w:eastAsia="Times New Roman" w:hAnsi="Times New Roman" w:cs="Times New Roman"/>
          <w:sz w:val="24"/>
          <w:szCs w:val="24"/>
        </w:rPr>
        <w:t>concisely state</w:t>
      </w:r>
      <w:r w:rsidR="008E1CA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E1CAB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problem these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solve</w:t>
      </w:r>
      <w:r w:rsidR="00534710">
        <w:rPr>
          <w:rFonts w:ascii="Times New Roman" w:eastAsia="Times New Roman" w:hAnsi="Times New Roman" w:cs="Times New Roman"/>
          <w:sz w:val="24"/>
          <w:szCs w:val="24"/>
        </w:rPr>
        <w:t xml:space="preserve"> (allowing for both “OS-level and application level dependency updates”</w:t>
      </w:r>
      <w:r w:rsidR="005347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1(par. 4)</w:t>
      </w:r>
      <w:r w:rsidR="0053471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while trying to state the solution as simply and accessibly as possible, in order to have the broadest appeal possible for this product.</w:t>
      </w:r>
      <w:r w:rsidR="00B32D17">
        <w:rPr>
          <w:rFonts w:ascii="Times New Roman" w:eastAsia="Times New Roman" w:hAnsi="Times New Roman" w:cs="Times New Roman"/>
          <w:sz w:val="24"/>
          <w:szCs w:val="24"/>
        </w:rPr>
        <w:t xml:space="preserve"> If I ever create my own software that I wish to showcase to the world, I hope to communicate </w:t>
      </w:r>
      <w:proofErr w:type="spellStart"/>
      <w:r w:rsidR="00B32D1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B32D17">
        <w:rPr>
          <w:rFonts w:ascii="Times New Roman" w:eastAsia="Times New Roman" w:hAnsi="Times New Roman" w:cs="Times New Roman"/>
          <w:sz w:val="24"/>
          <w:szCs w:val="24"/>
        </w:rPr>
        <w:t xml:space="preserve"> effectiveness as clearly and accessibly as the Cloud Native </w:t>
      </w:r>
      <w:proofErr w:type="spellStart"/>
      <w:r w:rsidR="00B32D17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B32D17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14:paraId="0000000A" w14:textId="77777777" w:rsidR="00310467" w:rsidRDefault="003104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10467" w:rsidRDefault="003B306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14:paraId="0000000C" w14:textId="74747BD6" w:rsidR="00310467" w:rsidRDefault="003B306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Native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Documentation [Internet]. </w:t>
      </w:r>
      <w:r w:rsidR="00555160">
        <w:rPr>
          <w:rFonts w:ascii="Times New Roman" w:eastAsia="Times New Roman" w:hAnsi="Times New Roman" w:cs="Times New Roman"/>
          <w:sz w:val="24"/>
          <w:szCs w:val="24"/>
        </w:rPr>
        <w:t>Cloud Native Sandbox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B57E3"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[accessed 11 September 2019]. https://buildpacks.io/</w:t>
      </w:r>
    </w:p>
    <w:sectPr w:rsidR="00310467" w:rsidSect="005B369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A19CF" w14:textId="77777777" w:rsidR="00A658A7" w:rsidRDefault="00A658A7" w:rsidP="00440BC7">
      <w:pPr>
        <w:spacing w:line="240" w:lineRule="auto"/>
      </w:pPr>
      <w:r>
        <w:separator/>
      </w:r>
    </w:p>
  </w:endnote>
  <w:endnote w:type="continuationSeparator" w:id="0">
    <w:p w14:paraId="73F4623D" w14:textId="77777777" w:rsidR="00A658A7" w:rsidRDefault="00A658A7" w:rsidP="00440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8D734" w14:textId="77777777" w:rsidR="00A658A7" w:rsidRDefault="00A658A7" w:rsidP="00440BC7">
      <w:pPr>
        <w:spacing w:line="240" w:lineRule="auto"/>
      </w:pPr>
      <w:r>
        <w:separator/>
      </w:r>
    </w:p>
  </w:footnote>
  <w:footnote w:type="continuationSeparator" w:id="0">
    <w:p w14:paraId="41265FE8" w14:textId="77777777" w:rsidR="00A658A7" w:rsidRDefault="00A658A7" w:rsidP="00440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9E8F5" w14:textId="03FED7C9" w:rsidR="00440BC7" w:rsidRDefault="00440BC7">
    <w:pPr>
      <w:pStyle w:val="Header"/>
      <w:jc w:val="right"/>
    </w:pPr>
    <w:proofErr w:type="spellStart"/>
    <w:r>
      <w:t>Fickes</w:t>
    </w:r>
    <w:proofErr w:type="spellEnd"/>
    <w:r>
      <w:t xml:space="preserve"> (Eng</w:t>
    </w:r>
    <w:r w:rsidR="005B3693">
      <w:t xml:space="preserve">lish 3315 Unit 1 Assignment) </w:t>
    </w:r>
    <w:sdt>
      <w:sdtPr>
        <w:id w:val="-16819633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0368AB" w14:textId="77777777" w:rsidR="00440BC7" w:rsidRDefault="00440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D2D"/>
    <w:multiLevelType w:val="multilevel"/>
    <w:tmpl w:val="46524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67"/>
    <w:rsid w:val="0006447A"/>
    <w:rsid w:val="00065AD9"/>
    <w:rsid w:val="0008213E"/>
    <w:rsid w:val="000A2452"/>
    <w:rsid w:val="000E5F4F"/>
    <w:rsid w:val="000F3E1E"/>
    <w:rsid w:val="00165DCE"/>
    <w:rsid w:val="001C257D"/>
    <w:rsid w:val="001E1C48"/>
    <w:rsid w:val="001E3F9E"/>
    <w:rsid w:val="00201023"/>
    <w:rsid w:val="00226830"/>
    <w:rsid w:val="002434E1"/>
    <w:rsid w:val="00293359"/>
    <w:rsid w:val="00310467"/>
    <w:rsid w:val="00360AA6"/>
    <w:rsid w:val="00372CD3"/>
    <w:rsid w:val="003A35E3"/>
    <w:rsid w:val="003B3061"/>
    <w:rsid w:val="00440BC7"/>
    <w:rsid w:val="00454D32"/>
    <w:rsid w:val="00497272"/>
    <w:rsid w:val="004B0C5E"/>
    <w:rsid w:val="00521012"/>
    <w:rsid w:val="00524D44"/>
    <w:rsid w:val="00534710"/>
    <w:rsid w:val="0054576D"/>
    <w:rsid w:val="00555160"/>
    <w:rsid w:val="005B3693"/>
    <w:rsid w:val="005B6CB0"/>
    <w:rsid w:val="005C3984"/>
    <w:rsid w:val="00632365"/>
    <w:rsid w:val="00667B9A"/>
    <w:rsid w:val="006A42F9"/>
    <w:rsid w:val="006B1047"/>
    <w:rsid w:val="006C20CD"/>
    <w:rsid w:val="006F1AE7"/>
    <w:rsid w:val="006F4FD8"/>
    <w:rsid w:val="007277A6"/>
    <w:rsid w:val="007D78AB"/>
    <w:rsid w:val="007E2B38"/>
    <w:rsid w:val="007E3626"/>
    <w:rsid w:val="008137FA"/>
    <w:rsid w:val="0089370B"/>
    <w:rsid w:val="008A4513"/>
    <w:rsid w:val="008E1CAB"/>
    <w:rsid w:val="009004F9"/>
    <w:rsid w:val="00915C3D"/>
    <w:rsid w:val="0099505E"/>
    <w:rsid w:val="009C43DA"/>
    <w:rsid w:val="00A10360"/>
    <w:rsid w:val="00A56392"/>
    <w:rsid w:val="00A658A7"/>
    <w:rsid w:val="00A75FBF"/>
    <w:rsid w:val="00AB57E3"/>
    <w:rsid w:val="00AB65C2"/>
    <w:rsid w:val="00AE0016"/>
    <w:rsid w:val="00B32D17"/>
    <w:rsid w:val="00B51B53"/>
    <w:rsid w:val="00B64639"/>
    <w:rsid w:val="00B73F56"/>
    <w:rsid w:val="00B75CEC"/>
    <w:rsid w:val="00B853CE"/>
    <w:rsid w:val="00B96989"/>
    <w:rsid w:val="00C03610"/>
    <w:rsid w:val="00C44848"/>
    <w:rsid w:val="00C45D00"/>
    <w:rsid w:val="00C80344"/>
    <w:rsid w:val="00D21975"/>
    <w:rsid w:val="00D32702"/>
    <w:rsid w:val="00D92965"/>
    <w:rsid w:val="00E239F2"/>
    <w:rsid w:val="00E265F3"/>
    <w:rsid w:val="00E65C11"/>
    <w:rsid w:val="00E96FC4"/>
    <w:rsid w:val="00ED2192"/>
    <w:rsid w:val="00F542FB"/>
    <w:rsid w:val="00F66C58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667F"/>
  <w15:docId w15:val="{BCBA648F-30D4-4ED7-8943-26EDEA7E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92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9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9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9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B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C7"/>
  </w:style>
  <w:style w:type="paragraph" w:styleId="Footer">
    <w:name w:val="footer"/>
    <w:basedOn w:val="Normal"/>
    <w:link w:val="FooterChar"/>
    <w:uiPriority w:val="99"/>
    <w:unhideWhenUsed/>
    <w:rsid w:val="00440B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65D0-7D21-48FD-A596-B0C89B35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</dc:creator>
  <cp:keywords/>
  <dc:description/>
  <cp:lastModifiedBy>Ben F</cp:lastModifiedBy>
  <cp:revision>40</cp:revision>
  <dcterms:created xsi:type="dcterms:W3CDTF">2019-09-17T01:58:00Z</dcterms:created>
  <dcterms:modified xsi:type="dcterms:W3CDTF">2019-09-20T21:02:00Z</dcterms:modified>
</cp:coreProperties>
</file>