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09F" w:rsidRPr="005A2290" w:rsidRDefault="00D05071">
      <w:pPr>
        <w:rPr>
          <w:b/>
        </w:rPr>
      </w:pPr>
      <w:proofErr w:type="spellStart"/>
      <w:r w:rsidRPr="005A2290">
        <w:rPr>
          <w:b/>
        </w:rPr>
        <w:t>Ziele</w:t>
      </w:r>
      <w:proofErr w:type="spellEnd"/>
    </w:p>
    <w:p w:rsidR="00D05071" w:rsidRDefault="00D05071"/>
    <w:p w:rsidR="00D05071" w:rsidRPr="00D05071" w:rsidRDefault="005A2290" w:rsidP="00D0507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Das neue System</w:t>
      </w:r>
      <w:r w:rsidR="00D05071" w:rsidRPr="00D05071">
        <w:rPr>
          <w:lang w:val="de-CH"/>
        </w:rPr>
        <w:t xml:space="preserve"> hat ein funktionierendes Interface zu den bereits bestehenden EDV-Systemen in den Bereichen Personal, Rechnungswesen und Anlagen</w:t>
      </w:r>
      <w:r w:rsidR="00D05071">
        <w:rPr>
          <w:lang w:val="de-CH"/>
        </w:rPr>
        <w:t>.</w:t>
      </w:r>
    </w:p>
    <w:p w:rsidR="00D05071" w:rsidRDefault="00D05071" w:rsidP="00D0507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Bargeldloses Zahlungssystem mit Firmenkarten (Mitarbeiter/Fahrzeugkarte).</w:t>
      </w:r>
    </w:p>
    <w:p w:rsidR="00D05071" w:rsidRDefault="00D05071" w:rsidP="00D0507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Ausweitung der Öffnungszeiten auf 24/7.</w:t>
      </w:r>
    </w:p>
    <w:p w:rsidR="00D05071" w:rsidRDefault="00D05071" w:rsidP="00D0507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Automatisches Bestellen von Benzin beim Lieferanten bei Erreichung des Minimalbestandes.</w:t>
      </w:r>
    </w:p>
    <w:p w:rsidR="00D05071" w:rsidRDefault="00D05071" w:rsidP="00D0507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>Automatisierte Abrechnung mit den Bereichen Personal, Rechnungswesen und Anlagen.</w:t>
      </w:r>
    </w:p>
    <w:p w:rsidR="00D05071" w:rsidRDefault="00D05071" w:rsidP="00D05071">
      <w:pPr>
        <w:pStyle w:val="ListParagraph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Verkleinern der </w:t>
      </w:r>
      <w:proofErr w:type="spellStart"/>
      <w:r>
        <w:rPr>
          <w:lang w:val="de-CH"/>
        </w:rPr>
        <w:t>Durchlaufszeit</w:t>
      </w:r>
      <w:proofErr w:type="spellEnd"/>
      <w:r>
        <w:rPr>
          <w:lang w:val="de-CH"/>
        </w:rPr>
        <w:t xml:space="preserve"> pro Tankvorgang auf max. 5. Minuten (jetzt 6 Minuten).</w:t>
      </w:r>
    </w:p>
    <w:p w:rsidR="005A2290" w:rsidRDefault="005A2290">
      <w:pPr>
        <w:rPr>
          <w:lang w:val="de-CH"/>
        </w:rPr>
      </w:pPr>
    </w:p>
    <w:p w:rsidR="00D05071" w:rsidRDefault="00D05071">
      <w:pPr>
        <w:rPr>
          <w:lang w:val="de-CH"/>
        </w:rPr>
      </w:pPr>
      <w:r>
        <w:rPr>
          <w:lang w:val="de-CH"/>
        </w:rPr>
        <w:t>Anforderungen</w:t>
      </w:r>
    </w:p>
    <w:p w:rsidR="00AE3572" w:rsidRDefault="00AE3572">
      <w:pPr>
        <w:rPr>
          <w:lang w:val="de-CH"/>
        </w:rPr>
      </w:pPr>
    </w:p>
    <w:p w:rsidR="00AE3572" w:rsidRDefault="00AE3572" w:rsidP="00AE3572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Der </w:t>
      </w:r>
      <w:r w:rsidR="005B6838">
        <w:rPr>
          <w:lang w:val="de-CH"/>
        </w:rPr>
        <w:t>Kunde</w:t>
      </w:r>
      <w:r>
        <w:rPr>
          <w:lang w:val="de-CH"/>
        </w:rPr>
        <w:t xml:space="preserve"> muss fähig sein mit einer Firmenkarte den Tankvorgang zu tätigen.</w:t>
      </w:r>
    </w:p>
    <w:p w:rsidR="005A2290" w:rsidRDefault="00AE3572" w:rsidP="00AE3572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Das System muss bei Erreichen des Minimalstandes des Treibstoff-Vorrates automatisch eine Bestellung beim Treibstoff-Lieferanten auslösen.</w:t>
      </w:r>
    </w:p>
    <w:p w:rsidR="00D05071" w:rsidRDefault="00AE3572" w:rsidP="005B6838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Ein abgeschlossener Tankvorgang muss durch das System automatisch in der Buchhaltung verbucht werden.</w:t>
      </w:r>
    </w:p>
    <w:p w:rsidR="005B6838" w:rsidRDefault="005B6838" w:rsidP="005B6838">
      <w:pPr>
        <w:pStyle w:val="ListParagraph"/>
        <w:numPr>
          <w:ilvl w:val="0"/>
          <w:numId w:val="2"/>
        </w:numPr>
        <w:rPr>
          <w:lang w:val="de-CH"/>
        </w:rPr>
      </w:pPr>
      <w:r>
        <w:rPr>
          <w:lang w:val="de-CH"/>
        </w:rPr>
        <w:t>Nach dem Tankvorgang soll das System eine Quittung ausdrucken können.</w:t>
      </w:r>
    </w:p>
    <w:p w:rsidR="005B6838" w:rsidRDefault="005B6838" w:rsidP="005B6838">
      <w:pPr>
        <w:rPr>
          <w:lang w:val="de-CH"/>
        </w:rPr>
      </w:pPr>
    </w:p>
    <w:p w:rsidR="005B6838" w:rsidRDefault="005B6838" w:rsidP="005B6838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Tankvorgang dauert im Gesamten weniger als 6 Minuten.</w:t>
      </w:r>
    </w:p>
    <w:p w:rsidR="005B6838" w:rsidRDefault="005B6838" w:rsidP="005B6838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Tankstelle muss 24/7 geöffnet werden.</w:t>
      </w:r>
    </w:p>
    <w:p w:rsidR="00D05071" w:rsidRPr="006E42DF" w:rsidRDefault="005B6838" w:rsidP="006E42DF">
      <w:pPr>
        <w:pStyle w:val="ListParagraph"/>
        <w:numPr>
          <w:ilvl w:val="0"/>
          <w:numId w:val="3"/>
        </w:numPr>
        <w:rPr>
          <w:lang w:val="de-CH"/>
        </w:rPr>
      </w:pPr>
      <w:r>
        <w:rPr>
          <w:lang w:val="de-CH"/>
        </w:rPr>
        <w:t>Tankstelle muss mindestens 700 Tankvorgänge  pro Tag verarbeiten können.</w:t>
      </w:r>
      <w:bookmarkStart w:id="0" w:name="_GoBack"/>
      <w:bookmarkEnd w:id="0"/>
    </w:p>
    <w:sectPr w:rsidR="00D05071" w:rsidRPr="006E4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A5F54"/>
    <w:multiLevelType w:val="hybridMultilevel"/>
    <w:tmpl w:val="E0FCA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86380"/>
    <w:multiLevelType w:val="hybridMultilevel"/>
    <w:tmpl w:val="01463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03D83"/>
    <w:multiLevelType w:val="hybridMultilevel"/>
    <w:tmpl w:val="D4D6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71"/>
    <w:rsid w:val="005A2290"/>
    <w:rsid w:val="005B6838"/>
    <w:rsid w:val="006E42DF"/>
    <w:rsid w:val="00AE3572"/>
    <w:rsid w:val="00D05071"/>
    <w:rsid w:val="00D8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01856-293C-4088-90EB-6166BDE3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Zaghet</dc:creator>
  <cp:keywords/>
  <dc:description/>
  <cp:lastModifiedBy>Raffael Zaghet</cp:lastModifiedBy>
  <cp:revision>4</cp:revision>
  <dcterms:created xsi:type="dcterms:W3CDTF">2013-11-18T12:14:00Z</dcterms:created>
  <dcterms:modified xsi:type="dcterms:W3CDTF">2013-11-18T12:57:00Z</dcterms:modified>
</cp:coreProperties>
</file>