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0DB9" w14:textId="545CE4F1" w:rsidR="00747511" w:rsidRPr="00747511" w:rsidRDefault="00747511" w:rsidP="0074751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747511">
        <w:rPr>
          <w:b/>
          <w:bCs/>
          <w:sz w:val="28"/>
          <w:szCs w:val="28"/>
          <w:u w:val="single"/>
        </w:rPr>
        <w:t>Les règles de gestion sont :</w:t>
      </w:r>
    </w:p>
    <w:p w14:paraId="2F7ED9BB" w14:textId="77777777" w:rsidR="00747511" w:rsidRPr="00747511" w:rsidRDefault="00747511" w:rsidP="00747511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4DE27AF3" w14:textId="136180B5" w:rsidR="00747511" w:rsidRPr="00747511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sz w:val="28"/>
          <w:szCs w:val="28"/>
        </w:rPr>
        <w:t>1- un projet est programmé par un planning (contient des objets de planification),</w:t>
      </w:r>
    </w:p>
    <w:p w14:paraId="0493A927" w14:textId="77777777" w:rsidR="00747511" w:rsidRPr="00747511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sz w:val="28"/>
          <w:szCs w:val="28"/>
        </w:rPr>
        <w:t>2- un planning est composé par des tâches génériques,</w:t>
      </w:r>
    </w:p>
    <w:p w14:paraId="2FCCEDB9" w14:textId="77777777" w:rsidR="00747511" w:rsidRPr="00747511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sz w:val="28"/>
          <w:szCs w:val="28"/>
        </w:rPr>
        <w:t>3- une tâche générique peut être diviser par :</w:t>
      </w:r>
    </w:p>
    <w:p w14:paraId="5AC10291" w14:textId="77777777" w:rsidR="00747511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sz w:val="28"/>
          <w:szCs w:val="28"/>
        </w:rPr>
        <w:tab/>
        <w:t xml:space="preserve">- tâche origine : on indique dans cette colonne la tâche générique dont </w:t>
      </w:r>
    </w:p>
    <w:p w14:paraId="63C8A0A8" w14:textId="22505C49" w:rsidR="00747511" w:rsidRPr="00747511" w:rsidRDefault="00747511" w:rsidP="00747511">
      <w:pPr>
        <w:spacing w:after="0" w:line="240" w:lineRule="aut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Pr="00747511">
        <w:rPr>
          <w:sz w:val="28"/>
          <w:szCs w:val="28"/>
        </w:rPr>
        <w:t>les</w:t>
      </w:r>
      <w:proofErr w:type="gramEnd"/>
      <w:r w:rsidRPr="00747511">
        <w:rPr>
          <w:sz w:val="28"/>
          <w:szCs w:val="28"/>
        </w:rPr>
        <w:t xml:space="preserve"> instances vont</w:t>
      </w:r>
      <w:r>
        <w:rPr>
          <w:sz w:val="28"/>
          <w:szCs w:val="28"/>
        </w:rPr>
        <w:t xml:space="preserve"> </w:t>
      </w:r>
      <w:r w:rsidRPr="00747511">
        <w:rPr>
          <w:sz w:val="28"/>
          <w:szCs w:val="28"/>
        </w:rPr>
        <w:t>contraindre l'exécution des tâches cibles.</w:t>
      </w:r>
    </w:p>
    <w:p w14:paraId="6833DFB9" w14:textId="77777777" w:rsidR="00747511" w:rsidRDefault="00747511" w:rsidP="00747511">
      <w:pPr>
        <w:spacing w:after="0" w:line="240" w:lineRule="auto"/>
        <w:ind w:left="708"/>
        <w:rPr>
          <w:sz w:val="28"/>
          <w:szCs w:val="28"/>
        </w:rPr>
      </w:pPr>
      <w:r w:rsidRPr="00747511">
        <w:rPr>
          <w:sz w:val="28"/>
          <w:szCs w:val="28"/>
        </w:rPr>
        <w:t xml:space="preserve">- tâches cibles : les tâches génériques cibles sont celles dont les instances </w:t>
      </w:r>
    </w:p>
    <w:p w14:paraId="748D9EE9" w14:textId="5517A831" w:rsidR="00747511" w:rsidRPr="00747511" w:rsidRDefault="00747511" w:rsidP="00747511">
      <w:pPr>
        <w:spacing w:after="0" w:line="240" w:lineRule="auto"/>
        <w:ind w:left="2499"/>
        <w:rPr>
          <w:sz w:val="28"/>
          <w:szCs w:val="28"/>
        </w:rPr>
      </w:pPr>
      <w:proofErr w:type="gramStart"/>
      <w:r w:rsidRPr="00747511">
        <w:rPr>
          <w:sz w:val="28"/>
          <w:szCs w:val="28"/>
        </w:rPr>
        <w:t>auront</w:t>
      </w:r>
      <w:proofErr w:type="gramEnd"/>
      <w:r w:rsidRPr="00747511">
        <w:rPr>
          <w:sz w:val="28"/>
          <w:szCs w:val="28"/>
        </w:rPr>
        <w:t xml:space="preserve"> leur date de début ou de fin calculée par rapport à </w:t>
      </w:r>
      <w:r>
        <w:rPr>
          <w:sz w:val="28"/>
          <w:szCs w:val="28"/>
        </w:rPr>
        <w:t xml:space="preserve">   </w:t>
      </w:r>
      <w:r w:rsidRPr="00747511">
        <w:rPr>
          <w:sz w:val="28"/>
          <w:szCs w:val="28"/>
        </w:rPr>
        <w:t>la date de début ou de fin d'une tâche origine.</w:t>
      </w:r>
    </w:p>
    <w:p w14:paraId="5E24D9A0" w14:textId="77777777" w:rsidR="00747511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sz w:val="28"/>
          <w:szCs w:val="28"/>
        </w:rPr>
        <w:tab/>
        <w:t xml:space="preserve">- type de lien : on précise dans cette colonne si on cale le début ou la fin </w:t>
      </w:r>
    </w:p>
    <w:p w14:paraId="78165903" w14:textId="2616BE24" w:rsidR="00747511" w:rsidRPr="00747511" w:rsidRDefault="00747511" w:rsidP="00747511">
      <w:pPr>
        <w:spacing w:after="0" w:line="240" w:lineRule="aut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747511">
        <w:rPr>
          <w:sz w:val="28"/>
          <w:szCs w:val="28"/>
        </w:rPr>
        <w:t>des</w:t>
      </w:r>
      <w:proofErr w:type="gramEnd"/>
      <w:r w:rsidRPr="00747511">
        <w:rPr>
          <w:sz w:val="28"/>
          <w:szCs w:val="28"/>
        </w:rPr>
        <w:t xml:space="preserve"> tâches cibles par rapport au début ou à la fin de la tâche origine.</w:t>
      </w:r>
    </w:p>
    <w:p w14:paraId="199EA320" w14:textId="77777777" w:rsidR="00747511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sz w:val="28"/>
          <w:szCs w:val="28"/>
        </w:rPr>
        <w:tab/>
        <w:t xml:space="preserve">- délai : dans cette colonne, on indique le délai (ou sa méthode de calcul </w:t>
      </w:r>
    </w:p>
    <w:p w14:paraId="24DCF853" w14:textId="3A62EA80" w:rsidR="00747511" w:rsidRDefault="00747511" w:rsidP="00747511">
      <w:pPr>
        <w:spacing w:after="0" w:line="24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747511">
        <w:rPr>
          <w:sz w:val="28"/>
          <w:szCs w:val="28"/>
        </w:rPr>
        <w:t>s'il</w:t>
      </w:r>
      <w:proofErr w:type="gramEnd"/>
      <w:r w:rsidRPr="00747511">
        <w:rPr>
          <w:sz w:val="28"/>
          <w:szCs w:val="28"/>
        </w:rPr>
        <w:t xml:space="preserve"> n'est pas fixe) associé au lien.</w:t>
      </w:r>
    </w:p>
    <w:p w14:paraId="2B753BFC" w14:textId="5F15B734" w:rsidR="00747511" w:rsidRPr="00747511" w:rsidRDefault="00747511" w:rsidP="00747511">
      <w:pPr>
        <w:spacing w:after="0" w:line="240" w:lineRule="auto"/>
        <w:rPr>
          <w:b/>
          <w:bCs/>
          <w:sz w:val="28"/>
          <w:szCs w:val="28"/>
          <w:u w:val="double"/>
        </w:rPr>
      </w:pPr>
      <w:r w:rsidRPr="00747511">
        <w:rPr>
          <w:b/>
          <w:bCs/>
          <w:sz w:val="28"/>
          <w:szCs w:val="28"/>
          <w:u w:val="double"/>
        </w:rPr>
        <w:t xml:space="preserve">Exemple : </w:t>
      </w:r>
    </w:p>
    <w:p w14:paraId="584FD42E" w14:textId="2E343B8A" w:rsidR="00736DB9" w:rsidRDefault="00747511" w:rsidP="00747511">
      <w:pPr>
        <w:spacing w:after="0" w:line="240" w:lineRule="auto"/>
        <w:rPr>
          <w:sz w:val="28"/>
          <w:szCs w:val="28"/>
        </w:rPr>
      </w:pPr>
      <w:r w:rsidRPr="00747511">
        <w:rPr>
          <w:noProof/>
          <w:sz w:val="28"/>
          <w:szCs w:val="28"/>
        </w:rPr>
        <w:drawing>
          <wp:inline distT="0" distB="0" distL="0" distR="0" wp14:anchorId="4A40CC50" wp14:editId="60B2F215">
            <wp:extent cx="5755640" cy="3324225"/>
            <wp:effectExtent l="0" t="0" r="0" b="0"/>
            <wp:docPr id="1100341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EBF0" w14:textId="2A148A6F" w:rsidR="008F20E1" w:rsidRPr="008F20E1" w:rsidRDefault="008F20E1" w:rsidP="00747511">
      <w:pPr>
        <w:spacing w:after="0" w:line="240" w:lineRule="auto"/>
        <w:rPr>
          <w:b/>
          <w:bCs/>
          <w:sz w:val="28"/>
          <w:szCs w:val="28"/>
        </w:rPr>
      </w:pPr>
      <w:r w:rsidRPr="008F20E1">
        <w:rPr>
          <w:b/>
          <w:bCs/>
          <w:sz w:val="28"/>
          <w:szCs w:val="28"/>
        </w:rPr>
        <w:t>Niveau de détail 1 :</w:t>
      </w:r>
    </w:p>
    <w:p w14:paraId="2D298DDE" w14:textId="77777777" w:rsidR="00747511" w:rsidRDefault="00747511" w:rsidP="00747511">
      <w:pPr>
        <w:spacing w:after="0" w:line="240" w:lineRule="auto"/>
        <w:rPr>
          <w:sz w:val="28"/>
          <w:szCs w:val="28"/>
        </w:rPr>
      </w:pPr>
    </w:p>
    <w:p w14:paraId="1E0FB58C" w14:textId="6A8068B3" w:rsidR="00206908" w:rsidRDefault="00206908" w:rsidP="0074751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2FD50E8" wp14:editId="6754BA98">
            <wp:extent cx="5753100" cy="3400425"/>
            <wp:effectExtent l="0" t="0" r="0" b="0"/>
            <wp:docPr id="164831818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12E92" w14:textId="034D0A7A" w:rsidR="008F20E1" w:rsidRPr="008F20E1" w:rsidRDefault="008F20E1" w:rsidP="00747511">
      <w:pPr>
        <w:spacing w:after="0" w:line="240" w:lineRule="auto"/>
        <w:rPr>
          <w:b/>
          <w:bCs/>
          <w:sz w:val="28"/>
          <w:szCs w:val="28"/>
        </w:rPr>
      </w:pPr>
      <w:r w:rsidRPr="008F20E1">
        <w:rPr>
          <w:b/>
          <w:bCs/>
          <w:sz w:val="28"/>
          <w:szCs w:val="28"/>
        </w:rPr>
        <w:t xml:space="preserve">Niveau de détail </w:t>
      </w:r>
      <w:r>
        <w:rPr>
          <w:b/>
          <w:bCs/>
          <w:sz w:val="28"/>
          <w:szCs w:val="28"/>
        </w:rPr>
        <w:t>2</w:t>
      </w:r>
      <w:r w:rsidRPr="008F20E1">
        <w:rPr>
          <w:b/>
          <w:bCs/>
          <w:sz w:val="28"/>
          <w:szCs w:val="28"/>
        </w:rPr>
        <w:t xml:space="preserve"> :</w:t>
      </w:r>
    </w:p>
    <w:p w14:paraId="09A8085E" w14:textId="01CC9F2B" w:rsidR="00206908" w:rsidRDefault="008F20E1" w:rsidP="00747511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2622A" wp14:editId="5BA78ED1">
            <wp:extent cx="5267325" cy="2929890"/>
            <wp:effectExtent l="0" t="0" r="0" b="0"/>
            <wp:docPr id="181746157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59" cy="29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CEA5" w14:textId="63A36942" w:rsidR="00747511" w:rsidRDefault="00747511" w:rsidP="0074751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06908">
        <w:rPr>
          <w:sz w:val="28"/>
          <w:szCs w:val="28"/>
        </w:rPr>
        <w:t>- Une</w:t>
      </w:r>
      <w:r>
        <w:rPr>
          <w:sz w:val="28"/>
          <w:szCs w:val="28"/>
        </w:rPr>
        <w:t xml:space="preserve"> tâche nécessite :</w:t>
      </w:r>
    </w:p>
    <w:p w14:paraId="2579E525" w14:textId="76BB6B55" w:rsidR="00747511" w:rsidRDefault="00206908" w:rsidP="00747511">
      <w:pPr>
        <w:pStyle w:val="Paragraphedeliste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="00747511" w:rsidRPr="00747511">
        <w:rPr>
          <w:sz w:val="28"/>
          <w:szCs w:val="28"/>
        </w:rPr>
        <w:t>’affectation des ressources humaines et matérielles</w:t>
      </w:r>
      <w:r w:rsidR="00580652">
        <w:rPr>
          <w:sz w:val="28"/>
          <w:szCs w:val="28"/>
        </w:rPr>
        <w:t xml:space="preserve"> </w:t>
      </w:r>
      <w:r>
        <w:rPr>
          <w:sz w:val="28"/>
          <w:szCs w:val="28"/>
        </w:rPr>
        <w:t>(deux types se présente</w:t>
      </w:r>
      <w:r w:rsidR="00580652">
        <w:rPr>
          <w:sz w:val="28"/>
          <w:szCs w:val="28"/>
        </w:rPr>
        <w:t>nt</w:t>
      </w:r>
      <w:r>
        <w:rPr>
          <w:sz w:val="28"/>
          <w:szCs w:val="28"/>
        </w:rPr>
        <w:t> :</w:t>
      </w:r>
    </w:p>
    <w:p w14:paraId="2FC60877" w14:textId="4BDD7112" w:rsidR="00206908" w:rsidRPr="00580652" w:rsidRDefault="00206908" w:rsidP="0020690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580652">
        <w:rPr>
          <w:b/>
          <w:bCs/>
          <w:sz w:val="28"/>
          <w:szCs w:val="28"/>
        </w:rPr>
        <w:t>Ressources consommables</w:t>
      </w:r>
      <w:r w:rsidRPr="00580652">
        <w:rPr>
          <w:sz w:val="28"/>
          <w:szCs w:val="28"/>
        </w:rPr>
        <w:t xml:space="preserve"> :</w:t>
      </w:r>
      <w:r w:rsidR="00580652">
        <w:rPr>
          <w:sz w:val="28"/>
          <w:szCs w:val="28"/>
        </w:rPr>
        <w:t xml:space="preserve"> Il</w:t>
      </w:r>
      <w:r w:rsidRPr="00580652">
        <w:rPr>
          <w:sz w:val="28"/>
          <w:szCs w:val="28"/>
        </w:rPr>
        <w:t xml:space="preserve"> s'agit de ressources qui ne sont pas réutilisables après l'exécution de la tâche.</w:t>
      </w:r>
    </w:p>
    <w:p w14:paraId="5B3F8E60" w14:textId="061D0411" w:rsidR="00206908" w:rsidRPr="00206908" w:rsidRDefault="00206908" w:rsidP="00580652">
      <w:pPr>
        <w:spacing w:after="0" w:line="240" w:lineRule="auto"/>
        <w:ind w:left="2220"/>
        <w:rPr>
          <w:sz w:val="28"/>
          <w:szCs w:val="28"/>
        </w:rPr>
      </w:pPr>
      <w:r w:rsidRPr="00206908">
        <w:rPr>
          <w:sz w:val="28"/>
          <w:szCs w:val="28"/>
        </w:rPr>
        <w:t xml:space="preserve">Exemple : le béton, le carrelage, la peinture sont </w:t>
      </w:r>
      <w:r w:rsidR="00580652" w:rsidRPr="00206908">
        <w:rPr>
          <w:sz w:val="28"/>
          <w:szCs w:val="28"/>
        </w:rPr>
        <w:t xml:space="preserve">des </w:t>
      </w:r>
      <w:r w:rsidR="00580652">
        <w:rPr>
          <w:sz w:val="28"/>
          <w:szCs w:val="28"/>
        </w:rPr>
        <w:t>ressources</w:t>
      </w:r>
      <w:r w:rsidRPr="00206908">
        <w:rPr>
          <w:sz w:val="28"/>
          <w:szCs w:val="28"/>
        </w:rPr>
        <w:t xml:space="preserve"> consommables.</w:t>
      </w:r>
    </w:p>
    <w:p w14:paraId="4F654B97" w14:textId="5BD30B13" w:rsidR="00206908" w:rsidRPr="00580652" w:rsidRDefault="00206908" w:rsidP="00206908">
      <w:pPr>
        <w:pStyle w:val="Paragraphedeliste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580652">
        <w:rPr>
          <w:b/>
          <w:bCs/>
          <w:sz w:val="28"/>
          <w:szCs w:val="28"/>
        </w:rPr>
        <w:t>Ressources renouvelables :</w:t>
      </w:r>
      <w:r w:rsidR="00580652" w:rsidRPr="00580652">
        <w:rPr>
          <w:b/>
          <w:bCs/>
          <w:sz w:val="28"/>
          <w:szCs w:val="28"/>
        </w:rPr>
        <w:t xml:space="preserve"> </w:t>
      </w:r>
      <w:r w:rsidRPr="00580652">
        <w:rPr>
          <w:sz w:val="28"/>
          <w:szCs w:val="28"/>
        </w:rPr>
        <w:t>Il s'agit de ressources disponibles en quantités limitées, qui ne peuvent être</w:t>
      </w:r>
      <w:r w:rsidR="00580652" w:rsidRPr="00580652">
        <w:rPr>
          <w:sz w:val="28"/>
          <w:szCs w:val="28"/>
        </w:rPr>
        <w:t xml:space="preserve"> </w:t>
      </w:r>
      <w:r w:rsidRPr="00580652">
        <w:rPr>
          <w:sz w:val="28"/>
          <w:szCs w:val="28"/>
        </w:rPr>
        <w:lastRenderedPageBreak/>
        <w:t>affectées à plusieurs tâches simultanément mais peuvent l'être successivement, y</w:t>
      </w:r>
      <w:r w:rsidR="00580652">
        <w:rPr>
          <w:sz w:val="28"/>
          <w:szCs w:val="28"/>
        </w:rPr>
        <w:t xml:space="preserve"> </w:t>
      </w:r>
      <w:r w:rsidRPr="00580652">
        <w:rPr>
          <w:sz w:val="28"/>
          <w:szCs w:val="28"/>
        </w:rPr>
        <w:t>compris sur différents projets.</w:t>
      </w:r>
    </w:p>
    <w:p w14:paraId="69B9985F" w14:textId="4A5CC72C" w:rsidR="00206908" w:rsidRPr="00206908" w:rsidRDefault="00580652" w:rsidP="00580652">
      <w:pPr>
        <w:spacing w:after="0" w:line="24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06908" w:rsidRPr="00206908">
        <w:rPr>
          <w:sz w:val="28"/>
          <w:szCs w:val="28"/>
        </w:rPr>
        <w:t>Exemple : la main d'œuvre, le matériel sont des ressources renouvelables.</w:t>
      </w:r>
    </w:p>
    <w:sectPr w:rsidR="00206908" w:rsidRPr="00206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50C"/>
    <w:multiLevelType w:val="hybridMultilevel"/>
    <w:tmpl w:val="55728CDE"/>
    <w:lvl w:ilvl="0" w:tplc="7D34C51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B8F1CA7"/>
    <w:multiLevelType w:val="hybridMultilevel"/>
    <w:tmpl w:val="909644CE"/>
    <w:lvl w:ilvl="0" w:tplc="2F6E01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472F"/>
    <w:multiLevelType w:val="hybridMultilevel"/>
    <w:tmpl w:val="3F727C1A"/>
    <w:lvl w:ilvl="0" w:tplc="41A4C12C">
      <w:start w:val="4"/>
      <w:numFmt w:val="bullet"/>
      <w:lvlText w:val=""/>
      <w:lvlJc w:val="left"/>
      <w:pPr>
        <w:ind w:left="18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CCC536D"/>
    <w:multiLevelType w:val="hybridMultilevel"/>
    <w:tmpl w:val="AECC7332"/>
    <w:lvl w:ilvl="0" w:tplc="E6B6812A">
      <w:start w:val="4"/>
      <w:numFmt w:val="bullet"/>
      <w:lvlText w:val=""/>
      <w:lvlJc w:val="left"/>
      <w:pPr>
        <w:ind w:left="22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" w15:restartNumberingAfterBreak="0">
    <w:nsid w:val="39205280"/>
    <w:multiLevelType w:val="hybridMultilevel"/>
    <w:tmpl w:val="6B0E63E6"/>
    <w:lvl w:ilvl="0" w:tplc="71A2D02A">
      <w:start w:val="4"/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46770440"/>
    <w:multiLevelType w:val="hybridMultilevel"/>
    <w:tmpl w:val="9FFC2F7E"/>
    <w:lvl w:ilvl="0" w:tplc="6A8CFE5C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777725C"/>
    <w:multiLevelType w:val="hybridMultilevel"/>
    <w:tmpl w:val="812C0E34"/>
    <w:lvl w:ilvl="0" w:tplc="C4EE8936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9AA51A8"/>
    <w:multiLevelType w:val="hybridMultilevel"/>
    <w:tmpl w:val="9300D256"/>
    <w:lvl w:ilvl="0" w:tplc="60B8FFD0">
      <w:start w:val="4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501243019">
    <w:abstractNumId w:val="1"/>
  </w:num>
  <w:num w:numId="2" w16cid:durableId="125709389">
    <w:abstractNumId w:val="0"/>
  </w:num>
  <w:num w:numId="3" w16cid:durableId="426116585">
    <w:abstractNumId w:val="6"/>
  </w:num>
  <w:num w:numId="4" w16cid:durableId="1102149727">
    <w:abstractNumId w:val="5"/>
  </w:num>
  <w:num w:numId="5" w16cid:durableId="1972319132">
    <w:abstractNumId w:val="7"/>
  </w:num>
  <w:num w:numId="6" w16cid:durableId="1887570028">
    <w:abstractNumId w:val="4"/>
  </w:num>
  <w:num w:numId="7" w16cid:durableId="966081240">
    <w:abstractNumId w:val="2"/>
  </w:num>
  <w:num w:numId="8" w16cid:durableId="149448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11"/>
    <w:rsid w:val="00134EC5"/>
    <w:rsid w:val="00206908"/>
    <w:rsid w:val="00580652"/>
    <w:rsid w:val="005873FD"/>
    <w:rsid w:val="005F2644"/>
    <w:rsid w:val="00747511"/>
    <w:rsid w:val="00875112"/>
    <w:rsid w:val="008E7EB9"/>
    <w:rsid w:val="008F20E1"/>
    <w:rsid w:val="00B766F2"/>
    <w:rsid w:val="00BC660B"/>
    <w:rsid w:val="00D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7FA1"/>
  <w15:chartTrackingRefBased/>
  <w15:docId w15:val="{5A56C24E-49C7-4999-A7AA-B450F775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</dc:creator>
  <cp:keywords/>
  <dc:description/>
  <cp:lastModifiedBy>mahmoud ba</cp:lastModifiedBy>
  <cp:revision>2</cp:revision>
  <cp:lastPrinted>2023-07-23T17:09:00Z</cp:lastPrinted>
  <dcterms:created xsi:type="dcterms:W3CDTF">2023-07-27T14:17:00Z</dcterms:created>
  <dcterms:modified xsi:type="dcterms:W3CDTF">2023-07-27T14:17:00Z</dcterms:modified>
</cp:coreProperties>
</file>