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O burro e a cobra</w:t>
        <w:br/>
        <w:br/>
      </w:r>
    </w:p>
    <w:p>
      <w:pPr>
        <w:jc w:val="both"/>
      </w:pPr>
      <w:r>
        <w:tab/>
        <w:t>Como recompensa por um serviço prestado, os homens pediram a Júpiter a eterna juventude, o que ele concedeu. Pegou na juventude, pô-la em cima de um Burro e mandou que a levasse aos homens.Indo o Burro no seu caminho, chega a um ribeiro com sede, onde estava uma Cobra que disse que não o deixaria beber daquela água se não lhe desse o que levava às costas. O Burro, que não sabia o valor do que transportava, deu-lhe a juventude a troco da água. E assim os homens continuaram a envelhecer, e as Cobras renovando-se a cada ano.</w:t>
        <w:br/>
      </w:r>
    </w:p>
    <w:p>
      <w:pPr>
        <w:jc w:val="both"/>
      </w:pPr>
      <w:r>
        <w:tab/>
        <w:t xml:space="preserve">Assinale a alternativa em que a frase possui apenas um verbo.AlternativasA“[...] os homens pediram a Júpiter a eterna juventude [...].”B“Pegou na juventude, pô-la em cima de um Burro [...].”C“Indo o Burro no seu caminho, chega a um ribeiro com sede [...].” D“O Burro, que não sabia o valor do que transportava [...].”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2023-09-29T02:50:23Z</dcterms:created>
  <dc:creator>Apache POI</dc:creator>
</cp:coreProperties>
</file>