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D11F" w14:textId="19844D22" w:rsidR="00A907B4" w:rsidRDefault="00A907B4" w:rsidP="00A907B4">
      <w:pPr>
        <w:pStyle w:val="Heading1"/>
      </w:pPr>
      <w:r>
        <w:t>Failures and sources</w:t>
      </w:r>
    </w:p>
    <w:p w14:paraId="27CB77B8" w14:textId="77777777" w:rsidR="00A907B4" w:rsidRDefault="00A907B4" w:rsidP="00A907B4"/>
    <w:p w14:paraId="44D95B7D" w14:textId="23E5378F" w:rsidR="00A907B4" w:rsidRDefault="00A907B4" w:rsidP="00B90E89">
      <w:pPr>
        <w:pStyle w:val="Heading2"/>
        <w:numPr>
          <w:ilvl w:val="0"/>
          <w:numId w:val="5"/>
        </w:numPr>
      </w:pPr>
      <w:r w:rsidRPr="00A907B4">
        <w:t>Healthcare.gov</w:t>
      </w:r>
      <w:r>
        <w:t>:</w:t>
      </w:r>
    </w:p>
    <w:p w14:paraId="43FB89E0" w14:textId="68F02773" w:rsidR="00A907B4" w:rsidRDefault="00A907B4" w:rsidP="00A907B4">
      <w:pPr>
        <w:pStyle w:val="ListParagraph"/>
        <w:numPr>
          <w:ilvl w:val="0"/>
          <w:numId w:val="1"/>
        </w:numPr>
      </w:pPr>
      <w:hyperlink r:id="rId5" w:history="1">
        <w:r w:rsidRPr="00A907B4">
          <w:rPr>
            <w:rStyle w:val="Hyperlink"/>
          </w:rPr>
          <w:t>m</w:t>
        </w:r>
        <w:r w:rsidRPr="00A907B4">
          <w:rPr>
            <w:rStyle w:val="Hyperlink"/>
          </w:rPr>
          <w:t>e</w:t>
        </w:r>
        <w:r w:rsidRPr="00A907B4">
          <w:rPr>
            <w:rStyle w:val="Hyperlink"/>
          </w:rPr>
          <w:t>dium</w:t>
        </w:r>
      </w:hyperlink>
    </w:p>
    <w:p w14:paraId="3DF1FF64" w14:textId="214DFA37" w:rsidR="00A907B4" w:rsidRDefault="00A907B4" w:rsidP="00A907B4">
      <w:pPr>
        <w:pStyle w:val="ListParagraph"/>
        <w:numPr>
          <w:ilvl w:val="0"/>
          <w:numId w:val="1"/>
        </w:numPr>
      </w:pPr>
      <w:hyperlink r:id="rId6" w:history="1">
        <w:r w:rsidRPr="00A907B4">
          <w:rPr>
            <w:rStyle w:val="Hyperlink"/>
          </w:rPr>
          <w:t>he</w:t>
        </w:r>
        <w:r w:rsidRPr="00A907B4">
          <w:rPr>
            <w:rStyle w:val="Hyperlink"/>
          </w:rPr>
          <w:t>n</w:t>
        </w:r>
        <w:r w:rsidRPr="00A907B4">
          <w:rPr>
            <w:rStyle w:val="Hyperlink"/>
          </w:rPr>
          <w:t>ricodolfing</w:t>
        </w:r>
      </w:hyperlink>
    </w:p>
    <w:p w14:paraId="4DAF75A1" w14:textId="516C9BF1" w:rsidR="00A907B4" w:rsidRDefault="00A907B4" w:rsidP="00A907B4">
      <w:pPr>
        <w:pStyle w:val="ListParagraph"/>
        <w:numPr>
          <w:ilvl w:val="0"/>
          <w:numId w:val="1"/>
        </w:numPr>
      </w:pPr>
      <w:hyperlink r:id="rId7" w:history="1">
        <w:proofErr w:type="spellStart"/>
        <w:r w:rsidRPr="00A907B4">
          <w:rPr>
            <w:rStyle w:val="Hyperlink"/>
          </w:rPr>
          <w:t>h</w:t>
        </w:r>
        <w:r w:rsidRPr="00A907B4">
          <w:rPr>
            <w:rStyle w:val="Hyperlink"/>
          </w:rPr>
          <w:t>a</w:t>
        </w:r>
        <w:r w:rsidRPr="00A907B4">
          <w:rPr>
            <w:rStyle w:val="Hyperlink"/>
          </w:rPr>
          <w:t>rvard</w:t>
        </w:r>
        <w:proofErr w:type="spellEnd"/>
      </w:hyperlink>
    </w:p>
    <w:p w14:paraId="3012116E" w14:textId="77777777" w:rsidR="00A907B4" w:rsidRDefault="00A907B4" w:rsidP="00A907B4"/>
    <w:p w14:paraId="11D1F3CC" w14:textId="4EC5CA19" w:rsidR="00A907B4" w:rsidRDefault="00D2449D" w:rsidP="00B90E89">
      <w:pPr>
        <w:pStyle w:val="Heading2"/>
        <w:numPr>
          <w:ilvl w:val="0"/>
          <w:numId w:val="5"/>
        </w:numPr>
      </w:pPr>
      <w:r>
        <w:t xml:space="preserve">Phoenix </w:t>
      </w:r>
      <w:proofErr w:type="gramStart"/>
      <w:r>
        <w:t>pay</w:t>
      </w:r>
      <w:proofErr w:type="gramEnd"/>
      <w:r>
        <w:t xml:space="preserve"> system:</w:t>
      </w:r>
    </w:p>
    <w:p w14:paraId="7E4309BC" w14:textId="438D1E7B" w:rsidR="00D2449D" w:rsidRDefault="00D2449D" w:rsidP="00D2449D">
      <w:pPr>
        <w:pStyle w:val="ListParagraph"/>
        <w:numPr>
          <w:ilvl w:val="0"/>
          <w:numId w:val="2"/>
        </w:numPr>
      </w:pPr>
      <w:hyperlink r:id="rId8" w:history="1">
        <w:r w:rsidRPr="00D2449D">
          <w:rPr>
            <w:rStyle w:val="Hyperlink"/>
          </w:rPr>
          <w:t>University of Regina</w:t>
        </w:r>
      </w:hyperlink>
    </w:p>
    <w:p w14:paraId="356E38DC" w14:textId="77777777" w:rsidR="00D2449D" w:rsidRDefault="00D2449D" w:rsidP="00D2449D"/>
    <w:p w14:paraId="75BA1F73" w14:textId="1A41DDEC" w:rsidR="00D2449D" w:rsidRDefault="00D2449D" w:rsidP="00B90E89">
      <w:pPr>
        <w:pStyle w:val="Heading2"/>
        <w:numPr>
          <w:ilvl w:val="0"/>
          <w:numId w:val="5"/>
        </w:numPr>
      </w:pPr>
      <w:proofErr w:type="gramStart"/>
      <w:r>
        <w:t>Rhode island</w:t>
      </w:r>
      <w:proofErr w:type="gramEnd"/>
      <w:r>
        <w:t xml:space="preserve"> UHIP</w:t>
      </w:r>
    </w:p>
    <w:p w14:paraId="4DC7465D" w14:textId="4028B6CA" w:rsidR="00D2449D" w:rsidRDefault="00D2449D" w:rsidP="00D2449D">
      <w:pPr>
        <w:pStyle w:val="ListParagraph"/>
        <w:numPr>
          <w:ilvl w:val="0"/>
          <w:numId w:val="2"/>
        </w:numPr>
      </w:pPr>
      <w:hyperlink r:id="rId9" w:history="1">
        <w:proofErr w:type="gramStart"/>
        <w:r w:rsidRPr="00D2449D">
          <w:rPr>
            <w:rStyle w:val="Hyperlink"/>
          </w:rPr>
          <w:t>Rhode island</w:t>
        </w:r>
        <w:proofErr w:type="gramEnd"/>
        <w:r w:rsidRPr="00D2449D">
          <w:rPr>
            <w:rStyle w:val="Hyperlink"/>
          </w:rPr>
          <w:t xml:space="preserve"> monthly</w:t>
        </w:r>
      </w:hyperlink>
    </w:p>
    <w:p w14:paraId="16BA5BE2" w14:textId="77777777" w:rsidR="00D2449D" w:rsidRDefault="00D2449D" w:rsidP="00D2449D"/>
    <w:p w14:paraId="0A3D4CF1" w14:textId="77777777" w:rsidR="00D2449D" w:rsidRPr="00D2449D" w:rsidRDefault="00D2449D" w:rsidP="00B90E89">
      <w:pPr>
        <w:pStyle w:val="Heading2"/>
        <w:numPr>
          <w:ilvl w:val="0"/>
          <w:numId w:val="5"/>
        </w:numPr>
      </w:pPr>
      <w:r w:rsidRPr="00D2449D">
        <w:t xml:space="preserve">US Depart of </w:t>
      </w:r>
      <w:proofErr w:type="spellStart"/>
      <w:r w:rsidRPr="00D2449D">
        <w:t>Defense</w:t>
      </w:r>
      <w:proofErr w:type="spellEnd"/>
      <w:r w:rsidRPr="00D2449D">
        <w:t xml:space="preserve"> EHR System</w:t>
      </w:r>
    </w:p>
    <w:p w14:paraId="6E91A4BF" w14:textId="086978A1" w:rsidR="00D2449D" w:rsidRDefault="00D2449D" w:rsidP="00D2449D">
      <w:pPr>
        <w:pStyle w:val="ListParagraph"/>
        <w:numPr>
          <w:ilvl w:val="0"/>
          <w:numId w:val="2"/>
        </w:numPr>
      </w:pPr>
      <w:hyperlink r:id="rId10" w:history="1">
        <w:r w:rsidRPr="00D2449D">
          <w:rPr>
            <w:rStyle w:val="Hyperlink"/>
          </w:rPr>
          <w:t>O</w:t>
        </w:r>
        <w:r w:rsidRPr="00D2449D">
          <w:rPr>
            <w:rStyle w:val="Hyperlink"/>
          </w:rPr>
          <w:t>x</w:t>
        </w:r>
        <w:r w:rsidRPr="00D2449D">
          <w:rPr>
            <w:rStyle w:val="Hyperlink"/>
          </w:rPr>
          <w:t>ford Acade</w:t>
        </w:r>
        <w:r w:rsidRPr="00D2449D">
          <w:rPr>
            <w:rStyle w:val="Hyperlink"/>
          </w:rPr>
          <w:t>m</w:t>
        </w:r>
        <w:r w:rsidRPr="00D2449D">
          <w:rPr>
            <w:rStyle w:val="Hyperlink"/>
          </w:rPr>
          <w:t>ic</w:t>
        </w:r>
      </w:hyperlink>
    </w:p>
    <w:p w14:paraId="6D0CCE44" w14:textId="77777777" w:rsidR="00D2449D" w:rsidRDefault="00D2449D" w:rsidP="00D2449D"/>
    <w:p w14:paraId="4F7DCE1B" w14:textId="05FD913C" w:rsidR="00D2449D" w:rsidRDefault="00D2449D" w:rsidP="00B90E89">
      <w:pPr>
        <w:pStyle w:val="Heading2"/>
        <w:numPr>
          <w:ilvl w:val="0"/>
          <w:numId w:val="5"/>
        </w:numPr>
      </w:pPr>
      <w:hyperlink r:id="rId11" w:history="1">
        <w:r w:rsidRPr="00D2449D">
          <w:rPr>
            <w:rStyle w:val="Hyperlink"/>
            <w:color w:val="2F5496" w:themeColor="accent1" w:themeShade="BF"/>
            <w:u w:val="none"/>
          </w:rPr>
          <w:t>Lidl’s €500 Million SAP Debacle</w:t>
        </w:r>
      </w:hyperlink>
    </w:p>
    <w:p w14:paraId="01E8B639" w14:textId="340DAF31" w:rsidR="00D2449D" w:rsidRDefault="00D2449D" w:rsidP="00D2449D">
      <w:pPr>
        <w:pStyle w:val="ListParagraph"/>
        <w:numPr>
          <w:ilvl w:val="0"/>
          <w:numId w:val="2"/>
        </w:numPr>
      </w:pPr>
      <w:hyperlink r:id="rId12" w:history="1">
        <w:r w:rsidRPr="00D2449D">
          <w:rPr>
            <w:rStyle w:val="Hyperlink"/>
          </w:rPr>
          <w:t>henricodolfing</w:t>
        </w:r>
      </w:hyperlink>
    </w:p>
    <w:p w14:paraId="5EB9C1D5" w14:textId="77777777" w:rsidR="00B90E89" w:rsidRDefault="00B90E89" w:rsidP="00B90E89"/>
    <w:p w14:paraId="49EFCC67" w14:textId="1508A5F0" w:rsidR="00B90E89" w:rsidRDefault="00B90E89" w:rsidP="00B90E89">
      <w:pPr>
        <w:pStyle w:val="Heading2"/>
        <w:numPr>
          <w:ilvl w:val="0"/>
          <w:numId w:val="5"/>
        </w:numPr>
      </w:pPr>
      <w:r w:rsidRPr="00B90E89">
        <w:t xml:space="preserve">The Coast Guard's </w:t>
      </w:r>
      <w:r>
        <w:t>HER</w:t>
      </w:r>
    </w:p>
    <w:p w14:paraId="1B4C602A" w14:textId="62B1E35B" w:rsidR="00B90E89" w:rsidRDefault="00B90E89" w:rsidP="00B90E89">
      <w:pPr>
        <w:pStyle w:val="ListParagraph"/>
        <w:numPr>
          <w:ilvl w:val="0"/>
          <w:numId w:val="2"/>
        </w:numPr>
      </w:pPr>
      <w:hyperlink r:id="rId13" w:history="1">
        <w:r w:rsidRPr="00B90E89">
          <w:rPr>
            <w:rStyle w:val="Hyperlink"/>
          </w:rPr>
          <w:t>politico</w:t>
        </w:r>
      </w:hyperlink>
    </w:p>
    <w:p w14:paraId="15A30040" w14:textId="2696A8F6" w:rsidR="00B90E89" w:rsidRDefault="00B90E89" w:rsidP="00B90E89">
      <w:pPr>
        <w:pStyle w:val="ListParagraph"/>
        <w:numPr>
          <w:ilvl w:val="0"/>
          <w:numId w:val="2"/>
        </w:numPr>
      </w:pPr>
      <w:hyperlink r:id="rId14" w:history="1">
        <w:proofErr w:type="spellStart"/>
        <w:r w:rsidRPr="00B90E89">
          <w:rPr>
            <w:rStyle w:val="Hyperlink"/>
          </w:rPr>
          <w:t>hitinfrastructure</w:t>
        </w:r>
        <w:proofErr w:type="spellEnd"/>
      </w:hyperlink>
    </w:p>
    <w:p w14:paraId="37087AD2" w14:textId="77777777" w:rsidR="00B90E89" w:rsidRDefault="00B90E89" w:rsidP="00B90E89"/>
    <w:p w14:paraId="13D2281A" w14:textId="77777777" w:rsidR="00B90E89" w:rsidRDefault="00B90E89" w:rsidP="00B90E89">
      <w:pPr>
        <w:pStyle w:val="Heading2"/>
        <w:numPr>
          <w:ilvl w:val="0"/>
          <w:numId w:val="5"/>
        </w:numPr>
      </w:pPr>
      <w:r w:rsidRPr="00B90E89">
        <w:t>National Grid ERP System</w:t>
      </w:r>
    </w:p>
    <w:p w14:paraId="1BE711F9" w14:textId="2C8F87B5" w:rsidR="00BC36D3" w:rsidRDefault="00B90E89" w:rsidP="00BC36D3">
      <w:pPr>
        <w:pStyle w:val="ListParagraph"/>
        <w:numPr>
          <w:ilvl w:val="0"/>
          <w:numId w:val="8"/>
        </w:numPr>
      </w:pPr>
      <w:hyperlink r:id="rId15" w:history="1">
        <w:r w:rsidRPr="00B90E89">
          <w:rPr>
            <w:rStyle w:val="Hyperlink"/>
          </w:rPr>
          <w:t>henricodolfing</w:t>
        </w:r>
      </w:hyperlink>
    </w:p>
    <w:p w14:paraId="1300F825" w14:textId="779A641C" w:rsidR="00BC36D3" w:rsidRDefault="00BC36D3" w:rsidP="00BC36D3">
      <w:pPr>
        <w:pStyle w:val="Heading2"/>
        <w:numPr>
          <w:ilvl w:val="0"/>
          <w:numId w:val="5"/>
        </w:numPr>
      </w:pPr>
      <w:r w:rsidRPr="00BC36D3">
        <w:t>Minnesota's New Vehicle License System in 2017</w:t>
      </w:r>
    </w:p>
    <w:p w14:paraId="197985E1" w14:textId="0C68E0CE" w:rsidR="00BC36D3" w:rsidRDefault="00BC36D3" w:rsidP="00CF5DF5">
      <w:pPr>
        <w:pStyle w:val="ListParagraph"/>
        <w:numPr>
          <w:ilvl w:val="0"/>
          <w:numId w:val="8"/>
        </w:numPr>
      </w:pPr>
      <w:hyperlink r:id="rId16" w:history="1">
        <w:r w:rsidRPr="00BC36D3">
          <w:rPr>
            <w:rStyle w:val="Hyperlink"/>
          </w:rPr>
          <w:t>auditor</w:t>
        </w:r>
      </w:hyperlink>
    </w:p>
    <w:p w14:paraId="3C4844A2" w14:textId="08881357" w:rsidR="00CF5DF5" w:rsidRDefault="00CF5DF5" w:rsidP="00CF5DF5">
      <w:pPr>
        <w:pStyle w:val="ListParagraph"/>
        <w:numPr>
          <w:ilvl w:val="0"/>
          <w:numId w:val="8"/>
        </w:numPr>
      </w:pPr>
      <w:hyperlink r:id="rId17" w:history="1">
        <w:proofErr w:type="spellStart"/>
        <w:r w:rsidRPr="00CF5DF5">
          <w:rPr>
            <w:rStyle w:val="Hyperlink"/>
          </w:rPr>
          <w:t>govtech</w:t>
        </w:r>
        <w:proofErr w:type="spellEnd"/>
      </w:hyperlink>
    </w:p>
    <w:p w14:paraId="1C38A116" w14:textId="6DA96914" w:rsidR="00CF5DF5" w:rsidRDefault="00CF5DF5" w:rsidP="00CF5DF5">
      <w:pPr>
        <w:pStyle w:val="Heading2"/>
        <w:numPr>
          <w:ilvl w:val="0"/>
          <w:numId w:val="5"/>
        </w:numPr>
      </w:pPr>
      <w:r>
        <w:t>cover Oregon</w:t>
      </w:r>
    </w:p>
    <w:p w14:paraId="268D7905" w14:textId="47888376" w:rsidR="00CF5DF5" w:rsidRDefault="00CF5DF5" w:rsidP="00CF5DF5">
      <w:pPr>
        <w:pStyle w:val="ListParagraph"/>
        <w:numPr>
          <w:ilvl w:val="0"/>
          <w:numId w:val="9"/>
        </w:numPr>
      </w:pPr>
      <w:hyperlink r:id="rId18" w:history="1">
        <w:proofErr w:type="spellStart"/>
        <w:r w:rsidRPr="00CF5DF5">
          <w:rPr>
            <w:rStyle w:val="Hyperlink"/>
          </w:rPr>
          <w:t>ecaminc</w:t>
        </w:r>
        <w:proofErr w:type="spellEnd"/>
      </w:hyperlink>
    </w:p>
    <w:p w14:paraId="2AEB303B" w14:textId="77777777" w:rsidR="00CF5DF5" w:rsidRPr="00CF5DF5" w:rsidRDefault="00CF5DF5" w:rsidP="00CF5DF5">
      <w:pPr>
        <w:pStyle w:val="ListParagraph"/>
        <w:numPr>
          <w:ilvl w:val="0"/>
          <w:numId w:val="9"/>
        </w:numPr>
      </w:pPr>
    </w:p>
    <w:sectPr w:rsidR="00CF5DF5" w:rsidRPr="00CF5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3FC0"/>
    <w:multiLevelType w:val="hybridMultilevel"/>
    <w:tmpl w:val="70504D9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20E2D"/>
    <w:multiLevelType w:val="hybridMultilevel"/>
    <w:tmpl w:val="1DCEB7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7349"/>
    <w:multiLevelType w:val="hybridMultilevel"/>
    <w:tmpl w:val="757A35B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73E72"/>
    <w:multiLevelType w:val="hybridMultilevel"/>
    <w:tmpl w:val="C22A46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C0B59"/>
    <w:multiLevelType w:val="hybridMultilevel"/>
    <w:tmpl w:val="2B9A32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67E2C"/>
    <w:multiLevelType w:val="hybridMultilevel"/>
    <w:tmpl w:val="F44CB4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93DF7"/>
    <w:multiLevelType w:val="hybridMultilevel"/>
    <w:tmpl w:val="EE56FF2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CC00A2"/>
    <w:multiLevelType w:val="hybridMultilevel"/>
    <w:tmpl w:val="E71EF4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35108"/>
    <w:multiLevelType w:val="hybridMultilevel"/>
    <w:tmpl w:val="B5202E5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5000434">
    <w:abstractNumId w:val="4"/>
  </w:num>
  <w:num w:numId="2" w16cid:durableId="955986968">
    <w:abstractNumId w:val="5"/>
  </w:num>
  <w:num w:numId="3" w16cid:durableId="1812165453">
    <w:abstractNumId w:val="1"/>
  </w:num>
  <w:num w:numId="4" w16cid:durableId="1482818102">
    <w:abstractNumId w:val="7"/>
  </w:num>
  <w:num w:numId="5" w16cid:durableId="159779520">
    <w:abstractNumId w:val="2"/>
  </w:num>
  <w:num w:numId="6" w16cid:durableId="513955972">
    <w:abstractNumId w:val="8"/>
  </w:num>
  <w:num w:numId="7" w16cid:durableId="3290621">
    <w:abstractNumId w:val="6"/>
  </w:num>
  <w:num w:numId="8" w16cid:durableId="171994933">
    <w:abstractNumId w:val="0"/>
  </w:num>
  <w:num w:numId="9" w16cid:durableId="864754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B4"/>
    <w:rsid w:val="003C4B04"/>
    <w:rsid w:val="00A907B4"/>
    <w:rsid w:val="00B90E89"/>
    <w:rsid w:val="00BC36D3"/>
    <w:rsid w:val="00CF5DF5"/>
    <w:rsid w:val="00D2449D"/>
    <w:rsid w:val="00EF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FA89"/>
  <w15:chartTrackingRefBased/>
  <w15:docId w15:val="{9AD264FC-2006-4941-8D9C-BB7E8A68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7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07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7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textbooks.uregina.ca/jsgspublicpolicycasestudies/chapter/case-study-2-phoenix-pay-system/" TargetMode="External"/><Relationship Id="rId13" Type="http://schemas.openxmlformats.org/officeDocument/2006/relationships/hyperlink" Target="https://www.politico.com/story/2016/04/ehr-debacle-leads-to-paper-based-care-for-coast-guard-servicemembers-222412" TargetMode="External"/><Relationship Id="rId18" Type="http://schemas.openxmlformats.org/officeDocument/2006/relationships/hyperlink" Target="https://ecaminc.com/index.php/blog/item/353-case-study-cover-oregon-oregon-state-and-ora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3.harvard.edu/platform-rctom/submission/the-failed-launch-of-www-healthcare-gov/" TargetMode="External"/><Relationship Id="rId12" Type="http://schemas.openxmlformats.org/officeDocument/2006/relationships/hyperlink" Target="https://www.henricodolfing.com/2020/05/case-study-lidl-sap-debacle.html" TargetMode="External"/><Relationship Id="rId17" Type="http://schemas.openxmlformats.org/officeDocument/2006/relationships/hyperlink" Target="https://www.govtech.com/transportation/after-troubled-roll-out-of-vehicle-license-system-minnesota-hires-outside-developer-for-drivers-license-syste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uditor.leg.state.mn.us/sreview/mnlarsfactors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enricodolfing.com/2022/12/case-study-launch-failure-healthcare-gov.html" TargetMode="External"/><Relationship Id="rId11" Type="http://schemas.openxmlformats.org/officeDocument/2006/relationships/hyperlink" Target="https://www.henricodolfing.com/2020/05/case-study-lidl-sap-debacle.html" TargetMode="External"/><Relationship Id="rId5" Type="http://schemas.openxmlformats.org/officeDocument/2006/relationships/hyperlink" Target="https://medium.com/dataseries/small-is-beautiful-the-launch-failure-of-healthcare-gov-5e60f20eb967" TargetMode="External"/><Relationship Id="rId15" Type="http://schemas.openxmlformats.org/officeDocument/2006/relationships/hyperlink" Target="https://www.henricodolfing.com/2019/04/case-study-sap-wipro-national-grid.html" TargetMode="External"/><Relationship Id="rId10" Type="http://schemas.openxmlformats.org/officeDocument/2006/relationships/hyperlink" Target="https://academic.oup.com/milmed/article/187/3-4/e486/613448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imonthly.com/unified-health-infrastructure-project/" TargetMode="External"/><Relationship Id="rId14" Type="http://schemas.openxmlformats.org/officeDocument/2006/relationships/hyperlink" Target="https://hitinfrastructure.com/news/gao-coast-guard-wasted-60m-on-unusable-health-IT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Orpwood</dc:creator>
  <cp:keywords/>
  <dc:description/>
  <cp:lastModifiedBy>Ben Orpwood</cp:lastModifiedBy>
  <cp:revision>2</cp:revision>
  <dcterms:created xsi:type="dcterms:W3CDTF">2023-08-31T08:19:00Z</dcterms:created>
  <dcterms:modified xsi:type="dcterms:W3CDTF">2023-08-31T09:06:00Z</dcterms:modified>
</cp:coreProperties>
</file>