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ilestone-3-compliance-review"/>
    <w:p>
      <w:pPr>
        <w:pStyle w:val="Heading1"/>
      </w:pPr>
      <w:r>
        <w:t xml:space="preserve">Milestone 3 Compliance Review</w:t>
      </w:r>
    </w:p>
    <w:bookmarkStart w:id="20" w:name="best-practices-observed"/>
    <w:p>
      <w:pPr>
        <w:pStyle w:val="Heading2"/>
      </w:pPr>
      <w:r>
        <w:t xml:space="preserve">Best Practices Observed</w:t>
      </w:r>
    </w:p>
    <w:p>
      <w:pPr>
        <w:pStyle w:val="FirstParagraph"/>
      </w:pPr>
      <w:r>
        <w:t xml:space="preserve">The project demonstrates several strengths that align with the milestone 3 guidelines:</w:t>
      </w:r>
    </w:p>
    <w:p>
      <w:pPr>
        <w:numPr>
          <w:ilvl w:val="0"/>
          <w:numId w:val="1001"/>
        </w:numPr>
        <w:pStyle w:val="Compact"/>
      </w:pPr>
      <w:r>
        <w:rPr>
          <w:bCs/>
          <w:b/>
        </w:rPr>
        <w:t xml:space="preserve">Responsive design</w:t>
      </w:r>
      <w:r>
        <w:t xml:space="preserve"> </w:t>
      </w:r>
      <w:r>
        <w:t xml:space="preserve">– A</w:t>
      </w:r>
      <w:r>
        <w:t xml:space="preserve"> </w:t>
      </w:r>
      <w:r>
        <w:rPr>
          <w:rStyle w:val="VerbatimChar"/>
        </w:rPr>
        <w:t xml:space="preserve">meta</w:t>
      </w:r>
      <w:r>
        <w:t xml:space="preserve"> </w:t>
      </w:r>
      <w:r>
        <w:t xml:space="preserve">viewport tag appears on every page and the stylesheet contains media queries for screen widths up to 768 px and 480 px. This meets the requirement to design for at least two breakpoints【358068760306133†L8-L16】 and ensures the layout adapts well on tablets and phones.</w:t>
      </w:r>
    </w:p>
    <w:p>
      <w:pPr>
        <w:numPr>
          <w:ilvl w:val="0"/>
          <w:numId w:val="1001"/>
        </w:numPr>
        <w:pStyle w:val="Compact"/>
      </w:pPr>
      <w:r>
        <w:rPr>
          <w:bCs/>
          <w:b/>
        </w:rPr>
        <w:t xml:space="preserve">Semantic HTML</w:t>
      </w:r>
      <w:r>
        <w:t xml:space="preserve"> </w:t>
      </w:r>
      <w:r>
        <w:t xml:space="preserve">– Pages use</w:t>
      </w:r>
      <w:r>
        <w:t xml:space="preserve"> </w:t>
      </w:r>
      <w:r>
        <w:rPr>
          <w:rStyle w:val="VerbatimChar"/>
        </w:rPr>
        <w:t xml:space="preserve">&lt;header&gt;</w:t>
      </w:r>
      <w:r>
        <w:t xml:space="preserve">,</w:t>
      </w:r>
      <w:r>
        <w:t xml:space="preserve"> </w:t>
      </w:r>
      <w:r>
        <w:rPr>
          <w:rStyle w:val="VerbatimChar"/>
        </w:rPr>
        <w:t xml:space="preserve">&lt;nav&gt;</w:t>
      </w:r>
      <w:r>
        <w:t xml:space="preserve">,</w:t>
      </w:r>
      <w:r>
        <w:t xml:space="preserve"> </w:t>
      </w:r>
      <w:r>
        <w:rPr>
          <w:rStyle w:val="VerbatimChar"/>
        </w:rPr>
        <w:t xml:space="preserve">&lt;main&gt;</w:t>
      </w:r>
      <w:r>
        <w:t xml:space="preserve"> </w:t>
      </w:r>
      <w:r>
        <w:t xml:space="preserve">and</w:t>
      </w:r>
      <w:r>
        <w:t xml:space="preserve"> </w:t>
      </w:r>
      <w:r>
        <w:rPr>
          <w:rStyle w:val="VerbatimChar"/>
        </w:rPr>
        <w:t xml:space="preserve">&lt;footer&gt;</w:t>
      </w:r>
      <w:r>
        <w:t xml:space="preserve"> </w:t>
      </w:r>
      <w:r>
        <w:t xml:space="preserve">elements, which improves document structure and accessibility. Lists (</w:t>
      </w:r>
      <w:r>
        <w:rPr>
          <w:rStyle w:val="VerbatimChar"/>
        </w:rPr>
        <w:t xml:space="preserve">&lt;ul&gt;</w:t>
      </w:r>
      <w:r>
        <w:t xml:space="preserve">), tables (</w:t>
      </w:r>
      <w:r>
        <w:rPr>
          <w:rStyle w:val="VerbatimChar"/>
        </w:rPr>
        <w:t xml:space="preserve">&lt;table&gt;</w:t>
      </w:r>
      <w:r>
        <w:t xml:space="preserve">), headings and links are used appropriately throughout the site.</w:t>
      </w:r>
    </w:p>
    <w:p>
      <w:pPr>
        <w:numPr>
          <w:ilvl w:val="0"/>
          <w:numId w:val="1001"/>
        </w:numPr>
        <w:pStyle w:val="Compact"/>
      </w:pPr>
      <w:r>
        <w:rPr>
          <w:bCs/>
          <w:b/>
        </w:rPr>
        <w:t xml:space="preserve">Separation of content and style</w:t>
      </w:r>
      <w:r>
        <w:t xml:space="preserve"> </w:t>
      </w:r>
      <w:r>
        <w:t xml:space="preserve">– All pages link to a single external CSS file and the quiz logic is contained in a single external JavaScript file, satisfying the guideline to have one CSS and one JS file【358068760306133†L22-L26】.</w:t>
      </w:r>
    </w:p>
    <w:p>
      <w:pPr>
        <w:numPr>
          <w:ilvl w:val="0"/>
          <w:numId w:val="1001"/>
        </w:numPr>
        <w:pStyle w:val="Compact"/>
      </w:pPr>
      <w:r>
        <w:rPr>
          <w:bCs/>
          <w:b/>
        </w:rPr>
        <w:t xml:space="preserve">Consistent navigation</w:t>
      </w:r>
      <w:r>
        <w:t xml:space="preserve"> </w:t>
      </w:r>
      <w:r>
        <w:t xml:space="preserve">– A shared navigation bar appears on every page, giving users a clear way to move around the site. On narrow screens the nav items stack vertically thanks to the responsive CSS.</w:t>
      </w:r>
    </w:p>
    <w:p>
      <w:pPr>
        <w:numPr>
          <w:ilvl w:val="0"/>
          <w:numId w:val="1001"/>
        </w:numPr>
        <w:pStyle w:val="Compact"/>
      </w:pPr>
      <w:r>
        <w:rPr>
          <w:bCs/>
          <w:b/>
        </w:rPr>
        <w:t xml:space="preserve">Use of images and tables</w:t>
      </w:r>
      <w:r>
        <w:t xml:space="preserve"> </w:t>
      </w:r>
      <w:r>
        <w:t xml:space="preserve">– Each content page includes at least one image and a table for comparative data, addressing the recommendation to use images, bullet lists and tables effectively【358068760306133†L28-L30】.</w:t>
      </w:r>
    </w:p>
    <w:p>
      <w:pPr>
        <w:numPr>
          <w:ilvl w:val="0"/>
          <w:numId w:val="1001"/>
        </w:numPr>
        <w:pStyle w:val="Compact"/>
      </w:pPr>
      <w:r>
        <w:rPr>
          <w:bCs/>
          <w:b/>
        </w:rPr>
        <w:t xml:space="preserve">Quiz implementation</w:t>
      </w:r>
      <w:r>
        <w:t xml:space="preserve"> </w:t>
      </w:r>
      <w:r>
        <w:t xml:space="preserve">– The quiz form uses labels for inputs and stores logic in</w:t>
      </w:r>
      <w:r>
        <w:t xml:space="preserve"> </w:t>
      </w:r>
      <w:r>
        <w:rPr>
          <w:rStyle w:val="VerbatimChar"/>
        </w:rPr>
        <w:t xml:space="preserve">script.js</w:t>
      </w:r>
      <w:r>
        <w:t xml:space="preserve">. Feedback is displayed without reloading the page, and the script is commented to explain its functionality.</w:t>
      </w:r>
    </w:p>
    <w:p>
      <w:pPr>
        <w:numPr>
          <w:ilvl w:val="0"/>
          <w:numId w:val="1001"/>
        </w:numPr>
        <w:pStyle w:val="Compact"/>
      </w:pPr>
      <w:r>
        <w:rPr>
          <w:bCs/>
          <w:b/>
        </w:rPr>
        <w:t xml:space="preserve">Project structure</w:t>
      </w:r>
      <w:r>
        <w:t xml:space="preserve"> </w:t>
      </w:r>
      <w:r>
        <w:t xml:space="preserve">– There are separate pages for the main content areas (evolution, security, modern advances), an about page, references page, quiz page and a home page. After adding the Key Concepts page the site meets the seven‑page requirement【358068760306133†L22-L24】.</w:t>
      </w:r>
    </w:p>
    <w:bookmarkEnd w:id="20"/>
    <w:bookmarkStart w:id="21" w:name="areas-for-improvement-issues-found"/>
    <w:p>
      <w:pPr>
        <w:pStyle w:val="Heading2"/>
      </w:pPr>
      <w:r>
        <w:t xml:space="preserve">Areas for Improvement / Issues Found</w:t>
      </w:r>
    </w:p>
    <w:p>
      <w:pPr>
        <w:pStyle w:val="FirstParagraph"/>
      </w:pPr>
      <w:r>
        <w:t xml:space="preserve">The original submission had a few shortcomings relative to the milestone requirements and best practices:</w:t>
      </w:r>
    </w:p>
    <w:p>
      <w:pPr>
        <w:numPr>
          <w:ilvl w:val="0"/>
          <w:numId w:val="1002"/>
        </w:numPr>
        <w:pStyle w:val="Compact"/>
      </w:pPr>
      <w:r>
        <w:rPr>
          <w:bCs/>
          <w:b/>
        </w:rPr>
        <w:t xml:space="preserve">Missing key concepts page</w:t>
      </w:r>
      <w:r>
        <w:t xml:space="preserve"> </w:t>
      </w:r>
      <w:r>
        <w:t xml:space="preserve">– The rubric requires a dedicated</w:t>
      </w:r>
      <w:r>
        <w:t xml:space="preserve"> </w:t>
      </w:r>
      <w:r>
        <w:t xml:space="preserve">“</w:t>
      </w:r>
      <w:r>
        <w:t xml:space="preserve">key concepts</w:t>
      </w:r>
      <w:r>
        <w:t xml:space="preserve">”</w:t>
      </w:r>
      <w:r>
        <w:t xml:space="preserve"> </w:t>
      </w:r>
      <w:r>
        <w:t xml:space="preserve">page【358068760306133†L22-L24】. Initially the project had seven pages but none were labelled as such. A concise page summarising HTTP fundamentals has now been added.</w:t>
      </w:r>
    </w:p>
    <w:p>
      <w:pPr>
        <w:numPr>
          <w:ilvl w:val="0"/>
          <w:numId w:val="1002"/>
        </w:numPr>
        <w:pStyle w:val="Compact"/>
      </w:pPr>
      <w:r>
        <w:rPr>
          <w:bCs/>
          <w:b/>
        </w:rPr>
        <w:t xml:space="preserve">Navigation separators</w:t>
      </w:r>
      <w:r>
        <w:t xml:space="preserve"> </w:t>
      </w:r>
      <w:r>
        <w:t xml:space="preserve">– The original nav used literal</w:t>
      </w:r>
      <w:r>
        <w:t xml:space="preserve"> </w:t>
      </w:r>
      <w:r>
        <w:rPr>
          <w:rStyle w:val="VerbatimChar"/>
        </w:rPr>
        <w:t xml:space="preserve">|</w:t>
      </w:r>
      <w:r>
        <w:t xml:space="preserve"> </w:t>
      </w:r>
      <w:r>
        <w:t xml:space="preserve">characters between links. This caused awkward spacing and was not ideal for screen readers. CSS‐based separators have replaced those characters.</w:t>
      </w:r>
    </w:p>
    <w:p>
      <w:pPr>
        <w:numPr>
          <w:ilvl w:val="0"/>
          <w:numId w:val="1002"/>
        </w:numPr>
        <w:pStyle w:val="Compact"/>
      </w:pPr>
      <w:r>
        <w:rPr>
          <w:bCs/>
          <w:b/>
        </w:rPr>
        <w:t xml:space="preserve">Image issues</w:t>
      </w:r>
      <w:r>
        <w:t xml:space="preserve"> </w:t>
      </w:r>
      <w:r>
        <w:t xml:space="preserve">– Several images were referenced with inline styles and generic alt texts (e.g.,</w:t>
      </w:r>
      <w:r>
        <w:t xml:space="preserve"> </w:t>
      </w:r>
      <w:r>
        <w:t xml:space="preserve">“</w:t>
      </w:r>
      <w:r>
        <w:t xml:space="preserve">HTTP GIF</w:t>
      </w:r>
      <w:r>
        <w:t xml:space="preserve">”</w:t>
      </w:r>
      <w:r>
        <w:t xml:space="preserve"> </w:t>
      </w:r>
      <w:r>
        <w:t xml:space="preserve">and</w:t>
      </w:r>
      <w:r>
        <w:t xml:space="preserve"> </w:t>
      </w:r>
      <w:r>
        <w:t xml:space="preserve">“</w:t>
      </w:r>
      <w:r>
        <w:t xml:space="preserve">security.GIF</w:t>
      </w:r>
      <w:r>
        <w:t xml:space="preserve">”</w:t>
      </w:r>
      <w:r>
        <w:t xml:space="preserve">). Inline styles have been moved into CSS classes to improve maintainability, and the alt text is now descriptive. Note that the referenced image files are missing from the</w:t>
      </w:r>
      <w:r>
        <w:t xml:space="preserve"> </w:t>
      </w:r>
      <w:r>
        <w:rPr>
          <w:rStyle w:val="VerbatimChar"/>
        </w:rPr>
        <w:t xml:space="preserve">images</w:t>
      </w:r>
      <w:r>
        <w:t xml:space="preserve"> </w:t>
      </w:r>
      <w:r>
        <w:t xml:space="preserve">directory, so the alt text appears on the page. Supplying the actual image files or correcting the paths would resolve this.</w:t>
      </w:r>
    </w:p>
    <w:p>
      <w:pPr>
        <w:numPr>
          <w:ilvl w:val="0"/>
          <w:numId w:val="1002"/>
        </w:numPr>
        <w:pStyle w:val="Compact"/>
      </w:pPr>
      <w:r>
        <w:rPr>
          <w:bCs/>
          <w:b/>
        </w:rPr>
        <w:t xml:space="preserve">Lack of comments</w:t>
      </w:r>
      <w:r>
        <w:t xml:space="preserve"> </w:t>
      </w:r>
      <w:r>
        <w:t xml:space="preserve">– The milestone requires code comments to document the implementation【358068760306133†L35-L37】. While the JavaScript contained comments, most HTML files did not describe their purpose. Brief explanatory comments have been added at the top of each file.</w:t>
      </w:r>
    </w:p>
    <w:p>
      <w:pPr>
        <w:numPr>
          <w:ilvl w:val="0"/>
          <w:numId w:val="1002"/>
        </w:numPr>
        <w:pStyle w:val="Compact"/>
      </w:pPr>
      <w:r>
        <w:rPr>
          <w:bCs/>
          <w:b/>
        </w:rPr>
        <w:t xml:space="preserve">Accessibility</w:t>
      </w:r>
      <w:r>
        <w:t xml:space="preserve"> </w:t>
      </w:r>
      <w:r>
        <w:t xml:space="preserve">– The quiz results container lacked</w:t>
      </w:r>
      <w:r>
        <w:t xml:space="preserve"> </w:t>
      </w:r>
      <w:r>
        <w:rPr>
          <w:rStyle w:val="VerbatimChar"/>
        </w:rPr>
        <w:t xml:space="preserve">aria</w:t>
      </w:r>
      <w:r>
        <w:t xml:space="preserve"> </w:t>
      </w:r>
      <w:r>
        <w:t xml:space="preserve">attributes. Adding</w:t>
      </w:r>
      <w:r>
        <w:t xml:space="preserve"> </w:t>
      </w:r>
      <w:r>
        <w:rPr>
          <w:rStyle w:val="VerbatimChar"/>
        </w:rPr>
        <w:t xml:space="preserve">role="status"</w:t>
      </w:r>
      <w:r>
        <w:t xml:space="preserve"> </w:t>
      </w:r>
      <w:r>
        <w:t xml:space="preserve">and</w:t>
      </w:r>
      <w:r>
        <w:t xml:space="preserve"> </w:t>
      </w:r>
      <w:r>
        <w:rPr>
          <w:rStyle w:val="VerbatimChar"/>
        </w:rPr>
        <w:t xml:space="preserve">aria-live="polite"</w:t>
      </w:r>
      <w:r>
        <w:t xml:space="preserve"> </w:t>
      </w:r>
      <w:r>
        <w:t xml:space="preserve">helps screen readers announce score updates. Grouping quiz questions with</w:t>
      </w:r>
      <w:r>
        <w:t xml:space="preserve"> </w:t>
      </w:r>
      <w:r>
        <w:rPr>
          <w:rStyle w:val="VerbatimChar"/>
        </w:rPr>
        <w:t xml:space="preserve">&lt;fieldset&gt;</w:t>
      </w:r>
      <w:r>
        <w:t xml:space="preserve"> </w:t>
      </w:r>
      <w:r>
        <w:t xml:space="preserve">and</w:t>
      </w:r>
      <w:r>
        <w:t xml:space="preserve"> </w:t>
      </w:r>
      <w:r>
        <w:rPr>
          <w:rStyle w:val="VerbatimChar"/>
        </w:rPr>
        <w:t xml:space="preserve">&lt;legend&gt;</w:t>
      </w:r>
      <w:r>
        <w:t xml:space="preserve"> </w:t>
      </w:r>
      <w:r>
        <w:t xml:space="preserve">could further improve semantics.</w:t>
      </w:r>
    </w:p>
    <w:p>
      <w:pPr>
        <w:numPr>
          <w:ilvl w:val="0"/>
          <w:numId w:val="1002"/>
        </w:numPr>
        <w:pStyle w:val="Compact"/>
      </w:pPr>
      <w:r>
        <w:rPr>
          <w:bCs/>
          <w:b/>
        </w:rPr>
        <w:t xml:space="preserve">Mobile navigation</w:t>
      </w:r>
      <w:r>
        <w:t xml:space="preserve"> </w:t>
      </w:r>
      <w:r>
        <w:t xml:space="preserve">– On very small screens the nav items simply stack. Consider implementing a collapsible or hamburger menu for better usability, although this is beyond the minimum requirement.</w:t>
      </w:r>
    </w:p>
    <w:p>
      <w:pPr>
        <w:numPr>
          <w:ilvl w:val="0"/>
          <w:numId w:val="1002"/>
        </w:numPr>
        <w:pStyle w:val="Compact"/>
      </w:pPr>
      <w:r>
        <w:rPr>
          <w:bCs/>
          <w:b/>
        </w:rPr>
        <w:t xml:space="preserve">Broken images</w:t>
      </w:r>
      <w:r>
        <w:t xml:space="preserve"> </w:t>
      </w:r>
      <w:r>
        <w:t xml:space="preserve">– Because the image assets are not included in the project, users currently see the alt text instead of the visuals. Acquiring proper images or adjusting the file paths is essential.</w:t>
      </w:r>
    </w:p>
    <w:bookmarkEnd w:id="21"/>
    <w:bookmarkStart w:id="22" w:name="changes-made"/>
    <w:p>
      <w:pPr>
        <w:pStyle w:val="Heading2"/>
      </w:pPr>
      <w:r>
        <w:t xml:space="preserve">Changes Made</w:t>
      </w:r>
    </w:p>
    <w:p>
      <w:pPr>
        <w:pStyle w:val="FirstParagraph"/>
      </w:pPr>
      <w:r>
        <w:t xml:space="preserve">To address the issues above and align the project with the milestone 3 guidelines, the following modifications were implemented:</w:t>
      </w:r>
    </w:p>
    <w:p>
      <w:pPr>
        <w:numPr>
          <w:ilvl w:val="0"/>
          <w:numId w:val="1003"/>
        </w:numPr>
        <w:pStyle w:val="Compact"/>
      </w:pPr>
      <w:r>
        <w:rPr>
          <w:bCs/>
          <w:b/>
        </w:rPr>
        <w:t xml:space="preserve">Created</w:t>
      </w:r>
      <w:r>
        <w:rPr>
          <w:bCs/>
          <w:b/>
        </w:rPr>
        <w:t xml:space="preserve"> </w:t>
      </w:r>
      <w:r>
        <w:rPr>
          <w:rStyle w:val="VerbatimChar"/>
          <w:bCs/>
          <w:b/>
        </w:rPr>
        <w:t xml:space="preserve">key_concepts.html</w:t>
      </w:r>
      <w:r>
        <w:t xml:space="preserve"> </w:t>
      </w:r>
      <w:r>
        <w:t xml:space="preserve">– A new page introduces HTTP basics, the request/response model, common methods and important terminology. This satisfies the key concepts page requirement【358068760306133†L22-L24】.</w:t>
      </w:r>
    </w:p>
    <w:p>
      <w:pPr>
        <w:numPr>
          <w:ilvl w:val="0"/>
          <w:numId w:val="1003"/>
        </w:numPr>
        <w:pStyle w:val="Compact"/>
      </w:pPr>
      <w:r>
        <w:rPr>
          <w:bCs/>
          <w:b/>
        </w:rPr>
        <w:t xml:space="preserve">Unified navigation bar</w:t>
      </w:r>
      <w:r>
        <w:t xml:space="preserve"> </w:t>
      </w:r>
      <w:r>
        <w:t xml:space="preserve">– All pages now share the same nav markup, which includes a link to the new Key Concepts page. The</w:t>
      </w:r>
      <w:r>
        <w:t xml:space="preserve"> </w:t>
      </w:r>
      <w:r>
        <w:rPr>
          <w:rStyle w:val="VerbatimChar"/>
        </w:rPr>
        <w:t xml:space="preserve">|</w:t>
      </w:r>
      <w:r>
        <w:t xml:space="preserve"> </w:t>
      </w:r>
      <w:r>
        <w:t xml:space="preserve">separators were removed; instead, CSS applies a left border to links (with the border removed on narrow screens).</w:t>
      </w:r>
    </w:p>
    <w:p>
      <w:pPr>
        <w:numPr>
          <w:ilvl w:val="0"/>
          <w:numId w:val="1003"/>
        </w:numPr>
        <w:pStyle w:val="Compact"/>
      </w:pPr>
      <w:r>
        <w:rPr>
          <w:bCs/>
          <w:b/>
        </w:rPr>
        <w:t xml:space="preserve">Added file‑level comments</w:t>
      </w:r>
      <w:r>
        <w:t xml:space="preserve"> </w:t>
      </w:r>
      <w:r>
        <w:t xml:space="preserve">– Each HTML document now starts with a comment describing its purpose and how it fits into the project.</w:t>
      </w:r>
    </w:p>
    <w:p>
      <w:pPr>
        <w:numPr>
          <w:ilvl w:val="0"/>
          <w:numId w:val="1003"/>
        </w:numPr>
        <w:pStyle w:val="Compact"/>
      </w:pPr>
      <w:r>
        <w:rPr>
          <w:bCs/>
          <w:b/>
        </w:rPr>
        <w:t xml:space="preserve">Refactored image markup</w:t>
      </w:r>
      <w:r>
        <w:t xml:space="preserve"> </w:t>
      </w:r>
      <w:r>
        <w:t xml:space="preserve">– Inline styling was removed from images. Two CSS classes (</w:t>
      </w:r>
      <w:r>
        <w:rPr>
          <w:rStyle w:val="VerbatimChar"/>
        </w:rPr>
        <w:t xml:space="preserve">.logo</w:t>
      </w:r>
      <w:r>
        <w:t xml:space="preserve"> </w:t>
      </w:r>
      <w:r>
        <w:t xml:space="preserve">and</w:t>
      </w:r>
      <w:r>
        <w:t xml:space="preserve"> </w:t>
      </w:r>
      <w:r>
        <w:rPr>
          <w:rStyle w:val="VerbatimChar"/>
        </w:rPr>
        <w:t xml:space="preserve">.page-img</w:t>
      </w:r>
      <w:r>
        <w:t xml:space="preserve">) were added to style the home page logo and content illustrations respectively. Alt texts were rewritten to be descriptive (e.g.,</w:t>
      </w:r>
      <w:r>
        <w:t xml:space="preserve"> </w:t>
      </w:r>
      <w:r>
        <w:t xml:space="preserve">“</w:t>
      </w:r>
      <w:r>
        <w:t xml:space="preserve">Animated HTTP illustration</w:t>
      </w:r>
      <w:r>
        <w:t xml:space="preserve">”</w:t>
      </w:r>
      <w:r>
        <w:t xml:space="preserve"> </w:t>
      </w:r>
      <w:r>
        <w:t xml:space="preserve">instead of</w:t>
      </w:r>
      <w:r>
        <w:t xml:space="preserve"> </w:t>
      </w:r>
      <w:r>
        <w:t xml:space="preserve">“</w:t>
      </w:r>
      <w:r>
        <w:t xml:space="preserve">HTTP GIF</w:t>
      </w:r>
      <w:r>
        <w:t xml:space="preserve">”</w:t>
      </w:r>
      <w:r>
        <w:t xml:space="preserve">).</w:t>
      </w:r>
    </w:p>
    <w:p>
      <w:pPr>
        <w:numPr>
          <w:ilvl w:val="0"/>
          <w:numId w:val="1003"/>
        </w:numPr>
        <w:pStyle w:val="Compact"/>
      </w:pPr>
      <w:r>
        <w:rPr>
          <w:bCs/>
          <w:b/>
        </w:rPr>
        <w:t xml:space="preserve">Updated CSS</w:t>
      </w:r>
      <w:r>
        <w:t xml:space="preserve"> </w:t>
      </w:r>
      <w:r>
        <w:t xml:space="preserve">– New rules handle nav separators, define the</w:t>
      </w:r>
      <w:r>
        <w:t xml:space="preserve"> </w:t>
      </w:r>
      <w:r>
        <w:rPr>
          <w:rStyle w:val="VerbatimChar"/>
        </w:rPr>
        <w:t xml:space="preserve">.logo</w:t>
      </w:r>
      <w:r>
        <w:t xml:space="preserve"> </w:t>
      </w:r>
      <w:r>
        <w:t xml:space="preserve">and</w:t>
      </w:r>
      <w:r>
        <w:t xml:space="preserve"> </w:t>
      </w:r>
      <w:r>
        <w:rPr>
          <w:rStyle w:val="VerbatimChar"/>
        </w:rPr>
        <w:t xml:space="preserve">.page-img</w:t>
      </w:r>
      <w:r>
        <w:t xml:space="preserve"> </w:t>
      </w:r>
      <w:r>
        <w:t xml:space="preserve">classes and override nav borders on smaller screens.</w:t>
      </w:r>
    </w:p>
    <w:p>
      <w:pPr>
        <w:numPr>
          <w:ilvl w:val="0"/>
          <w:numId w:val="1003"/>
        </w:numPr>
        <w:pStyle w:val="Compact"/>
      </w:pPr>
      <w:r>
        <w:rPr>
          <w:bCs/>
          <w:b/>
        </w:rPr>
        <w:t xml:space="preserve">Enhanced accessibility of quiz results</w:t>
      </w:r>
      <w:r>
        <w:t xml:space="preserve"> </w:t>
      </w:r>
      <w:r>
        <w:t xml:space="preserve">– The results container in</w:t>
      </w:r>
      <w:r>
        <w:t xml:space="preserve"> </w:t>
      </w:r>
      <w:r>
        <w:rPr>
          <w:rStyle w:val="VerbatimChar"/>
        </w:rPr>
        <w:t xml:space="preserve">quiz.html</w:t>
      </w:r>
      <w:r>
        <w:t xml:space="preserve"> </w:t>
      </w:r>
      <w:r>
        <w:t xml:space="preserve">now has</w:t>
      </w:r>
      <w:r>
        <w:t xml:space="preserve"> </w:t>
      </w:r>
      <w:r>
        <w:rPr>
          <w:rStyle w:val="VerbatimChar"/>
        </w:rPr>
        <w:t xml:space="preserve">role="status"</w:t>
      </w:r>
      <w:r>
        <w:t xml:space="preserve"> </w:t>
      </w:r>
      <w:r>
        <w:t xml:space="preserve">and</w:t>
      </w:r>
      <w:r>
        <w:t xml:space="preserve"> </w:t>
      </w:r>
      <w:r>
        <w:rPr>
          <w:rStyle w:val="VerbatimChar"/>
        </w:rPr>
        <w:t xml:space="preserve">aria-live="polite"</w:t>
      </w:r>
      <w:r>
        <w:t xml:space="preserve"> </w:t>
      </w:r>
      <w:r>
        <w:t xml:space="preserve">attributes so screen readers announce score updates.</w:t>
      </w:r>
    </w:p>
    <w:p>
      <w:pPr>
        <w:numPr>
          <w:ilvl w:val="0"/>
          <w:numId w:val="1003"/>
        </w:numPr>
        <w:pStyle w:val="Compact"/>
      </w:pPr>
      <w:r>
        <w:rPr>
          <w:bCs/>
          <w:b/>
        </w:rPr>
        <w:t xml:space="preserve">Minor clean‑ups</w:t>
      </w:r>
      <w:r>
        <w:t xml:space="preserve"> </w:t>
      </w:r>
      <w:r>
        <w:t xml:space="preserve">– Removed trailing spaces in image paths, corrected alt text capitalisation, ensured consistent use of</w:t>
      </w:r>
      <w:r>
        <w:t xml:space="preserve"> </w:t>
      </w:r>
      <w:r>
        <w:rPr>
          <w:rStyle w:val="VerbatimChar"/>
        </w:rPr>
        <w:t xml:space="preserve">&lt;h2&gt;</w:t>
      </w:r>
      <w:r>
        <w:t xml:space="preserve"> </w:t>
      </w:r>
      <w:r>
        <w:t xml:space="preserve">headings, and fixed duplicate</w:t>
      </w:r>
      <w:r>
        <w:t xml:space="preserve"> </w:t>
      </w:r>
      <w:r>
        <w:rPr>
          <w:rStyle w:val="VerbatimChar"/>
        </w:rPr>
        <w:t xml:space="preserve">&lt;!DOCTYPE html&gt;</w:t>
      </w:r>
      <w:r>
        <w:t xml:space="preserve"> </w:t>
      </w:r>
      <w:r>
        <w:t xml:space="preserve">declarations.</w:t>
      </w:r>
    </w:p>
    <w:bookmarkEnd w:id="22"/>
    <w:bookmarkStart w:id="23" w:name="conclusion"/>
    <w:p>
      <w:pPr>
        <w:pStyle w:val="Heading2"/>
      </w:pPr>
      <w:r>
        <w:t xml:space="preserve">Conclusion</w:t>
      </w:r>
    </w:p>
    <w:p>
      <w:pPr>
        <w:pStyle w:val="FirstParagraph"/>
      </w:pPr>
      <w:r>
        <w:t xml:space="preserve">With these adjustments, the project now better adheres to the responsive design, structure and documentation requirements outlined in the milestone guidelines. Future improvements could include adding accessible form grouping, embedding actual image assets and refining the mobile navigation experience.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2025-12-02T23:15:53Z</dcterms:created>
  <dcterms:modified xsi:type="dcterms:W3CDTF">2025-12-02T23:15:53Z</dcterms:modified>
</cp:coreProperties>
</file>

<file path=docProps/custom.xml><?xml version="1.0" encoding="utf-8"?>
<Properties xmlns="http://schemas.openxmlformats.org/officeDocument/2006/custom-properties" xmlns:vt="http://schemas.openxmlformats.org/officeDocument/2006/docPropsVTypes"/>
</file>