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page" w:horzAnchor="margin" w:tblpY="1462"/>
        <w:tblW w:w="0" w:type="auto"/>
        <w:tblLook w:val="04A0" w:firstRow="1" w:lastRow="0" w:firstColumn="1" w:lastColumn="0" w:noHBand="0" w:noVBand="1"/>
      </w:tblPr>
      <w:tblGrid>
        <w:gridCol w:w="2689"/>
        <w:gridCol w:w="2889"/>
        <w:gridCol w:w="2790"/>
        <w:gridCol w:w="2790"/>
        <w:gridCol w:w="2790"/>
      </w:tblGrid>
      <w:tr w:rsidR="002223FA" w:rsidTr="007F0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26CE" w:rsidRPr="00F440AD" w:rsidRDefault="00B226CE" w:rsidP="00B226CE">
            <w:pPr>
              <w:jc w:val="center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Test</w:t>
            </w:r>
          </w:p>
        </w:tc>
        <w:tc>
          <w:tcPr>
            <w:tcW w:w="2889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Description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Predicted Outcome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Actual Outcome</w:t>
            </w:r>
          </w:p>
        </w:tc>
        <w:tc>
          <w:tcPr>
            <w:tcW w:w="2790" w:type="dxa"/>
          </w:tcPr>
          <w:p w:rsidR="00B226CE" w:rsidRPr="00F440AD" w:rsidRDefault="00B226CE" w:rsidP="00B226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Result</w:t>
            </w:r>
          </w:p>
        </w:tc>
      </w:tr>
      <w:tr w:rsidR="007F0021" w:rsidTr="007F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F0021" w:rsidRPr="00F440AD" w:rsidRDefault="000D6E0D" w:rsidP="000D6E0D">
            <w:pPr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 automatic buy thread </w:t>
            </w:r>
          </w:p>
        </w:tc>
        <w:tc>
          <w:tcPr>
            <w:tcW w:w="2889" w:type="dxa"/>
          </w:tcPr>
          <w:p w:rsidR="007F0021" w:rsidRPr="00F440AD" w:rsidRDefault="000D6E0D" w:rsidP="00E77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Created </w:t>
            </w:r>
            <w:r w:rsidR="00F440AD" w:rsidRPr="00F440AD">
              <w:rPr>
                <w:sz w:val="28"/>
                <w:szCs w:val="32"/>
              </w:rPr>
              <w:t xml:space="preserve">a watch thread by entering “WATCH BUY A.B.FOOD 3500 10”.  This creates a thread which waits for A.B.FOOD to reach a stock price of 3500 or </w:t>
            </w:r>
            <w:r w:rsidR="00E770D4">
              <w:rPr>
                <w:sz w:val="28"/>
                <w:szCs w:val="32"/>
              </w:rPr>
              <w:t>lower</w:t>
            </w:r>
            <w:r w:rsidR="00F440AD" w:rsidRPr="00F440AD">
              <w:rPr>
                <w:sz w:val="28"/>
                <w:szCs w:val="32"/>
              </w:rPr>
              <w:t xml:space="preserve"> before buying 10 stock.</w:t>
            </w:r>
          </w:p>
        </w:tc>
        <w:tc>
          <w:tcPr>
            <w:tcW w:w="2790" w:type="dxa"/>
          </w:tcPr>
          <w:p w:rsidR="007F0021" w:rsidRPr="00F440AD" w:rsidRDefault="000D6E0D" w:rsidP="00D2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The stock will be </w:t>
            </w:r>
            <w:r w:rsidR="00F440AD">
              <w:rPr>
                <w:sz w:val="28"/>
                <w:szCs w:val="32"/>
              </w:rPr>
              <w:t xml:space="preserve">bought when the stock value is 3500 or </w:t>
            </w:r>
            <w:r w:rsidR="00D200C7">
              <w:rPr>
                <w:sz w:val="28"/>
                <w:szCs w:val="32"/>
              </w:rPr>
              <w:t>lower</w:t>
            </w:r>
            <w:r w:rsidR="00F440AD">
              <w:rPr>
                <w:sz w:val="28"/>
                <w:szCs w:val="32"/>
              </w:rPr>
              <w:t>.</w:t>
            </w:r>
            <w:r w:rsidRPr="00F440AD">
              <w:rPr>
                <w:sz w:val="28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7F0021" w:rsidRPr="00F440AD" w:rsidRDefault="001C1F14" w:rsidP="00D2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The program did buy 10 stock once A.B.FOOD reached a stock value of 3500 or </w:t>
            </w:r>
            <w:r w:rsidR="00D200C7">
              <w:rPr>
                <w:sz w:val="28"/>
                <w:szCs w:val="32"/>
              </w:rPr>
              <w:t>lower</w:t>
            </w:r>
            <w:r>
              <w:rPr>
                <w:sz w:val="28"/>
                <w:szCs w:val="32"/>
              </w:rPr>
              <w:t>.</w:t>
            </w:r>
          </w:p>
        </w:tc>
        <w:tc>
          <w:tcPr>
            <w:tcW w:w="2790" w:type="dxa"/>
          </w:tcPr>
          <w:p w:rsidR="007F0021" w:rsidRPr="00F440AD" w:rsidRDefault="007F0021" w:rsidP="007F0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color w:val="00B050"/>
                <w:sz w:val="28"/>
                <w:szCs w:val="32"/>
              </w:rPr>
              <w:t>Pass</w:t>
            </w:r>
          </w:p>
        </w:tc>
      </w:tr>
      <w:tr w:rsidR="001C1F14" w:rsidTr="007F0021">
        <w:trPr>
          <w:trHeight w:val="1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1F14" w:rsidRPr="00F440AD" w:rsidRDefault="001C1F14" w:rsidP="001C1F14">
            <w:pPr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>Create automatic sell thread</w:t>
            </w:r>
          </w:p>
        </w:tc>
        <w:tc>
          <w:tcPr>
            <w:tcW w:w="2889" w:type="dxa"/>
          </w:tcPr>
          <w:p w:rsidR="001C1F14" w:rsidRPr="00F440AD" w:rsidRDefault="001C1F14" w:rsidP="00E770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Created a watch thread by entering “WATCH </w:t>
            </w:r>
            <w:r>
              <w:rPr>
                <w:sz w:val="28"/>
                <w:szCs w:val="32"/>
              </w:rPr>
              <w:t>SELL</w:t>
            </w:r>
            <w:r w:rsidRPr="00F440AD">
              <w:rPr>
                <w:sz w:val="28"/>
                <w:szCs w:val="32"/>
              </w:rPr>
              <w:t xml:space="preserve"> A.B.FOOD 3</w:t>
            </w:r>
            <w:r>
              <w:rPr>
                <w:sz w:val="28"/>
                <w:szCs w:val="32"/>
              </w:rPr>
              <w:t>45</w:t>
            </w:r>
            <w:r w:rsidRPr="00F440AD">
              <w:rPr>
                <w:sz w:val="28"/>
                <w:szCs w:val="32"/>
              </w:rPr>
              <w:t xml:space="preserve">0 </w:t>
            </w:r>
            <w:r>
              <w:rPr>
                <w:sz w:val="28"/>
                <w:szCs w:val="32"/>
              </w:rPr>
              <w:t>5</w:t>
            </w:r>
            <w:r w:rsidRPr="00F440AD">
              <w:rPr>
                <w:sz w:val="28"/>
                <w:szCs w:val="32"/>
              </w:rPr>
              <w:t>”.  This creates a thread which waits for A.B.FOOD to reach a stock price of 3</w:t>
            </w:r>
            <w:r>
              <w:rPr>
                <w:sz w:val="28"/>
                <w:szCs w:val="32"/>
              </w:rPr>
              <w:t>45</w:t>
            </w:r>
            <w:r w:rsidRPr="00F440AD">
              <w:rPr>
                <w:sz w:val="28"/>
                <w:szCs w:val="32"/>
              </w:rPr>
              <w:t xml:space="preserve">0 or </w:t>
            </w:r>
            <w:r w:rsidR="00E770D4">
              <w:rPr>
                <w:sz w:val="28"/>
                <w:szCs w:val="32"/>
              </w:rPr>
              <w:t>larger</w:t>
            </w:r>
            <w:r w:rsidRPr="00F440AD">
              <w:rPr>
                <w:sz w:val="28"/>
                <w:szCs w:val="32"/>
              </w:rPr>
              <w:t xml:space="preserve"> before </w:t>
            </w:r>
            <w:r>
              <w:rPr>
                <w:sz w:val="28"/>
                <w:szCs w:val="32"/>
              </w:rPr>
              <w:t>selling 5</w:t>
            </w:r>
            <w:r w:rsidRPr="00F440AD">
              <w:rPr>
                <w:sz w:val="28"/>
                <w:szCs w:val="32"/>
              </w:rPr>
              <w:t xml:space="preserve"> stock.</w:t>
            </w:r>
          </w:p>
        </w:tc>
        <w:tc>
          <w:tcPr>
            <w:tcW w:w="2790" w:type="dxa"/>
          </w:tcPr>
          <w:p w:rsidR="001C1F14" w:rsidRPr="00F440AD" w:rsidRDefault="001C1F14" w:rsidP="00D2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sz w:val="28"/>
                <w:szCs w:val="32"/>
              </w:rPr>
              <w:t xml:space="preserve">The stock will be </w:t>
            </w:r>
            <w:r>
              <w:rPr>
                <w:sz w:val="28"/>
                <w:szCs w:val="32"/>
              </w:rPr>
              <w:t xml:space="preserve">sold when the stock value is 3450 or </w:t>
            </w:r>
            <w:r w:rsidR="00D200C7">
              <w:rPr>
                <w:sz w:val="28"/>
                <w:szCs w:val="32"/>
              </w:rPr>
              <w:t>higher</w:t>
            </w:r>
            <w:r>
              <w:rPr>
                <w:sz w:val="28"/>
                <w:szCs w:val="32"/>
              </w:rPr>
              <w:t>.</w:t>
            </w:r>
            <w:r w:rsidRPr="00F440AD">
              <w:rPr>
                <w:sz w:val="28"/>
                <w:szCs w:val="32"/>
              </w:rPr>
              <w:t xml:space="preserve"> </w:t>
            </w:r>
          </w:p>
        </w:tc>
        <w:tc>
          <w:tcPr>
            <w:tcW w:w="2790" w:type="dxa"/>
          </w:tcPr>
          <w:p w:rsidR="001C1F14" w:rsidRPr="00F440AD" w:rsidRDefault="001C1F14" w:rsidP="00D2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The program did sell 5 stock once A.B.FOOD reached a stock value of 3450 or </w:t>
            </w:r>
            <w:r w:rsidR="00D200C7">
              <w:rPr>
                <w:sz w:val="28"/>
                <w:szCs w:val="32"/>
              </w:rPr>
              <w:t>higher</w:t>
            </w:r>
            <w:bookmarkStart w:id="0" w:name="_GoBack"/>
            <w:bookmarkEnd w:id="0"/>
            <w:r>
              <w:rPr>
                <w:sz w:val="28"/>
                <w:szCs w:val="32"/>
              </w:rPr>
              <w:t>.</w:t>
            </w:r>
          </w:p>
        </w:tc>
        <w:tc>
          <w:tcPr>
            <w:tcW w:w="2790" w:type="dxa"/>
          </w:tcPr>
          <w:p w:rsidR="001C1F14" w:rsidRPr="00F440AD" w:rsidRDefault="001C1F14" w:rsidP="001C1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2"/>
              </w:rPr>
            </w:pPr>
            <w:r w:rsidRPr="00F440AD">
              <w:rPr>
                <w:color w:val="00B050"/>
                <w:sz w:val="28"/>
                <w:szCs w:val="32"/>
              </w:rPr>
              <w:t>Pass</w:t>
            </w:r>
          </w:p>
        </w:tc>
      </w:tr>
    </w:tbl>
    <w:p w:rsidR="00FC3A32" w:rsidRDefault="00FC3A32"/>
    <w:sectPr w:rsidR="00FC3A32" w:rsidSect="00D70A31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89" w:rsidRDefault="00431989" w:rsidP="00B226CE">
      <w:pPr>
        <w:spacing w:after="0" w:line="240" w:lineRule="auto"/>
      </w:pPr>
      <w:r>
        <w:separator/>
      </w:r>
    </w:p>
  </w:endnote>
  <w:endnote w:type="continuationSeparator" w:id="0">
    <w:p w:rsidR="00431989" w:rsidRDefault="00431989" w:rsidP="00B22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89" w:rsidRDefault="00431989" w:rsidP="00B226CE">
      <w:pPr>
        <w:spacing w:after="0" w:line="240" w:lineRule="auto"/>
      </w:pPr>
      <w:r>
        <w:separator/>
      </w:r>
    </w:p>
  </w:footnote>
  <w:footnote w:type="continuationSeparator" w:id="0">
    <w:p w:rsidR="00431989" w:rsidRDefault="00431989" w:rsidP="00B22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6CE" w:rsidRPr="00B226CE" w:rsidRDefault="00B226CE" w:rsidP="00F440AD">
    <w:pPr>
      <w:pStyle w:val="Heading1"/>
      <w:jc w:val="center"/>
    </w:pPr>
    <w:r>
      <w:t xml:space="preserve">Sprint </w:t>
    </w:r>
    <w:r w:rsidR="001C1F14">
      <w:t>5</w:t>
    </w:r>
    <w:r w:rsidRPr="00B226CE">
      <w:t xml:space="preserve"> Testing</w:t>
    </w:r>
    <w:r>
      <w:t xml:space="preserve"> Document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1"/>
    <w:rsid w:val="000D6E0D"/>
    <w:rsid w:val="000E223E"/>
    <w:rsid w:val="001C1F14"/>
    <w:rsid w:val="002223FA"/>
    <w:rsid w:val="00243DA1"/>
    <w:rsid w:val="003C15A3"/>
    <w:rsid w:val="00431989"/>
    <w:rsid w:val="00736C6A"/>
    <w:rsid w:val="00742FC8"/>
    <w:rsid w:val="007F0021"/>
    <w:rsid w:val="008C66E0"/>
    <w:rsid w:val="00AD57B2"/>
    <w:rsid w:val="00B226CE"/>
    <w:rsid w:val="00B633B4"/>
    <w:rsid w:val="00D200C7"/>
    <w:rsid w:val="00D70A31"/>
    <w:rsid w:val="00E770D4"/>
    <w:rsid w:val="00F15DD5"/>
    <w:rsid w:val="00F440AD"/>
    <w:rsid w:val="00FC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2482FA-9983-4739-850A-7427AEC3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A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70A3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CE"/>
  </w:style>
  <w:style w:type="paragraph" w:styleId="Footer">
    <w:name w:val="footer"/>
    <w:basedOn w:val="Normal"/>
    <w:link w:val="FooterChar"/>
    <w:uiPriority w:val="99"/>
    <w:unhideWhenUsed/>
    <w:rsid w:val="00B226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CE"/>
  </w:style>
  <w:style w:type="character" w:customStyle="1" w:styleId="Heading1Char">
    <w:name w:val="Heading 1 Char"/>
    <w:basedOn w:val="DefaultParagraphFont"/>
    <w:link w:val="Heading1"/>
    <w:uiPriority w:val="9"/>
    <w:rsid w:val="00B22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7</cp:revision>
  <dcterms:created xsi:type="dcterms:W3CDTF">2017-11-24T17:33:00Z</dcterms:created>
  <dcterms:modified xsi:type="dcterms:W3CDTF">2017-12-12T00:12:00Z</dcterms:modified>
</cp:coreProperties>
</file>