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162EB96" w14:textId="671C3FD9" w:rsidR="0086707D" w:rsidRDefault="0086707D" w:rsidP="0086707D">
      <w:pPr>
        <w:rPr>
          <w:b/>
          <w:bCs/>
        </w:rPr>
      </w:pPr>
      <w:r>
        <w:rPr>
          <w:b/>
          <w:bCs/>
        </w:rPr>
        <w:t xml:space="preserve">Loading Data in </w:t>
      </w:r>
      <w:proofErr w:type="spellStart"/>
      <w:r>
        <w:rPr>
          <w:b/>
          <w:bCs/>
        </w:rPr>
        <w:t>isosegdenoise</w:t>
      </w:r>
      <w:proofErr w:type="spellEnd"/>
      <w:r>
        <w:rPr>
          <w:b/>
          <w:bCs/>
        </w:rPr>
        <w:t xml:space="preserve"> separately from </w:t>
      </w:r>
      <w:proofErr w:type="spellStart"/>
      <w:r>
        <w:rPr>
          <w:b/>
          <w:bCs/>
        </w:rPr>
        <w:t>palmettobug</w:t>
      </w:r>
      <w:proofErr w:type="spellEnd"/>
    </w:p>
    <w:p w14:paraId="46C4AA3E" w14:textId="61B7FB59" w:rsidR="0086707D" w:rsidRDefault="0086707D" w:rsidP="0086707D">
      <w:r>
        <w:t xml:space="preserve">While the typical use of </w:t>
      </w:r>
      <w:proofErr w:type="spellStart"/>
      <w:r>
        <w:t>isosegdenoise</w:t>
      </w:r>
      <w:proofErr w:type="spellEnd"/>
      <w:r>
        <w:t xml:space="preserve"> is </w:t>
      </w:r>
      <w:proofErr w:type="gramStart"/>
      <w:r>
        <w:t>an a</w:t>
      </w:r>
      <w:proofErr w:type="gramEnd"/>
      <w:r>
        <w:t xml:space="preserve"> sub-program of </w:t>
      </w:r>
      <w:proofErr w:type="spellStart"/>
      <w:r>
        <w:t>palmettobug</w:t>
      </w:r>
      <w:proofErr w:type="spellEnd"/>
      <w:r>
        <w:t xml:space="preserve">, the </w:t>
      </w:r>
      <w:proofErr w:type="spellStart"/>
      <w:r>
        <w:t>isosegdenoise</w:t>
      </w:r>
      <w:proofErr w:type="spellEnd"/>
      <w:r>
        <w:t xml:space="preserve"> GUI can be launched separately, and load data separately.</w:t>
      </w:r>
    </w:p>
    <w:p w14:paraId="54746E72" w14:textId="48E4349E" w:rsidR="0086707D" w:rsidRDefault="0086707D" w:rsidP="0086707D"/>
    <w:p w14:paraId="06A304E4" w14:textId="260D2CDE" w:rsidR="0086707D" w:rsidRDefault="0086707D" w:rsidP="0086707D">
      <w:r>
        <w:t xml:space="preserve">Note: even though </w:t>
      </w:r>
      <w:proofErr w:type="spellStart"/>
      <w:r>
        <w:t>isosegdenoise</w:t>
      </w:r>
      <w:proofErr w:type="spellEnd"/>
      <w:r>
        <w:t xml:space="preserve"> can be used separately from </w:t>
      </w:r>
      <w:proofErr w:type="spellStart"/>
      <w:r>
        <w:t>palmettobug</w:t>
      </w:r>
      <w:proofErr w:type="spellEnd"/>
      <w:r>
        <w:t xml:space="preserve">, it expects the data / directory structures created by </w:t>
      </w:r>
      <w:proofErr w:type="spellStart"/>
      <w:proofErr w:type="gramStart"/>
      <w:r>
        <w:t>palmettobug</w:t>
      </w:r>
      <w:proofErr w:type="spellEnd"/>
      <w:r>
        <w:t>, and</w:t>
      </w:r>
      <w:proofErr w:type="gramEnd"/>
      <w:r>
        <w:t xml:space="preserve"> does not perform these steps (such as converting MCDs </w:t>
      </w:r>
      <w:r>
        <w:sym w:font="Wingdings" w:char="F0E0"/>
      </w:r>
      <w:r>
        <w:t xml:space="preserve"> TIFFs in raw) on its own. Because of this, it is rare to even launch this program separately from </w:t>
      </w:r>
      <w:proofErr w:type="spellStart"/>
      <w:r>
        <w:t>palmettobug</w:t>
      </w:r>
      <w:proofErr w:type="spellEnd"/>
      <w:r>
        <w:t>.</w:t>
      </w:r>
    </w:p>
    <w:p w14:paraId="7E163435" w14:textId="7A740CAC" w:rsidR="0086707D" w:rsidRDefault="00DC2D13" w:rsidP="0086707D">
      <w:pPr>
        <w:rPr>
          <w:b/>
          <w:bCs/>
        </w:rPr>
      </w:pPr>
      <w:r>
        <w:rPr>
          <w:b/>
          <w:bCs/>
        </w:rPr>
        <w:t>Launch</w:t>
      </w:r>
      <w:r w:rsidR="0086707D">
        <w:rPr>
          <w:b/>
          <w:bCs/>
        </w:rPr>
        <w:t>:</w:t>
      </w:r>
    </w:p>
    <w:p w14:paraId="462D212D" w14:textId="4C66DE76" w:rsidR="0086707D" w:rsidRDefault="0086707D" w:rsidP="0086707D">
      <w:r>
        <w:t xml:space="preserve">In the terminal (usually </w:t>
      </w:r>
      <w:proofErr w:type="spellStart"/>
      <w:r>
        <w:t>miniconda</w:t>
      </w:r>
      <w:proofErr w:type="spellEnd"/>
      <w:r>
        <w:t xml:space="preserve"> prompt in the environment where </w:t>
      </w:r>
      <w:proofErr w:type="spellStart"/>
      <w:r>
        <w:t>isosegdenoise</w:t>
      </w:r>
      <w:proofErr w:type="spellEnd"/>
      <w:r>
        <w:t xml:space="preserve"> is installed), type:</w:t>
      </w:r>
    </w:p>
    <w:p w14:paraId="463B30AB" w14:textId="71CA6382" w:rsidR="0086707D" w:rsidRDefault="00AE73ED" w:rsidP="00AE73ED">
      <w:pPr>
        <w:ind w:firstLine="720"/>
      </w:pPr>
      <w:r>
        <w:t xml:space="preserve">&gt;&gt;&gt; </w:t>
      </w:r>
      <w:proofErr w:type="spellStart"/>
      <w:r w:rsidR="0086707D">
        <w:t>segdenoise</w:t>
      </w:r>
      <w:proofErr w:type="spellEnd"/>
    </w:p>
    <w:p w14:paraId="605FF094" w14:textId="2D50F119" w:rsidR="0086707D" w:rsidRDefault="0086707D" w:rsidP="0086707D">
      <w:r>
        <w:t>This will launch the program without loading any data automatically.</w:t>
      </w:r>
    </w:p>
    <w:p w14:paraId="0174ECA5" w14:textId="078A5B15" w:rsidR="0086707D" w:rsidRDefault="0086707D" w:rsidP="0086707D">
      <w:pPr>
        <w:rPr>
          <w:b/>
          <w:bCs/>
        </w:rPr>
      </w:pPr>
      <w:r>
        <w:rPr>
          <w:b/>
          <w:bCs/>
        </w:rPr>
        <w:t>Loading data:</w:t>
      </w:r>
    </w:p>
    <w:p w14:paraId="76706FDC" w14:textId="195AE8AE" w:rsidR="0086707D" w:rsidRDefault="0086707D" w:rsidP="0086707D">
      <w:r>
        <w:t>Once in the opening screen of the program</w:t>
      </w:r>
      <w:r w:rsidR="00DC2D13">
        <w:t>:</w:t>
      </w:r>
    </w:p>
    <w:p w14:paraId="6FFA37B6" w14:textId="1E537034" w:rsidR="00175DEE" w:rsidRDefault="00175DEE" w:rsidP="0086707D">
      <w:r>
        <w:rPr>
          <w:noProof/>
        </w:rPr>
        <w:drawing>
          <wp:anchor distT="0" distB="0" distL="114300" distR="114300" simplePos="0" relativeHeight="251658240" behindDoc="0" locked="0" layoutInCell="1" allowOverlap="1" wp14:anchorId="02043843" wp14:editId="209E0DB6">
            <wp:simplePos x="0" y="0"/>
            <wp:positionH relativeFrom="column">
              <wp:posOffset>0</wp:posOffset>
            </wp:positionH>
            <wp:positionV relativeFrom="paragraph">
              <wp:posOffset>525</wp:posOffset>
            </wp:positionV>
            <wp:extent cx="5943600" cy="3032760"/>
            <wp:effectExtent l="0" t="0" r="0" b="0"/>
            <wp:wrapNone/>
            <wp:docPr id="211040631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406313" name="Picture 1" descr="A screenshot of a computer&#10;&#10;Description automatically generated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2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54C4D2" w14:textId="77777777" w:rsidR="00175DEE" w:rsidRDefault="00175DEE" w:rsidP="0086707D"/>
    <w:p w14:paraId="2EA7FC86" w14:textId="77777777" w:rsidR="00175DEE" w:rsidRDefault="00175DEE" w:rsidP="0086707D"/>
    <w:p w14:paraId="046D5137" w14:textId="77777777" w:rsidR="00175DEE" w:rsidRDefault="00175DEE" w:rsidP="0086707D"/>
    <w:p w14:paraId="2D1B696A" w14:textId="77777777" w:rsidR="00175DEE" w:rsidRDefault="00175DEE" w:rsidP="0086707D"/>
    <w:p w14:paraId="36FB5F50" w14:textId="77777777" w:rsidR="00175DEE" w:rsidRDefault="00175DEE" w:rsidP="0086707D"/>
    <w:p w14:paraId="45FAF343" w14:textId="77777777" w:rsidR="00175DEE" w:rsidRDefault="00175DEE" w:rsidP="0086707D"/>
    <w:p w14:paraId="5A567048" w14:textId="77777777" w:rsidR="00175DEE" w:rsidRDefault="00175DEE" w:rsidP="0086707D"/>
    <w:p w14:paraId="4571D953" w14:textId="77777777" w:rsidR="00175DEE" w:rsidRDefault="00175DEE" w:rsidP="0086707D"/>
    <w:p w14:paraId="2D3E5A0D" w14:textId="77777777" w:rsidR="00175DEE" w:rsidRDefault="00175DEE" w:rsidP="0086707D"/>
    <w:p w14:paraId="56596A2C" w14:textId="77777777" w:rsidR="00175DEE" w:rsidRDefault="00175DEE" w:rsidP="0086707D"/>
    <w:p w14:paraId="3C419740" w14:textId="14439488" w:rsidR="00175DEE" w:rsidRDefault="00175DEE" w:rsidP="0086707D">
      <w:r>
        <w:t xml:space="preserve">Note that unlike </w:t>
      </w:r>
      <w:proofErr w:type="spellStart"/>
      <w:r>
        <w:t>PalmettoBUG</w:t>
      </w:r>
      <w:proofErr w:type="spellEnd"/>
      <w:r>
        <w:t xml:space="preserve">, this program only interacts with the images and masks folders (and their subfolders of images), as well as the panel file. The panel file and images (as .tiff files in a subfolder of </w:t>
      </w:r>
      <w:r w:rsidRPr="00175DEE">
        <w:rPr>
          <w:i/>
          <w:iCs/>
        </w:rPr>
        <w:t>/images</w:t>
      </w:r>
      <w:r>
        <w:t xml:space="preserve">) must be present when loading the directory. Other folders may or may not be present when you load the directory, but these are the minimum needed to do </w:t>
      </w:r>
      <w:proofErr w:type="spellStart"/>
      <w:r>
        <w:t>isosegdenoise</w:t>
      </w:r>
      <w:proofErr w:type="spellEnd"/>
      <w:r>
        <w:t xml:space="preserve"> functions.</w:t>
      </w:r>
    </w:p>
    <w:p w14:paraId="757AFCDC" w14:textId="2AC4CCF3" w:rsidR="00074560" w:rsidRDefault="00074560" w:rsidP="0086707D"/>
    <w:p w14:paraId="79680EE2" w14:textId="5045F992" w:rsidR="009B34BC" w:rsidRPr="009B34BC" w:rsidRDefault="009B34BC" w:rsidP="0086707D">
      <w:pPr>
        <w:rPr>
          <w:b/>
          <w:bCs/>
        </w:rPr>
      </w:pPr>
      <w:r>
        <w:rPr>
          <w:b/>
          <w:bCs/>
        </w:rPr>
        <w:lastRenderedPageBreak/>
        <w:t>Performing Denoising &amp; Segmentation</w:t>
      </w:r>
    </w:p>
    <w:p w14:paraId="06FC876F" w14:textId="008A1C32" w:rsidR="009B34BC" w:rsidRPr="009B34BC" w:rsidRDefault="009B34BC" w:rsidP="0086707D">
      <w:r w:rsidRPr="009B34BC">
        <w:rPr>
          <w:noProof/>
        </w:rPr>
        <w:drawing>
          <wp:anchor distT="0" distB="0" distL="114300" distR="114300" simplePos="0" relativeHeight="251659264" behindDoc="0" locked="0" layoutInCell="1" allowOverlap="1" wp14:anchorId="77079E1B" wp14:editId="10FE22CF">
            <wp:simplePos x="0" y="0"/>
            <wp:positionH relativeFrom="column">
              <wp:posOffset>421033</wp:posOffset>
            </wp:positionH>
            <wp:positionV relativeFrom="paragraph">
              <wp:posOffset>397096</wp:posOffset>
            </wp:positionV>
            <wp:extent cx="4659464" cy="3828128"/>
            <wp:effectExtent l="0" t="0" r="8255" b="1270"/>
            <wp:wrapNone/>
            <wp:docPr id="187951773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517736" name="Picture 1" descr="A screenshot of a computer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9464" cy="38281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B34BC">
        <w:t>Once the directory is loaded</w:t>
      </w:r>
      <w:r>
        <w:t>, then make sure the panel file is up to date and reflects your desired choices.</w:t>
      </w:r>
    </w:p>
    <w:p w14:paraId="2A13BA1B" w14:textId="6E8E35A1" w:rsidR="00DC2D13" w:rsidRDefault="00DC2D13" w:rsidP="0086707D"/>
    <w:p w14:paraId="5FC57DF0" w14:textId="579AE3BA" w:rsidR="00074560" w:rsidRDefault="00074560" w:rsidP="0086707D"/>
    <w:p w14:paraId="7F8954CB" w14:textId="33E5D780" w:rsidR="00074560" w:rsidRDefault="00074560" w:rsidP="0086707D"/>
    <w:p w14:paraId="1EEC40CD" w14:textId="2835A01C" w:rsidR="00074560" w:rsidRPr="0086707D" w:rsidRDefault="00074560" w:rsidP="0086707D"/>
    <w:p w14:paraId="01C3ED43" w14:textId="221B32AB" w:rsidR="0086707D" w:rsidRDefault="0086707D" w:rsidP="0086707D">
      <w:pPr>
        <w:rPr>
          <w:b/>
          <w:bCs/>
        </w:rPr>
      </w:pPr>
    </w:p>
    <w:p w14:paraId="1DF80136" w14:textId="2415AFD5" w:rsidR="00C4103E" w:rsidRDefault="00C4103E"/>
    <w:p w14:paraId="5C6ECFC2" w14:textId="77777777" w:rsidR="00175DEE" w:rsidRDefault="00175DEE"/>
    <w:p w14:paraId="370877D2" w14:textId="77777777" w:rsidR="009B34BC" w:rsidRDefault="009B34BC"/>
    <w:p w14:paraId="4E33CD03" w14:textId="77777777" w:rsidR="009B34BC" w:rsidRDefault="009B34BC"/>
    <w:p w14:paraId="0043ADC9" w14:textId="77777777" w:rsidR="009B34BC" w:rsidRDefault="009B34BC"/>
    <w:p w14:paraId="10FB783D" w14:textId="77777777" w:rsidR="009B34BC" w:rsidRDefault="009B34BC"/>
    <w:p w14:paraId="37B692FB" w14:textId="77777777" w:rsidR="009B34BC" w:rsidRDefault="009B34BC"/>
    <w:p w14:paraId="6C3EA23E" w14:textId="77777777" w:rsidR="009B34BC" w:rsidRDefault="009B34BC"/>
    <w:p w14:paraId="5844597E" w14:textId="77777777" w:rsidR="009B34BC" w:rsidRDefault="009B34BC"/>
    <w:p w14:paraId="5561CD7E" w14:textId="083D75DB" w:rsidR="009B34BC" w:rsidRDefault="009B34BC">
      <w:r>
        <w:t xml:space="preserve">Then use the buttons in the upper right corner to launch pop-up windows </w:t>
      </w:r>
      <w:proofErr w:type="gramStart"/>
      <w:r>
        <w:t>in order to</w:t>
      </w:r>
      <w:proofErr w:type="gramEnd"/>
      <w:r>
        <w:t xml:space="preserve"> do the described functions. These pop-up windows ask for information like, </w:t>
      </w:r>
      <w:r>
        <w:rPr>
          <w:i/>
          <w:iCs/>
        </w:rPr>
        <w:t xml:space="preserve">Which folder of images are you denoising? Which folder do you want to write the denoised images to? What parameters for the denoising algorithm? </w:t>
      </w:r>
      <w:r>
        <w:t xml:space="preserve">Etc. </w:t>
      </w:r>
    </w:p>
    <w:p w14:paraId="5D734A66" w14:textId="3C40E59A" w:rsidR="009B34BC" w:rsidRPr="009B34BC" w:rsidRDefault="009B34BC">
      <w:r>
        <w:t xml:space="preserve">If you click on a button and a </w:t>
      </w:r>
      <w:proofErr w:type="gramStart"/>
      <w:r>
        <w:t>windows</w:t>
      </w:r>
      <w:proofErr w:type="gramEnd"/>
      <w:r>
        <w:t xml:space="preserve"> doesn’t show up immediately, it might be that the window opened behind other programs open on your computer. You can click the same button again as a shortcut to bring that window to the </w:t>
      </w:r>
      <w:r w:rsidRPr="009B34BC">
        <w:rPr>
          <w:i/>
          <w:iCs/>
        </w:rPr>
        <w:t>front (as a rule, clicking again on a button in this program will not open an additional pop-up window for that function, but will try to bring any existing window for that function to the front)</w:t>
      </w:r>
      <w:r>
        <w:t>.</w:t>
      </w:r>
    </w:p>
    <w:sectPr w:rsidR="009B34BC" w:rsidRPr="009B34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707D"/>
    <w:rsid w:val="00074560"/>
    <w:rsid w:val="00145440"/>
    <w:rsid w:val="00175DEE"/>
    <w:rsid w:val="001B0A48"/>
    <w:rsid w:val="001F0E8D"/>
    <w:rsid w:val="0086707D"/>
    <w:rsid w:val="009B34BC"/>
    <w:rsid w:val="00AE73ED"/>
    <w:rsid w:val="00C4103E"/>
    <w:rsid w:val="00D61F25"/>
    <w:rsid w:val="00DC2D13"/>
    <w:rsid w:val="00DD34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6B40CF"/>
  <w15:chartTrackingRefBased/>
  <w15:docId w15:val="{0F76ECDD-D207-4C0D-B3F9-ED71AB5F22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707D"/>
  </w:style>
  <w:style w:type="paragraph" w:styleId="Heading1">
    <w:name w:val="heading 1"/>
    <w:basedOn w:val="Normal"/>
    <w:next w:val="Normal"/>
    <w:link w:val="Heading1Char"/>
    <w:uiPriority w:val="9"/>
    <w:qFormat/>
    <w:rsid w:val="008670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70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70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70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70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70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70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70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70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70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70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70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70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70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70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70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70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70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70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70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70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70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70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70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70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70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70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70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707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6707D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196</TotalTime>
  <Pages>2</Pages>
  <Words>310</Words>
  <Characters>1767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MUSC</Company>
  <LinksUpToDate>false</LinksUpToDate>
  <CharactersWithSpaces>2073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Caiello, Benjamin</dc:creator>
  <cp:keywords/>
  <dc:description/>
  <cp:lastModifiedBy>Caiello, Benjamin</cp:lastModifiedBy>
  <cp:revision>7</cp:revision>
  <dcterms:created xsi:type="dcterms:W3CDTF">2025-01-16T22:13:00Z</dcterms:created>
  <dcterms:modified xsi:type="dcterms:W3CDTF">2025-01-17T20:04:00Z</dcterms:modified>
</cp:coreProperties>
</file>