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92"/>
        <w:gridCol w:w="2539"/>
        <w:gridCol w:w="1877"/>
        <w:gridCol w:w="95"/>
        <w:gridCol w:w="2536"/>
      </w:tblGrid>
      <w:tr w:rsidR="00C74813" w:rsidRPr="000841B1" w:rsidTr="00D50AB4">
        <w:trPr>
          <w:trHeight w:val="283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jc w:val="center"/>
              <w:rPr>
                <w:b/>
                <w:noProof/>
              </w:rPr>
            </w:pPr>
            <w:r w:rsidRPr="000841B1">
              <w:rPr>
                <w:b/>
                <w:noProof/>
              </w:rPr>
              <w:t>Université de Tunis</w:t>
            </w:r>
          </w:p>
        </w:tc>
        <w:tc>
          <w:tcPr>
            <w:tcW w:w="70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21649A" w:rsidP="00312137">
            <w:pPr>
              <w:pStyle w:val="En-tte"/>
              <w:jc w:val="center"/>
              <w:rPr>
                <w:b/>
              </w:rPr>
            </w:pPr>
            <w:r>
              <w:rPr>
                <w:b/>
              </w:rPr>
              <w:t>Année Universitaire : 2019</w:t>
            </w:r>
            <w:r w:rsidR="00C74813" w:rsidRPr="000841B1">
              <w:rPr>
                <w:b/>
              </w:rPr>
              <w:t>/20</w:t>
            </w:r>
            <w:r>
              <w:rPr>
                <w:b/>
              </w:rPr>
              <w:t>20</w:t>
            </w:r>
          </w:p>
        </w:tc>
      </w:tr>
      <w:tr w:rsidR="00C74813" w:rsidRPr="000841B1" w:rsidTr="00D50AB4">
        <w:trPr>
          <w:trHeight w:val="227"/>
        </w:trPr>
        <w:tc>
          <w:tcPr>
            <w:tcW w:w="2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ind w:left="-113" w:right="-113"/>
              <w:jc w:val="center"/>
              <w:rPr>
                <w:bCs/>
              </w:rPr>
            </w:pPr>
            <w:r w:rsidRPr="000841B1">
              <w:rPr>
                <w:noProof/>
                <w:lang w:eastAsia="fr-FR"/>
              </w:rPr>
              <w:drawing>
                <wp:inline distT="0" distB="0" distL="0" distR="0">
                  <wp:extent cx="1651635" cy="1214755"/>
                  <wp:effectExtent l="0" t="0" r="0" b="0"/>
                  <wp:docPr id="1" name="Picture 2" descr="C:\Users\hpg61\AppData\Local\Temp\Rar$DIa0.182\essect-5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g61\AppData\Local\Temp\Rar$DIa0.182\essect-5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635" cy="1214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6C5395">
            <w:pPr>
              <w:pStyle w:val="En-tte"/>
              <w:rPr>
                <w:b/>
                <w:lang w:val="en-GB"/>
              </w:rPr>
            </w:pPr>
            <w:r w:rsidRPr="000841B1">
              <w:rPr>
                <w:b/>
                <w:lang w:val="en-GB"/>
              </w:rPr>
              <w:t xml:space="preserve">Session :  </w:t>
            </w:r>
            <w:r w:rsidR="006C5395" w:rsidRPr="000841B1">
              <w:rPr>
                <w:b/>
              </w:rPr>
              <w:t>□</w:t>
            </w:r>
            <w:r w:rsidR="006C5395">
              <w:rPr>
                <w:b/>
              </w:rPr>
              <w:t xml:space="preserve"> PRINCIPALE</w:t>
            </w:r>
            <w:r w:rsidRPr="000841B1">
              <w:rPr>
                <w:b/>
                <w:lang w:val="en-GB"/>
              </w:rPr>
              <w:t xml:space="preserve">  </w:t>
            </w:r>
          </w:p>
        </w:tc>
        <w:tc>
          <w:tcPr>
            <w:tcW w:w="26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21649A" w:rsidP="006C5395">
            <w:pPr>
              <w:pStyle w:val="En-tte"/>
              <w:rPr>
                <w:b/>
              </w:rPr>
            </w:pPr>
            <w:r>
              <w:rPr>
                <w:b/>
              </w:rPr>
              <w:t>□S1</w:t>
            </w:r>
            <w:r w:rsidR="00C74813" w:rsidRPr="000841B1">
              <w:rPr>
                <w:b/>
              </w:rPr>
              <w:t xml:space="preserve">    </w:t>
            </w:r>
            <w:r w:rsidR="006C5395" w:rsidRPr="000841B1">
              <w:rPr>
                <w:b/>
                <w:lang w:val="en-GB"/>
              </w:rPr>
              <w:t>□ Examen Final</w:t>
            </w:r>
          </w:p>
        </w:tc>
      </w:tr>
      <w:tr w:rsidR="00C74813" w:rsidRPr="000841B1" w:rsidTr="00D50AB4">
        <w:trPr>
          <w:trHeight w:val="454"/>
        </w:trPr>
        <w:tc>
          <w:tcPr>
            <w:tcW w:w="255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74813" w:rsidRPr="000841B1" w:rsidRDefault="00C74813" w:rsidP="00312137">
            <w:pPr>
              <w:pStyle w:val="En-tte"/>
              <w:rPr>
                <w:bCs/>
              </w:rPr>
            </w:pPr>
          </w:p>
        </w:tc>
        <w:tc>
          <w:tcPr>
            <w:tcW w:w="70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FA632F" w:rsidP="005A6687">
            <w:pPr>
              <w:pStyle w:val="En-tte"/>
              <w:rPr>
                <w:b/>
              </w:rPr>
            </w:pPr>
            <w:r>
              <w:rPr>
                <w:b/>
              </w:rPr>
              <w:t xml:space="preserve">Filière et niveau : </w:t>
            </w:r>
            <w:r w:rsidRPr="00E8745E">
              <w:rPr>
                <w:b/>
                <w:sz w:val="28"/>
                <w:szCs w:val="28"/>
              </w:rPr>
              <w:t xml:space="preserve">Master </w:t>
            </w:r>
            <w:r w:rsidR="0021649A">
              <w:rPr>
                <w:b/>
                <w:sz w:val="28"/>
                <w:szCs w:val="28"/>
              </w:rPr>
              <w:t>D</w:t>
            </w:r>
            <w:r w:rsidR="000E3888">
              <w:rPr>
                <w:b/>
                <w:sz w:val="28"/>
                <w:szCs w:val="28"/>
              </w:rPr>
              <w:t>IGITAL</w:t>
            </w:r>
            <w:r w:rsidR="0021649A">
              <w:rPr>
                <w:b/>
                <w:sz w:val="28"/>
                <w:szCs w:val="28"/>
              </w:rPr>
              <w:t>-MARKETING</w:t>
            </w:r>
          </w:p>
        </w:tc>
      </w:tr>
      <w:tr w:rsidR="00C74813" w:rsidRPr="000841B1" w:rsidTr="00D50AB4">
        <w:trPr>
          <w:trHeight w:val="454"/>
        </w:trPr>
        <w:tc>
          <w:tcPr>
            <w:tcW w:w="255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74813" w:rsidRPr="000841B1" w:rsidRDefault="00C74813" w:rsidP="00312137">
            <w:pPr>
              <w:pStyle w:val="En-tte"/>
              <w:rPr>
                <w:bCs/>
              </w:rPr>
            </w:pPr>
          </w:p>
        </w:tc>
        <w:tc>
          <w:tcPr>
            <w:tcW w:w="70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rPr>
                <w:b/>
              </w:rPr>
            </w:pPr>
            <w:r w:rsidRPr="000841B1">
              <w:rPr>
                <w:b/>
              </w:rPr>
              <w:t xml:space="preserve">Épreuve de : </w:t>
            </w:r>
            <w:r w:rsidRPr="00E8745E">
              <w:rPr>
                <w:b/>
                <w:sz w:val="28"/>
                <w:szCs w:val="28"/>
              </w:rPr>
              <w:t>Droit de l’Internet</w:t>
            </w:r>
            <w:r w:rsidR="0021649A">
              <w:rPr>
                <w:b/>
                <w:sz w:val="28"/>
                <w:szCs w:val="28"/>
              </w:rPr>
              <w:t xml:space="preserve"> Et Sécurité Electronique</w:t>
            </w:r>
          </w:p>
        </w:tc>
      </w:tr>
      <w:tr w:rsidR="00C74813" w:rsidRPr="000841B1" w:rsidTr="00D50AB4">
        <w:trPr>
          <w:trHeight w:val="283"/>
        </w:trPr>
        <w:tc>
          <w:tcPr>
            <w:tcW w:w="255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C74813" w:rsidRPr="000841B1" w:rsidRDefault="00C74813" w:rsidP="00312137">
            <w:pPr>
              <w:pStyle w:val="En-tte"/>
              <w:rPr>
                <w:bCs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E8745E" w:rsidRDefault="00E8745E" w:rsidP="00312137">
            <w:pPr>
              <w:pStyle w:val="En-tte"/>
              <w:jc w:val="center"/>
              <w:rPr>
                <w:b/>
                <w:sz w:val="24"/>
                <w:szCs w:val="24"/>
              </w:rPr>
            </w:pPr>
            <w:r w:rsidRPr="00E8745E">
              <w:rPr>
                <w:b/>
                <w:sz w:val="24"/>
                <w:szCs w:val="24"/>
              </w:rPr>
              <w:t xml:space="preserve">Date </w:t>
            </w:r>
            <w:r w:rsidR="0021649A">
              <w:rPr>
                <w:b/>
                <w:sz w:val="24"/>
                <w:szCs w:val="24"/>
              </w:rPr>
              <w:t xml:space="preserve">Mercredi </w:t>
            </w:r>
            <w:r w:rsidRPr="00E8745E">
              <w:rPr>
                <w:b/>
                <w:sz w:val="24"/>
                <w:szCs w:val="24"/>
              </w:rPr>
              <w:t>0</w:t>
            </w:r>
            <w:r w:rsidR="0021649A">
              <w:rPr>
                <w:b/>
                <w:sz w:val="24"/>
                <w:szCs w:val="24"/>
              </w:rPr>
              <w:t>8/01/2020</w:t>
            </w:r>
          </w:p>
          <w:p w:rsidR="00C74813" w:rsidRPr="000841B1" w:rsidRDefault="00E8745E" w:rsidP="00312137">
            <w:pPr>
              <w:pStyle w:val="En-tte"/>
              <w:jc w:val="center"/>
              <w:rPr>
                <w:b/>
              </w:rPr>
            </w:pPr>
            <w:r w:rsidRPr="00E8745E">
              <w:rPr>
                <w:b/>
                <w:sz w:val="24"/>
                <w:szCs w:val="24"/>
              </w:rPr>
              <w:t>(12H-14</w:t>
            </w:r>
            <w:r w:rsidR="00C74813" w:rsidRPr="00E8745E">
              <w:rPr>
                <w:b/>
                <w:sz w:val="24"/>
                <w:szCs w:val="24"/>
              </w:rPr>
              <w:t>H</w:t>
            </w:r>
            <w:r w:rsidR="00C74813" w:rsidRPr="00E8745E">
              <w:rPr>
                <w:b/>
              </w:rPr>
              <w:t>)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rPr>
                <w:b/>
              </w:rPr>
            </w:pPr>
            <w:r w:rsidRPr="000841B1">
              <w:rPr>
                <w:b/>
              </w:rPr>
              <w:t>Durée :</w:t>
            </w:r>
            <w:r w:rsidR="00E8745E">
              <w:rPr>
                <w:b/>
              </w:rPr>
              <w:t xml:space="preserve"> </w:t>
            </w:r>
            <w:r w:rsidRPr="000841B1">
              <w:rPr>
                <w:b/>
              </w:rPr>
              <w:t>2 Heures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rPr>
                <w:b/>
              </w:rPr>
            </w:pPr>
            <w:bookmarkStart w:id="0" w:name="OLE_LINK11"/>
            <w:bookmarkStart w:id="1" w:name="OLE_LINK12"/>
            <w:bookmarkStart w:id="2" w:name="OLE_LINK13"/>
            <w:r w:rsidRPr="000841B1">
              <w:rPr>
                <w:b/>
              </w:rPr>
              <w:t>Nombre de pages :</w:t>
            </w:r>
            <w:bookmarkEnd w:id="0"/>
            <w:bookmarkEnd w:id="1"/>
            <w:bookmarkEnd w:id="2"/>
            <w:r w:rsidRPr="000841B1">
              <w:rPr>
                <w:b/>
              </w:rPr>
              <w:t xml:space="preserve"> 0</w:t>
            </w:r>
            <w:r w:rsidR="00FA632F">
              <w:rPr>
                <w:b/>
              </w:rPr>
              <w:t>2</w:t>
            </w:r>
          </w:p>
        </w:tc>
      </w:tr>
      <w:tr w:rsidR="00C74813" w:rsidRPr="000841B1" w:rsidTr="00D50AB4">
        <w:trPr>
          <w:trHeight w:val="340"/>
        </w:trPr>
        <w:tc>
          <w:tcPr>
            <w:tcW w:w="25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813" w:rsidRPr="000841B1" w:rsidRDefault="00C74813" w:rsidP="00312137">
            <w:pPr>
              <w:pStyle w:val="En-tte"/>
              <w:rPr>
                <w:bCs/>
              </w:rPr>
            </w:pPr>
          </w:p>
        </w:tc>
        <w:tc>
          <w:tcPr>
            <w:tcW w:w="70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rPr>
                <w:b/>
              </w:rPr>
            </w:pPr>
            <w:r w:rsidRPr="000841B1">
              <w:rPr>
                <w:b/>
              </w:rPr>
              <w:t>Enseignant(es) : Madame Gammara Sarra</w:t>
            </w:r>
          </w:p>
        </w:tc>
      </w:tr>
      <w:tr w:rsidR="00C74813" w:rsidRPr="000841B1" w:rsidTr="00D50AB4">
        <w:trPr>
          <w:trHeight w:val="340"/>
        </w:trPr>
        <w:tc>
          <w:tcPr>
            <w:tcW w:w="9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74813" w:rsidRPr="000841B1" w:rsidRDefault="00C74813" w:rsidP="00312137">
            <w:pPr>
              <w:pStyle w:val="En-tte"/>
              <w:rPr>
                <w:bCs/>
              </w:rPr>
            </w:pPr>
            <w:r w:rsidRPr="000841B1">
              <w:rPr>
                <w:b/>
              </w:rPr>
              <w:t>Observations : Documents Non Autorisés</w:t>
            </w:r>
          </w:p>
        </w:tc>
      </w:tr>
    </w:tbl>
    <w:p w:rsidR="00D50AB4" w:rsidRPr="00CC331E" w:rsidRDefault="00CC331E" w:rsidP="00CC331E">
      <w:pPr>
        <w:jc w:val="center"/>
        <w:rPr>
          <w:rFonts w:asciiTheme="majorBidi" w:hAnsiTheme="majorBidi" w:cstheme="majorBidi"/>
          <w:b/>
          <w:sz w:val="72"/>
          <w:szCs w:val="36"/>
          <w:u w:val="single"/>
        </w:rPr>
      </w:pPr>
      <w:r w:rsidRPr="00CC331E">
        <w:rPr>
          <w:rFonts w:asciiTheme="majorBidi" w:hAnsiTheme="majorBidi" w:cstheme="majorBidi"/>
          <w:b/>
          <w:sz w:val="72"/>
          <w:szCs w:val="36"/>
          <w:u w:val="single"/>
        </w:rPr>
        <w:t>Correction</w:t>
      </w:r>
    </w:p>
    <w:p w:rsidR="000D0945" w:rsidRPr="000D0945" w:rsidRDefault="000D0945" w:rsidP="000D0945">
      <w:pPr>
        <w:rPr>
          <w:rFonts w:asciiTheme="majorBidi" w:hAnsiTheme="majorBidi" w:cstheme="majorBidi"/>
          <w:b/>
          <w:sz w:val="36"/>
          <w:szCs w:val="36"/>
        </w:rPr>
      </w:pPr>
      <w:r w:rsidRPr="000D0945">
        <w:rPr>
          <w:rFonts w:asciiTheme="majorBidi" w:hAnsiTheme="majorBidi" w:cstheme="majorBidi"/>
          <w:b/>
          <w:sz w:val="36"/>
          <w:szCs w:val="36"/>
          <w:u w:val="single"/>
        </w:rPr>
        <w:t xml:space="preserve">PARTIE I :                                                </w:t>
      </w:r>
      <w:r>
        <w:rPr>
          <w:rFonts w:asciiTheme="majorBidi" w:hAnsiTheme="majorBidi" w:cstheme="majorBidi"/>
          <w:b/>
          <w:sz w:val="36"/>
          <w:szCs w:val="36"/>
          <w:u w:val="single"/>
        </w:rPr>
        <w:t xml:space="preserve">                   </w:t>
      </w:r>
      <w:r w:rsidRPr="000D0945">
        <w:rPr>
          <w:rFonts w:asciiTheme="majorBidi" w:hAnsiTheme="majorBidi" w:cstheme="majorBidi"/>
          <w:b/>
          <w:sz w:val="36"/>
          <w:szCs w:val="36"/>
        </w:rPr>
        <w:t>(12POINTS)</w:t>
      </w:r>
    </w:p>
    <w:p w:rsidR="000D0945" w:rsidRPr="000841B1" w:rsidRDefault="009653A7" w:rsidP="00C74813">
      <w:pPr>
        <w:pStyle w:val="Titre4"/>
        <w:tabs>
          <w:tab w:val="left" w:pos="4860"/>
        </w:tabs>
        <w:rPr>
          <w:rFonts w:asciiTheme="majorBidi" w:hAnsiTheme="majorBidi" w:cstheme="majorBidi"/>
          <w:color w:val="auto"/>
          <w:sz w:val="24"/>
          <w:u w:val="none"/>
        </w:rPr>
      </w:pPr>
      <w:r>
        <w:rPr>
          <w:rFonts w:asciiTheme="majorBidi" w:hAnsiTheme="majorBidi" w:cstheme="majorBidi"/>
          <w:bCs/>
          <w:szCs w:val="28"/>
          <w:u w:val="none"/>
        </w:rPr>
        <w:t xml:space="preserve">Melle SALMA </w:t>
      </w:r>
      <w:r w:rsidR="000D0945" w:rsidRPr="000841B1">
        <w:rPr>
          <w:rFonts w:asciiTheme="majorBidi" w:hAnsiTheme="majorBidi" w:cstheme="majorBidi"/>
          <w:szCs w:val="28"/>
          <w:u w:val="none"/>
        </w:rPr>
        <w:t>est salariée au prés d’une  grande  entreprise de M</w:t>
      </w:r>
      <w:r>
        <w:rPr>
          <w:rFonts w:asciiTheme="majorBidi" w:hAnsiTheme="majorBidi" w:cstheme="majorBidi"/>
          <w:szCs w:val="28"/>
          <w:u w:val="none"/>
        </w:rPr>
        <w:t>ODE (création  et Haute couture</w:t>
      </w:r>
      <w:r w:rsidR="000D0945" w:rsidRPr="000841B1">
        <w:rPr>
          <w:rFonts w:asciiTheme="majorBidi" w:hAnsiTheme="majorBidi" w:cstheme="majorBidi"/>
          <w:szCs w:val="28"/>
          <w:u w:val="none"/>
        </w:rPr>
        <w:t>)</w:t>
      </w:r>
    </w:p>
    <w:p w:rsidR="000D0945" w:rsidRDefault="009653A7" w:rsidP="00C7481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Melle SALMA </w:t>
      </w:r>
      <w:r w:rsidR="00C7481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D0945">
        <w:rPr>
          <w:rFonts w:asciiTheme="majorBidi" w:hAnsiTheme="majorBidi" w:cstheme="majorBidi"/>
          <w:sz w:val="28"/>
          <w:szCs w:val="28"/>
        </w:rPr>
        <w:t xml:space="preserve">pense </w:t>
      </w:r>
      <w:r w:rsidR="000D0945">
        <w:rPr>
          <w:rFonts w:asciiTheme="majorBidi" w:hAnsiTheme="majorBidi" w:cstheme="majorBidi"/>
          <w:sz w:val="32"/>
          <w:szCs w:val="32"/>
        </w:rPr>
        <w:t xml:space="preserve">constituer </w:t>
      </w:r>
      <w:r w:rsidR="000D0945" w:rsidRPr="00CE02CE">
        <w:rPr>
          <w:rFonts w:asciiTheme="majorBidi" w:hAnsiTheme="majorBidi" w:cstheme="majorBidi"/>
          <w:b/>
          <w:sz w:val="32"/>
          <w:szCs w:val="32"/>
        </w:rPr>
        <w:t>une société en ligne</w:t>
      </w:r>
      <w:r>
        <w:rPr>
          <w:rFonts w:asciiTheme="majorBidi" w:hAnsiTheme="majorBidi" w:cstheme="majorBidi"/>
          <w:sz w:val="32"/>
          <w:szCs w:val="32"/>
        </w:rPr>
        <w:t xml:space="preserve"> pour vendre ses</w:t>
      </w:r>
      <w:r w:rsidR="000D0945">
        <w:rPr>
          <w:rFonts w:asciiTheme="majorBidi" w:hAnsiTheme="majorBidi" w:cstheme="majorBidi"/>
          <w:sz w:val="32"/>
          <w:szCs w:val="32"/>
        </w:rPr>
        <w:t xml:space="preserve"> propres créations (robes de soirée, de mariage et accessoires, etc….)</w:t>
      </w:r>
      <w:r w:rsidR="000D0945" w:rsidRPr="00A06635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:rsidR="007247B8" w:rsidRPr="000E3888" w:rsidRDefault="000E3888" w:rsidP="00474288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Elle  </w:t>
      </w:r>
      <w:r w:rsidR="000D0945">
        <w:rPr>
          <w:rFonts w:asciiTheme="majorBidi" w:hAnsiTheme="majorBidi" w:cstheme="majorBidi"/>
          <w:bCs/>
          <w:sz w:val="32"/>
          <w:szCs w:val="32"/>
        </w:rPr>
        <w:t>prépare</w:t>
      </w:r>
      <w:r>
        <w:rPr>
          <w:rFonts w:asciiTheme="majorBidi" w:hAnsiTheme="majorBidi" w:cstheme="majorBidi"/>
          <w:bCs/>
          <w:sz w:val="32"/>
          <w:szCs w:val="32"/>
        </w:rPr>
        <w:t xml:space="preserve">  sérieusement  son projet ; elle a </w:t>
      </w:r>
      <w:r w:rsidR="009653A7">
        <w:rPr>
          <w:rFonts w:asciiTheme="majorBidi" w:hAnsiTheme="majorBidi" w:cstheme="majorBidi"/>
          <w:bCs/>
          <w:sz w:val="32"/>
          <w:szCs w:val="32"/>
        </w:rPr>
        <w:t xml:space="preserve"> </w:t>
      </w:r>
      <w:r w:rsidR="000D0945" w:rsidRPr="00006EE8">
        <w:rPr>
          <w:rFonts w:asciiTheme="majorBidi" w:hAnsiTheme="majorBidi" w:cstheme="majorBidi"/>
          <w:sz w:val="32"/>
          <w:szCs w:val="32"/>
        </w:rPr>
        <w:t xml:space="preserve">fait des </w:t>
      </w:r>
      <w:r w:rsidR="00C74813">
        <w:rPr>
          <w:rFonts w:asciiTheme="majorBidi" w:hAnsiTheme="majorBidi" w:cstheme="majorBidi"/>
          <w:sz w:val="32"/>
          <w:szCs w:val="32"/>
        </w:rPr>
        <w:t>recherches actives sur Internet</w:t>
      </w:r>
      <w:r w:rsidR="009653A7">
        <w:rPr>
          <w:rFonts w:asciiTheme="majorBidi" w:hAnsiTheme="majorBidi" w:cstheme="majorBidi"/>
          <w:sz w:val="32"/>
          <w:szCs w:val="32"/>
        </w:rPr>
        <w:t> ;à la recherche de fournisseurs</w:t>
      </w:r>
      <w:r>
        <w:rPr>
          <w:rFonts w:asciiTheme="majorBidi" w:hAnsiTheme="majorBidi" w:cstheme="majorBidi"/>
          <w:sz w:val="32"/>
          <w:szCs w:val="32"/>
        </w:rPr>
        <w:t>,</w:t>
      </w:r>
      <w:r w:rsidR="009653A7">
        <w:rPr>
          <w:rFonts w:asciiTheme="majorBidi" w:hAnsiTheme="majorBidi" w:cstheme="majorBidi"/>
          <w:sz w:val="32"/>
          <w:szCs w:val="32"/>
        </w:rPr>
        <w:t xml:space="preserve"> de tissus nobles </w:t>
      </w:r>
      <w:r w:rsidR="006C5395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des prof</w:t>
      </w:r>
      <w:r w:rsidR="006C5395">
        <w:rPr>
          <w:rFonts w:asciiTheme="majorBidi" w:hAnsiTheme="majorBidi" w:cstheme="majorBidi"/>
          <w:sz w:val="32"/>
          <w:szCs w:val="32"/>
        </w:rPr>
        <w:t xml:space="preserve">essionnels du domaine  et agents </w:t>
      </w:r>
      <w:r>
        <w:rPr>
          <w:rFonts w:asciiTheme="majorBidi" w:hAnsiTheme="majorBidi" w:cstheme="majorBidi"/>
          <w:sz w:val="32"/>
          <w:szCs w:val="32"/>
        </w:rPr>
        <w:t xml:space="preserve"> de</w:t>
      </w:r>
      <w:r w:rsidR="006C5395">
        <w:rPr>
          <w:rFonts w:asciiTheme="majorBidi" w:hAnsiTheme="majorBidi" w:cstheme="majorBidi"/>
          <w:sz w:val="32"/>
          <w:szCs w:val="32"/>
        </w:rPr>
        <w:t xml:space="preserve"> </w:t>
      </w:r>
      <w:r w:rsidR="007247B8">
        <w:rPr>
          <w:rFonts w:asciiTheme="majorBidi" w:hAnsiTheme="majorBidi" w:cstheme="majorBidi"/>
          <w:sz w:val="32"/>
          <w:szCs w:val="32"/>
        </w:rPr>
        <w:t xml:space="preserve"> publicité sur </w:t>
      </w:r>
      <w:r>
        <w:rPr>
          <w:rFonts w:asciiTheme="majorBidi" w:hAnsiTheme="majorBidi" w:cstheme="majorBidi"/>
          <w:b/>
          <w:sz w:val="32"/>
          <w:szCs w:val="32"/>
        </w:rPr>
        <w:t>les R</w:t>
      </w:r>
      <w:r w:rsidR="007247B8" w:rsidRPr="000E3888">
        <w:rPr>
          <w:rFonts w:asciiTheme="majorBidi" w:hAnsiTheme="majorBidi" w:cstheme="majorBidi"/>
          <w:b/>
          <w:sz w:val="32"/>
          <w:szCs w:val="32"/>
        </w:rPr>
        <w:t xml:space="preserve">éseaux sociaux </w:t>
      </w:r>
      <w:r w:rsidR="00C74813" w:rsidRPr="000E3888">
        <w:rPr>
          <w:rFonts w:asciiTheme="majorBidi" w:hAnsiTheme="majorBidi" w:cstheme="majorBidi"/>
          <w:b/>
          <w:sz w:val="32"/>
          <w:szCs w:val="32"/>
        </w:rPr>
        <w:t>.</w:t>
      </w:r>
    </w:p>
    <w:p w:rsidR="000E3888" w:rsidRDefault="007247B8" w:rsidP="004742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SALMA</w:t>
      </w:r>
      <w:r w:rsidR="006C5395">
        <w:rPr>
          <w:rFonts w:asciiTheme="majorBidi" w:hAnsiTheme="majorBidi" w:cstheme="majorBidi"/>
          <w:sz w:val="32"/>
          <w:szCs w:val="32"/>
        </w:rPr>
        <w:t xml:space="preserve"> a discuté </w:t>
      </w:r>
      <w:r w:rsidR="000E3888">
        <w:rPr>
          <w:rFonts w:asciiTheme="majorBidi" w:hAnsiTheme="majorBidi" w:cstheme="majorBidi"/>
          <w:sz w:val="32"/>
          <w:szCs w:val="32"/>
        </w:rPr>
        <w:t xml:space="preserve"> </w:t>
      </w:r>
      <w:r w:rsidR="00DC4E52">
        <w:rPr>
          <w:rFonts w:asciiTheme="majorBidi" w:hAnsiTheme="majorBidi" w:cstheme="majorBidi"/>
          <w:sz w:val="32"/>
          <w:szCs w:val="32"/>
        </w:rPr>
        <w:t>avec</w:t>
      </w:r>
      <w:r w:rsidR="00474288">
        <w:rPr>
          <w:rFonts w:asciiTheme="majorBidi" w:hAnsiTheme="majorBidi" w:cstheme="majorBidi"/>
          <w:sz w:val="32"/>
          <w:szCs w:val="32"/>
        </w:rPr>
        <w:t xml:space="preserve"> son a</w:t>
      </w:r>
      <w:r w:rsidR="00DC4E52">
        <w:rPr>
          <w:rFonts w:asciiTheme="majorBidi" w:hAnsiTheme="majorBidi" w:cstheme="majorBidi"/>
          <w:sz w:val="32"/>
          <w:szCs w:val="32"/>
        </w:rPr>
        <w:t>mie</w:t>
      </w:r>
      <w:r w:rsidR="00474288">
        <w:rPr>
          <w:rFonts w:asciiTheme="majorBidi" w:hAnsiTheme="majorBidi" w:cstheme="majorBidi"/>
          <w:sz w:val="32"/>
          <w:szCs w:val="32"/>
        </w:rPr>
        <w:t xml:space="preserve"> </w:t>
      </w:r>
      <w:r w:rsidR="00474288">
        <w:rPr>
          <w:rFonts w:asciiTheme="majorBidi" w:hAnsiTheme="majorBidi" w:cstheme="majorBidi"/>
          <w:b/>
          <w:bCs/>
          <w:sz w:val="32"/>
          <w:szCs w:val="32"/>
        </w:rPr>
        <w:t>Sarr</w:t>
      </w:r>
      <w:r w:rsidR="00474288" w:rsidRPr="00225DBC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474288">
        <w:rPr>
          <w:rFonts w:asciiTheme="majorBidi" w:hAnsiTheme="majorBidi" w:cstheme="majorBidi"/>
          <w:b/>
          <w:bCs/>
          <w:sz w:val="32"/>
          <w:szCs w:val="32"/>
        </w:rPr>
        <w:t>,</w:t>
      </w:r>
      <w:r w:rsidR="00474288">
        <w:rPr>
          <w:rFonts w:asciiTheme="majorBidi" w:hAnsiTheme="majorBidi" w:cstheme="majorBidi"/>
          <w:sz w:val="32"/>
          <w:szCs w:val="32"/>
        </w:rPr>
        <w:t xml:space="preserve">  </w:t>
      </w:r>
      <w:r w:rsidR="00DC4E52">
        <w:rPr>
          <w:rFonts w:asciiTheme="majorBidi" w:hAnsiTheme="majorBidi" w:cstheme="majorBidi"/>
          <w:sz w:val="32"/>
          <w:szCs w:val="32"/>
        </w:rPr>
        <w:t>étudiante en Master</w:t>
      </w:r>
      <w:r w:rsidR="006C539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C5395">
        <w:rPr>
          <w:rFonts w:asciiTheme="majorBidi" w:hAnsiTheme="majorBidi" w:cstheme="majorBidi"/>
          <w:sz w:val="32"/>
          <w:szCs w:val="32"/>
        </w:rPr>
        <w:t xml:space="preserve">                                  Digital -Marketing</w:t>
      </w:r>
      <w:r w:rsidR="00DC4E52">
        <w:rPr>
          <w:rFonts w:asciiTheme="majorBidi" w:hAnsiTheme="majorBidi" w:cstheme="majorBidi"/>
          <w:sz w:val="32"/>
          <w:szCs w:val="32"/>
        </w:rPr>
        <w:t>, cette dernière lui a demandé de faire attention à certains points juridiques</w:t>
      </w:r>
      <w:r w:rsidR="0047428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0D0945" w:rsidRDefault="007247B8" w:rsidP="0047428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ELLE </w:t>
      </w:r>
      <w:r w:rsidR="000841B1">
        <w:rPr>
          <w:rFonts w:asciiTheme="majorBidi" w:hAnsiTheme="majorBidi" w:cstheme="majorBidi"/>
          <w:sz w:val="32"/>
          <w:szCs w:val="32"/>
        </w:rPr>
        <w:t xml:space="preserve">l’a prévenue  </w:t>
      </w:r>
      <w:r w:rsidR="00D50AB4">
        <w:rPr>
          <w:rFonts w:asciiTheme="majorBidi" w:hAnsiTheme="majorBidi" w:cstheme="majorBidi"/>
          <w:sz w:val="32"/>
          <w:szCs w:val="32"/>
        </w:rPr>
        <w:t xml:space="preserve">surtout </w:t>
      </w:r>
      <w:r w:rsidR="000841B1">
        <w:rPr>
          <w:rFonts w:asciiTheme="majorBidi" w:hAnsiTheme="majorBidi" w:cstheme="majorBidi"/>
          <w:sz w:val="32"/>
          <w:szCs w:val="32"/>
        </w:rPr>
        <w:t xml:space="preserve">contre d’éventuelles  </w:t>
      </w:r>
      <w:r w:rsidR="000D0945">
        <w:rPr>
          <w:rFonts w:asciiTheme="majorBidi" w:hAnsiTheme="majorBidi" w:cstheme="majorBidi"/>
          <w:sz w:val="32"/>
          <w:szCs w:val="32"/>
        </w:rPr>
        <w:t xml:space="preserve">sanctions disciplinaires pour </w:t>
      </w:r>
      <w:r w:rsidR="00C74813">
        <w:rPr>
          <w:rFonts w:asciiTheme="majorBidi" w:hAnsiTheme="majorBidi" w:cstheme="majorBidi"/>
          <w:sz w:val="32"/>
          <w:szCs w:val="32"/>
        </w:rPr>
        <w:t>l’</w:t>
      </w:r>
      <w:r w:rsidR="000D0945">
        <w:rPr>
          <w:rFonts w:asciiTheme="majorBidi" w:hAnsiTheme="majorBidi" w:cstheme="majorBidi"/>
          <w:sz w:val="32"/>
          <w:szCs w:val="32"/>
        </w:rPr>
        <w:t>usage de l’Internet professionnel pour des besoins privés.</w:t>
      </w:r>
    </w:p>
    <w:p w:rsidR="007247B8" w:rsidRDefault="000D0945" w:rsidP="007247B8">
      <w:pPr>
        <w:rPr>
          <w:rFonts w:asciiTheme="majorBidi" w:hAnsiTheme="majorBidi" w:cstheme="majorBidi"/>
          <w:sz w:val="32"/>
          <w:szCs w:val="32"/>
        </w:rPr>
      </w:pPr>
      <w:r w:rsidRPr="003E217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247B8">
        <w:rPr>
          <w:rFonts w:asciiTheme="majorBidi" w:hAnsiTheme="majorBidi" w:cstheme="majorBidi"/>
          <w:b/>
          <w:bCs/>
          <w:sz w:val="32"/>
          <w:szCs w:val="32"/>
        </w:rPr>
        <w:t>SALMA</w:t>
      </w:r>
      <w:r w:rsidR="00984DB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247B8">
        <w:rPr>
          <w:rFonts w:asciiTheme="majorBidi" w:hAnsiTheme="majorBidi" w:cstheme="majorBidi"/>
          <w:sz w:val="28"/>
          <w:szCs w:val="28"/>
        </w:rPr>
        <w:t xml:space="preserve"> </w:t>
      </w:r>
      <w:r w:rsidR="000E3888">
        <w:rPr>
          <w:rFonts w:asciiTheme="majorBidi" w:hAnsiTheme="majorBidi" w:cstheme="majorBidi"/>
          <w:sz w:val="32"/>
          <w:szCs w:val="32"/>
        </w:rPr>
        <w:t xml:space="preserve">a répondu qu’elle </w:t>
      </w:r>
      <w:r w:rsidR="007247B8">
        <w:rPr>
          <w:rFonts w:asciiTheme="majorBidi" w:hAnsiTheme="majorBidi" w:cstheme="majorBidi"/>
          <w:sz w:val="32"/>
          <w:szCs w:val="32"/>
        </w:rPr>
        <w:t xml:space="preserve"> ne risque rien puisque son employeur autorise l’usage de l’Internet pour des besoins personnels.</w:t>
      </w:r>
    </w:p>
    <w:p w:rsidR="007247B8" w:rsidRDefault="007247B8" w:rsidP="00984DB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ELLE </w:t>
      </w:r>
      <w:r w:rsidR="00C74813">
        <w:rPr>
          <w:rFonts w:asciiTheme="majorBidi" w:hAnsiTheme="majorBidi" w:cstheme="majorBidi"/>
          <w:sz w:val="32"/>
          <w:szCs w:val="32"/>
        </w:rPr>
        <w:t>s’inquiète</w:t>
      </w:r>
      <w:r w:rsidR="00474288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 xml:space="preserve">par contre de </w:t>
      </w:r>
      <w:r w:rsidRPr="007247B8">
        <w:rPr>
          <w:rFonts w:asciiTheme="majorBidi" w:hAnsiTheme="majorBidi" w:cstheme="majorBidi"/>
          <w:b/>
          <w:sz w:val="32"/>
          <w:szCs w:val="32"/>
        </w:rPr>
        <w:t>l’installation massive</w:t>
      </w:r>
      <w:r>
        <w:rPr>
          <w:rFonts w:asciiTheme="majorBidi" w:hAnsiTheme="majorBidi" w:cstheme="majorBidi"/>
          <w:sz w:val="32"/>
          <w:szCs w:val="32"/>
        </w:rPr>
        <w:t xml:space="preserve"> de caméras de surveillance ; de qualité numérique très sophistiquée.</w:t>
      </w:r>
    </w:p>
    <w:p w:rsidR="000D0945" w:rsidRPr="000E3888" w:rsidRDefault="00C74813" w:rsidP="00984DBE">
      <w:pPr>
        <w:rPr>
          <w:rFonts w:asciiTheme="majorBidi" w:hAnsiTheme="majorBidi" w:cstheme="majorBidi"/>
          <w:b/>
          <w:i/>
          <w:sz w:val="44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E3888">
        <w:rPr>
          <w:rFonts w:asciiTheme="majorBidi" w:hAnsiTheme="majorBidi" w:cstheme="majorBidi"/>
          <w:b/>
          <w:i/>
          <w:sz w:val="44"/>
          <w:szCs w:val="32"/>
        </w:rPr>
        <w:t>E</w:t>
      </w:r>
      <w:r w:rsidR="000D0945" w:rsidRPr="000E3888">
        <w:rPr>
          <w:rFonts w:asciiTheme="majorBidi" w:hAnsiTheme="majorBidi" w:cstheme="majorBidi"/>
          <w:b/>
          <w:i/>
          <w:sz w:val="44"/>
          <w:szCs w:val="32"/>
        </w:rPr>
        <w:t>lle veut savoir :</w:t>
      </w:r>
    </w:p>
    <w:p w:rsidR="000E3888" w:rsidRDefault="006C5395" w:rsidP="000841B1">
      <w:pPr>
        <w:rPr>
          <w:rFonts w:asciiTheme="majorBidi" w:hAnsiTheme="majorBidi" w:cstheme="majorBidi"/>
          <w:b/>
          <w:sz w:val="36"/>
          <w:szCs w:val="36"/>
          <w:u w:val="single"/>
        </w:rPr>
      </w:pPr>
      <w:r>
        <w:rPr>
          <w:rFonts w:asciiTheme="majorBidi" w:hAnsiTheme="majorBidi" w:cstheme="majorBidi"/>
          <w:b/>
          <w:sz w:val="32"/>
          <w:szCs w:val="32"/>
        </w:rPr>
        <w:t>1</w:t>
      </w:r>
      <w:r w:rsidR="007247B8" w:rsidRPr="004F3BA2">
        <w:rPr>
          <w:rFonts w:cstheme="minorHAnsi"/>
          <w:b/>
          <w:sz w:val="32"/>
          <w:szCs w:val="32"/>
        </w:rPr>
        <w:t> :</w:t>
      </w:r>
      <w:r w:rsidR="007247B8" w:rsidRPr="004F3BA2">
        <w:rPr>
          <w:rFonts w:cstheme="minorHAnsi"/>
          <w:sz w:val="32"/>
          <w:szCs w:val="32"/>
        </w:rPr>
        <w:t xml:space="preserve"> </w:t>
      </w:r>
      <w:r w:rsidR="007247B8" w:rsidRPr="004F3BA2">
        <w:rPr>
          <w:rFonts w:cstheme="minorHAnsi"/>
          <w:b/>
          <w:sz w:val="32"/>
          <w:szCs w:val="32"/>
        </w:rPr>
        <w:t>Quels sont les motifs pour lesquels l’employeur a décidé d’autoriser l’usage de l’internet pour des fins privées ?</w:t>
      </w:r>
      <w:r w:rsidR="000E3888" w:rsidRPr="000E3888">
        <w:rPr>
          <w:rFonts w:asciiTheme="majorBidi" w:hAnsiTheme="majorBidi" w:cstheme="majorBidi"/>
          <w:b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</w:rPr>
        <w:t xml:space="preserve">                             </w:t>
      </w:r>
      <w:r w:rsidR="000E3888" w:rsidRPr="000E3888">
        <w:rPr>
          <w:rFonts w:asciiTheme="majorBidi" w:hAnsiTheme="majorBidi" w:cstheme="majorBidi"/>
          <w:b/>
          <w:sz w:val="28"/>
          <w:szCs w:val="28"/>
        </w:rPr>
        <w:t>(04POINTS)</w:t>
      </w:r>
      <w:r w:rsidR="000E3888" w:rsidRPr="009502B0">
        <w:rPr>
          <w:rFonts w:asciiTheme="majorBidi" w:hAnsiTheme="majorBidi" w:cstheme="majorBidi"/>
          <w:b/>
          <w:sz w:val="36"/>
          <w:szCs w:val="36"/>
          <w:u w:val="single"/>
        </w:rPr>
        <w:t xml:space="preserve"> </w:t>
      </w:r>
    </w:p>
    <w:p w:rsidR="00DE56CF" w:rsidRPr="00CC331E" w:rsidRDefault="00FF3F7C" w:rsidP="00CC331E">
      <w:pPr>
        <w:rPr>
          <w:rFonts w:asciiTheme="majorBidi" w:hAnsiTheme="majorBidi" w:cstheme="majorBidi"/>
          <w:b/>
          <w:sz w:val="28"/>
          <w:szCs w:val="28"/>
        </w:rPr>
      </w:pPr>
      <w:r w:rsidRPr="00CC331E">
        <w:rPr>
          <w:rFonts w:asciiTheme="majorBidi" w:hAnsiTheme="majorBidi" w:cstheme="majorBidi"/>
          <w:b/>
          <w:sz w:val="28"/>
          <w:szCs w:val="28"/>
        </w:rPr>
        <w:lastRenderedPageBreak/>
        <w:t xml:space="preserve">           Internet représente aujourd’hui, un outil de travail d’une importance capitale et d’une utilité remarquable pour l’entreprise</w:t>
      </w:r>
      <w:r w:rsidR="00CC331E">
        <w:rPr>
          <w:rFonts w:asciiTheme="majorBidi" w:hAnsiTheme="majorBidi" w:cstheme="majorBidi"/>
          <w:b/>
          <w:sz w:val="28"/>
          <w:szCs w:val="28"/>
        </w:rPr>
        <w:t xml:space="preserve">                                                                     </w:t>
      </w:r>
      <w:r w:rsidRPr="00CC331E">
        <w:rPr>
          <w:rFonts w:asciiTheme="majorBidi" w:hAnsiTheme="majorBidi" w:cstheme="majorBidi"/>
          <w:b/>
          <w:sz w:val="28"/>
          <w:szCs w:val="28"/>
        </w:rPr>
        <w:t xml:space="preserve">  </w:t>
      </w:r>
      <w:r w:rsidRPr="00CC331E">
        <w:rPr>
          <w:rFonts w:asciiTheme="majorBidi" w:hAnsiTheme="majorBidi" w:cstheme="majorBidi"/>
          <w:b/>
          <w:bCs/>
          <w:sz w:val="28"/>
          <w:szCs w:val="28"/>
        </w:rPr>
        <w:t xml:space="preserve">L’employeur  et dans un souci </w:t>
      </w:r>
      <w:r w:rsidRPr="00CC331E">
        <w:rPr>
          <w:rFonts w:asciiTheme="majorBidi" w:hAnsiTheme="majorBidi" w:cstheme="majorBidi"/>
          <w:b/>
          <w:sz w:val="28"/>
          <w:szCs w:val="28"/>
        </w:rPr>
        <w:t>:</w:t>
      </w:r>
    </w:p>
    <w:p w:rsidR="00CC331E" w:rsidRDefault="00CC331E" w:rsidP="00CC331E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  </w:t>
      </w:r>
      <w:r w:rsidR="00FF3F7C" w:rsidRPr="00CC331E">
        <w:rPr>
          <w:rFonts w:asciiTheme="majorBidi" w:hAnsiTheme="majorBidi" w:cstheme="majorBidi"/>
          <w:b/>
          <w:sz w:val="28"/>
          <w:szCs w:val="28"/>
        </w:rPr>
        <w:t>***De moderniser les moyens de travail</w:t>
      </w:r>
    </w:p>
    <w:p w:rsidR="00CC331E" w:rsidRDefault="00FF3F7C" w:rsidP="00CC331E">
      <w:pPr>
        <w:rPr>
          <w:rFonts w:asciiTheme="majorBidi" w:hAnsiTheme="majorBidi" w:cstheme="majorBidi"/>
          <w:b/>
          <w:sz w:val="28"/>
          <w:szCs w:val="28"/>
        </w:rPr>
      </w:pPr>
      <w:r w:rsidRPr="00CC331E">
        <w:rPr>
          <w:rFonts w:asciiTheme="majorBidi" w:hAnsiTheme="majorBidi" w:cstheme="majorBidi"/>
          <w:b/>
          <w:sz w:val="28"/>
          <w:szCs w:val="28"/>
        </w:rPr>
        <w:t>*** Assurer une meilleure  productivité</w:t>
      </w:r>
    </w:p>
    <w:p w:rsidR="00DE56CF" w:rsidRPr="00CC331E" w:rsidRDefault="00FF3F7C" w:rsidP="00CC331E">
      <w:pPr>
        <w:rPr>
          <w:rFonts w:asciiTheme="majorBidi" w:hAnsiTheme="majorBidi" w:cstheme="majorBidi"/>
          <w:b/>
          <w:sz w:val="28"/>
          <w:szCs w:val="28"/>
        </w:rPr>
      </w:pPr>
      <w:r w:rsidRPr="00CC331E">
        <w:rPr>
          <w:rFonts w:asciiTheme="majorBidi" w:hAnsiTheme="majorBidi" w:cstheme="majorBidi"/>
          <w:b/>
          <w:sz w:val="28"/>
          <w:szCs w:val="28"/>
        </w:rPr>
        <w:t>***Et surtout des conditions de travail  plus avantageuses</w:t>
      </w:r>
    </w:p>
    <w:p w:rsidR="00DE56CF" w:rsidRPr="00CC331E" w:rsidRDefault="00CC331E" w:rsidP="00CC331E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            </w:t>
      </w:r>
      <w:r w:rsidR="00FF3F7C" w:rsidRPr="00CC331E">
        <w:rPr>
          <w:rFonts w:asciiTheme="majorBidi" w:hAnsiTheme="majorBidi" w:cstheme="majorBidi"/>
          <w:b/>
          <w:sz w:val="28"/>
          <w:szCs w:val="28"/>
        </w:rPr>
        <w:t xml:space="preserve"> Met à la disposition de ses salariés </w:t>
      </w:r>
      <w:r w:rsidR="00FF3F7C" w:rsidRPr="00CC331E">
        <w:rPr>
          <w:rFonts w:asciiTheme="majorBidi" w:hAnsiTheme="majorBidi" w:cstheme="majorBidi"/>
          <w:b/>
          <w:bCs/>
          <w:sz w:val="28"/>
          <w:szCs w:val="28"/>
        </w:rPr>
        <w:t>l’internet à</w:t>
      </w:r>
      <w:r w:rsidR="00FF3F7C" w:rsidRPr="00CC331E">
        <w:rPr>
          <w:rFonts w:asciiTheme="majorBidi" w:hAnsiTheme="majorBidi" w:cstheme="majorBidi"/>
          <w:b/>
          <w:sz w:val="28"/>
          <w:szCs w:val="28"/>
        </w:rPr>
        <w:t xml:space="preserve"> haut débit pour accomplir leurs tâches professionnelles</w:t>
      </w:r>
    </w:p>
    <w:p w:rsidR="00CC331E" w:rsidRDefault="00CC331E" w:rsidP="000841B1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CC331E">
        <w:rPr>
          <w:rFonts w:asciiTheme="majorBidi" w:hAnsiTheme="majorBidi" w:cstheme="majorBidi"/>
          <w:b/>
          <w:sz w:val="28"/>
          <w:szCs w:val="28"/>
        </w:rPr>
        <w:t xml:space="preserve">     </w:t>
      </w:r>
      <w:r w:rsidR="000E3888">
        <w:rPr>
          <w:rFonts w:asciiTheme="majorBidi" w:hAnsiTheme="majorBidi" w:cstheme="majorBidi"/>
          <w:sz w:val="32"/>
          <w:szCs w:val="32"/>
        </w:rPr>
        <w:t xml:space="preserve">  </w:t>
      </w:r>
      <w:r w:rsidR="007247B8" w:rsidRPr="004F3BA2">
        <w:rPr>
          <w:rFonts w:cstheme="minorHAnsi"/>
          <w:b/>
          <w:sz w:val="32"/>
          <w:szCs w:val="32"/>
        </w:rPr>
        <w:t xml:space="preserve">2 : </w:t>
      </w:r>
      <w:r w:rsidR="007247B8">
        <w:rPr>
          <w:rFonts w:cstheme="minorHAnsi"/>
          <w:b/>
          <w:bCs/>
          <w:sz w:val="32"/>
          <w:szCs w:val="32"/>
        </w:rPr>
        <w:t xml:space="preserve">Le contrôle de l’ordinateur du salarié </w:t>
      </w:r>
      <w:r w:rsidR="007247B8" w:rsidRPr="004F3BA2">
        <w:rPr>
          <w:rFonts w:cstheme="minorHAnsi"/>
          <w:b/>
          <w:bCs/>
          <w:sz w:val="32"/>
          <w:szCs w:val="32"/>
        </w:rPr>
        <w:t> est-il un Droit</w:t>
      </w:r>
      <w:r w:rsidR="007247B8">
        <w:rPr>
          <w:rFonts w:cstheme="minorHAnsi"/>
          <w:b/>
          <w:bCs/>
          <w:sz w:val="32"/>
          <w:szCs w:val="32"/>
        </w:rPr>
        <w:t xml:space="preserve"> p</w:t>
      </w:r>
      <w:r w:rsidR="000E3888">
        <w:rPr>
          <w:rFonts w:cstheme="minorHAnsi"/>
          <w:b/>
          <w:bCs/>
          <w:sz w:val="32"/>
          <w:szCs w:val="32"/>
        </w:rPr>
        <w:t>o</w:t>
      </w:r>
      <w:r w:rsidR="007247B8">
        <w:rPr>
          <w:rFonts w:cstheme="minorHAnsi"/>
          <w:b/>
          <w:bCs/>
          <w:sz w:val="32"/>
          <w:szCs w:val="32"/>
        </w:rPr>
        <w:t xml:space="preserve">ur l’employeur ; </w:t>
      </w:r>
      <w:r w:rsidR="000E3888">
        <w:rPr>
          <w:rFonts w:cstheme="minorHAnsi"/>
          <w:b/>
          <w:bCs/>
          <w:sz w:val="32"/>
          <w:szCs w:val="32"/>
        </w:rPr>
        <w:t xml:space="preserve">« propriétaire du matériel </w:t>
      </w:r>
      <w:r w:rsidR="000E3888" w:rsidRPr="000E3888">
        <w:rPr>
          <w:rFonts w:cstheme="minorHAnsi"/>
          <w:b/>
          <w:bCs/>
          <w:sz w:val="36"/>
          <w:szCs w:val="32"/>
        </w:rPr>
        <w:t xml:space="preserve">»; </w:t>
      </w:r>
      <w:r w:rsidR="007247B8" w:rsidRPr="000E3888">
        <w:rPr>
          <w:rFonts w:cstheme="minorHAnsi"/>
          <w:b/>
          <w:bCs/>
          <w:sz w:val="36"/>
          <w:szCs w:val="32"/>
        </w:rPr>
        <w:t xml:space="preserve">OU constitue-il une atteinte </w:t>
      </w:r>
      <w:r w:rsidR="007247B8">
        <w:rPr>
          <w:rFonts w:cstheme="minorHAnsi"/>
          <w:b/>
          <w:bCs/>
          <w:sz w:val="32"/>
          <w:szCs w:val="32"/>
        </w:rPr>
        <w:t xml:space="preserve">aux droits du salarié </w:t>
      </w:r>
      <w:r w:rsidR="007247B8" w:rsidRPr="004F3BA2">
        <w:rPr>
          <w:rFonts w:cstheme="minorHAnsi"/>
          <w:b/>
          <w:bCs/>
          <w:sz w:val="32"/>
          <w:szCs w:val="32"/>
        </w:rPr>
        <w:t>?</w:t>
      </w:r>
      <w:r w:rsidR="000E3888" w:rsidRPr="000E3888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0E3888">
        <w:rPr>
          <w:rFonts w:asciiTheme="majorBidi" w:hAnsiTheme="majorBidi" w:cstheme="majorBidi"/>
          <w:b/>
          <w:sz w:val="28"/>
          <w:szCs w:val="28"/>
        </w:rPr>
        <w:t xml:space="preserve">                                                                    </w:t>
      </w:r>
      <w:r w:rsidR="007E0078">
        <w:rPr>
          <w:rFonts w:asciiTheme="majorBidi" w:hAnsiTheme="majorBidi" w:cstheme="majorBidi"/>
          <w:b/>
          <w:sz w:val="28"/>
          <w:szCs w:val="28"/>
        </w:rPr>
        <w:t xml:space="preserve">                                  </w:t>
      </w:r>
      <w:r w:rsidR="000E3888">
        <w:rPr>
          <w:rFonts w:asciiTheme="majorBidi" w:hAnsiTheme="majorBidi" w:cstheme="majorBidi"/>
          <w:b/>
          <w:sz w:val="28"/>
          <w:szCs w:val="28"/>
        </w:rPr>
        <w:t xml:space="preserve">    </w:t>
      </w:r>
      <w:r w:rsidR="000E3888" w:rsidRPr="000E3888">
        <w:rPr>
          <w:rFonts w:asciiTheme="majorBidi" w:hAnsiTheme="majorBidi" w:cstheme="majorBidi"/>
          <w:b/>
          <w:sz w:val="28"/>
          <w:szCs w:val="28"/>
        </w:rPr>
        <w:t>(04POINTS)</w:t>
      </w:r>
      <w:r w:rsidR="000E3888" w:rsidRPr="009502B0">
        <w:rPr>
          <w:rFonts w:asciiTheme="majorBidi" w:hAnsiTheme="majorBidi" w:cstheme="majorBidi"/>
          <w:b/>
          <w:sz w:val="36"/>
          <w:szCs w:val="36"/>
          <w:u w:val="single"/>
        </w:rPr>
        <w:t xml:space="preserve"> </w:t>
      </w:r>
    </w:p>
    <w:p w:rsidR="00DE56CF" w:rsidRPr="00CC331E" w:rsidRDefault="00CC331E" w:rsidP="00CC331E">
      <w:pPr>
        <w:numPr>
          <w:ilvl w:val="0"/>
          <w:numId w:val="13"/>
        </w:numPr>
        <w:rPr>
          <w:rFonts w:asciiTheme="majorBidi" w:hAnsiTheme="majorBidi" w:cstheme="majorBidi"/>
          <w:sz w:val="36"/>
          <w:szCs w:val="36"/>
        </w:rPr>
      </w:pPr>
      <w:r w:rsidRPr="00CC331E">
        <w:rPr>
          <w:rFonts w:asciiTheme="majorBidi" w:hAnsiTheme="majorBidi" w:cstheme="majorBidi"/>
          <w:bCs/>
          <w:i/>
          <w:iCs/>
          <w:sz w:val="28"/>
          <w:szCs w:val="36"/>
        </w:rPr>
        <w:t xml:space="preserve"> </w:t>
      </w:r>
      <w:r w:rsidR="00FF3F7C" w:rsidRPr="00CC331E">
        <w:rPr>
          <w:rFonts w:asciiTheme="majorBidi" w:hAnsiTheme="majorBidi" w:cstheme="majorBidi"/>
          <w:bCs/>
          <w:i/>
          <w:iCs/>
          <w:sz w:val="28"/>
          <w:szCs w:val="36"/>
        </w:rPr>
        <w:t>« Le contrat de travail est une convention par laquelle l’une des parties appelée « travailleur »  ou salarié s’engage à fournir à l’autre partie appelée « employeur »</w:t>
      </w:r>
      <w:r w:rsidR="00FF3F7C" w:rsidRPr="00CC331E">
        <w:rPr>
          <w:rFonts w:asciiTheme="majorBidi" w:hAnsiTheme="majorBidi" w:cstheme="majorBidi"/>
          <w:sz w:val="28"/>
          <w:szCs w:val="36"/>
        </w:rPr>
        <w:t xml:space="preserve"> </w:t>
      </w:r>
      <w:r w:rsidR="00FF3F7C" w:rsidRPr="00CC331E">
        <w:rPr>
          <w:rFonts w:asciiTheme="majorBidi" w:hAnsiTheme="majorBidi" w:cstheme="majorBidi"/>
          <w:bCs/>
          <w:i/>
          <w:iCs/>
          <w:sz w:val="28"/>
          <w:szCs w:val="36"/>
        </w:rPr>
        <w:t>ses services personnels sous la direction et le contrôle de celle-ci moyennant rémunération</w:t>
      </w:r>
      <w:r w:rsidR="00FF3F7C" w:rsidRPr="00CC331E">
        <w:rPr>
          <w:rFonts w:asciiTheme="majorBidi" w:hAnsiTheme="majorBidi" w:cstheme="majorBidi"/>
          <w:sz w:val="28"/>
          <w:szCs w:val="36"/>
        </w:rPr>
        <w:t xml:space="preserve"> » art 06 du code de travail </w:t>
      </w:r>
    </w:p>
    <w:p w:rsidR="00DE56CF" w:rsidRPr="00CC331E" w:rsidRDefault="00FF3F7C" w:rsidP="00CC331E">
      <w:pPr>
        <w:numPr>
          <w:ilvl w:val="0"/>
          <w:numId w:val="13"/>
        </w:numPr>
        <w:rPr>
          <w:rFonts w:asciiTheme="majorBidi" w:hAnsiTheme="majorBidi" w:cstheme="majorBidi"/>
          <w:sz w:val="28"/>
          <w:szCs w:val="36"/>
        </w:rPr>
      </w:pPr>
      <w:r w:rsidRPr="00CC331E">
        <w:rPr>
          <w:rFonts w:asciiTheme="majorBidi" w:hAnsiTheme="majorBidi" w:cstheme="majorBidi"/>
          <w:sz w:val="28"/>
          <w:szCs w:val="36"/>
        </w:rPr>
        <w:t xml:space="preserve">Quel que soit le type de </w:t>
      </w:r>
      <w:hyperlink r:id="rId8" w:history="1">
        <w:r w:rsidRPr="00CC331E">
          <w:rPr>
            <w:rStyle w:val="Lienhypertexte"/>
            <w:rFonts w:asciiTheme="majorBidi" w:hAnsiTheme="majorBidi" w:cstheme="majorBidi"/>
            <w:sz w:val="36"/>
            <w:szCs w:val="36"/>
            <w:u w:val="none"/>
          </w:rPr>
          <w:t>contrat de travail</w:t>
        </w:r>
      </w:hyperlink>
      <w:r w:rsidRPr="00CC331E">
        <w:rPr>
          <w:rFonts w:asciiTheme="majorBidi" w:hAnsiTheme="majorBidi" w:cstheme="majorBidi"/>
          <w:sz w:val="36"/>
          <w:szCs w:val="36"/>
        </w:rPr>
        <w:t xml:space="preserve"> </w:t>
      </w:r>
      <w:r w:rsidRPr="00CC331E">
        <w:rPr>
          <w:rFonts w:asciiTheme="majorBidi" w:hAnsiTheme="majorBidi" w:cstheme="majorBidi"/>
          <w:sz w:val="28"/>
          <w:szCs w:val="36"/>
        </w:rPr>
        <w:t xml:space="preserve">au  sein de l’entreprise, sur un chantier, à domicile, à distance etc….), le lien de subordination existe dès qu'une personne, </w:t>
      </w:r>
      <w:r w:rsidRPr="00CC331E">
        <w:rPr>
          <w:rFonts w:asciiTheme="majorBidi" w:hAnsiTheme="majorBidi" w:cstheme="majorBidi"/>
          <w:bCs/>
          <w:sz w:val="28"/>
          <w:szCs w:val="36"/>
        </w:rPr>
        <w:t>l'</w:t>
      </w:r>
      <w:hyperlink r:id="rId9" w:history="1">
        <w:r w:rsidRPr="00CC331E">
          <w:rPr>
            <w:rStyle w:val="Lienhypertexte"/>
            <w:rFonts w:asciiTheme="majorBidi" w:hAnsiTheme="majorBidi" w:cstheme="majorBidi"/>
            <w:bCs/>
            <w:sz w:val="28"/>
            <w:szCs w:val="36"/>
            <w:u w:val="none"/>
          </w:rPr>
          <w:t>employeur</w:t>
        </w:r>
      </w:hyperlink>
      <w:r w:rsidRPr="00CC331E">
        <w:rPr>
          <w:rFonts w:asciiTheme="majorBidi" w:hAnsiTheme="majorBidi" w:cstheme="majorBidi"/>
          <w:sz w:val="28"/>
          <w:szCs w:val="36"/>
        </w:rPr>
        <w:t>, peut exercer son</w:t>
      </w:r>
      <w:r w:rsidRPr="00CC331E">
        <w:rPr>
          <w:rFonts w:asciiTheme="majorBidi" w:hAnsiTheme="majorBidi" w:cstheme="majorBidi"/>
          <w:sz w:val="32"/>
          <w:szCs w:val="36"/>
        </w:rPr>
        <w:t xml:space="preserve"> </w:t>
      </w:r>
      <w:hyperlink r:id="rId10" w:history="1">
        <w:r w:rsidRPr="00CC331E">
          <w:rPr>
            <w:rStyle w:val="Lienhypertexte"/>
            <w:rFonts w:asciiTheme="majorBidi" w:hAnsiTheme="majorBidi" w:cstheme="majorBidi"/>
            <w:sz w:val="32"/>
            <w:szCs w:val="36"/>
            <w:u w:val="none"/>
          </w:rPr>
          <w:t>pouvoir de direction</w:t>
        </w:r>
      </w:hyperlink>
      <w:r w:rsidRPr="00CC331E">
        <w:rPr>
          <w:rFonts w:asciiTheme="majorBidi" w:hAnsiTheme="majorBidi" w:cstheme="majorBidi"/>
          <w:sz w:val="28"/>
          <w:szCs w:val="36"/>
        </w:rPr>
        <w:t xml:space="preserve"> sur une autre personne, </w:t>
      </w:r>
      <w:r w:rsidRPr="00CC331E">
        <w:rPr>
          <w:rFonts w:asciiTheme="majorBidi" w:hAnsiTheme="majorBidi" w:cstheme="majorBidi"/>
          <w:bCs/>
          <w:sz w:val="28"/>
          <w:szCs w:val="36"/>
        </w:rPr>
        <w:t>le salarié</w:t>
      </w:r>
      <w:r w:rsidRPr="00CC331E">
        <w:rPr>
          <w:rFonts w:asciiTheme="majorBidi" w:hAnsiTheme="majorBidi" w:cstheme="majorBidi"/>
          <w:sz w:val="28"/>
          <w:szCs w:val="36"/>
        </w:rPr>
        <w:t xml:space="preserve">. </w:t>
      </w:r>
    </w:p>
    <w:p w:rsidR="00DE56CF" w:rsidRPr="00CC331E" w:rsidRDefault="000E3888" w:rsidP="00CC331E">
      <w:pPr>
        <w:tabs>
          <w:tab w:val="num" w:pos="720"/>
        </w:tabs>
        <w:rPr>
          <w:rFonts w:asciiTheme="majorBidi" w:hAnsiTheme="majorBidi" w:cstheme="majorBidi"/>
          <w:sz w:val="28"/>
          <w:szCs w:val="28"/>
        </w:rPr>
      </w:pPr>
      <w:r w:rsidRPr="009502B0">
        <w:rPr>
          <w:rFonts w:asciiTheme="majorBidi" w:hAnsiTheme="majorBidi" w:cstheme="majorBidi"/>
          <w:b/>
          <w:sz w:val="36"/>
          <w:szCs w:val="36"/>
          <w:u w:val="single"/>
        </w:rPr>
        <w:t xml:space="preserve">          </w:t>
      </w:r>
      <w:r w:rsidRPr="009502B0">
        <w:rPr>
          <w:rFonts w:asciiTheme="majorBidi" w:hAnsiTheme="majorBidi" w:cstheme="majorBidi"/>
          <w:b/>
          <w:sz w:val="36"/>
          <w:szCs w:val="36"/>
        </w:rPr>
        <w:t xml:space="preserve">                                 </w:t>
      </w:r>
      <w:r>
        <w:rPr>
          <w:rFonts w:asciiTheme="majorBidi" w:hAnsiTheme="majorBidi" w:cstheme="majorBidi"/>
          <w:sz w:val="32"/>
          <w:szCs w:val="32"/>
        </w:rPr>
        <w:t xml:space="preserve">     </w:t>
      </w:r>
      <w:r w:rsidR="000841B1">
        <w:rPr>
          <w:rFonts w:asciiTheme="majorBidi" w:hAnsiTheme="majorBidi" w:cstheme="majorBidi"/>
          <w:b/>
          <w:sz w:val="28"/>
          <w:szCs w:val="28"/>
        </w:rPr>
        <w:t xml:space="preserve">                                                                                                           </w:t>
      </w:r>
      <w:r w:rsidR="00FF3F7C" w:rsidRPr="00CC331E">
        <w:rPr>
          <w:rFonts w:asciiTheme="majorBidi" w:hAnsiTheme="majorBidi" w:cstheme="majorBidi"/>
          <w:sz w:val="28"/>
          <w:szCs w:val="28"/>
        </w:rPr>
        <w:t xml:space="preserve">Dans la majorité des entreprises qui utilisent l’outil informatique, l’ensemble des postes sont aujourd’hui </w:t>
      </w:r>
      <w:r w:rsidR="00FF3F7C" w:rsidRPr="00CC331E">
        <w:rPr>
          <w:rFonts w:asciiTheme="majorBidi" w:hAnsiTheme="majorBidi" w:cstheme="majorBidi"/>
          <w:b/>
          <w:bCs/>
          <w:sz w:val="28"/>
          <w:szCs w:val="28"/>
        </w:rPr>
        <w:t xml:space="preserve">connectés en réseau par l’ordinateur. </w:t>
      </w:r>
    </w:p>
    <w:p w:rsidR="00DE56CF" w:rsidRPr="007E0078" w:rsidRDefault="00FF3F7C" w:rsidP="007E0078">
      <w:pPr>
        <w:rPr>
          <w:rFonts w:asciiTheme="majorBidi" w:hAnsiTheme="majorBidi" w:cstheme="majorBidi"/>
          <w:sz w:val="28"/>
          <w:szCs w:val="28"/>
        </w:rPr>
      </w:pPr>
      <w:r w:rsidRPr="007E0078">
        <w:rPr>
          <w:rFonts w:asciiTheme="majorBidi" w:hAnsiTheme="majorBidi" w:cstheme="majorBidi"/>
          <w:b/>
          <w:bCs/>
          <w:sz w:val="28"/>
          <w:szCs w:val="28"/>
        </w:rPr>
        <w:t>Plusieurs</w:t>
      </w:r>
      <w:r w:rsidRPr="007E0078">
        <w:rPr>
          <w:rFonts w:asciiTheme="majorBidi" w:hAnsiTheme="majorBidi" w:cstheme="majorBidi"/>
          <w:sz w:val="28"/>
          <w:szCs w:val="28"/>
        </w:rPr>
        <w:t xml:space="preserve"> raisons viennent justifier cette technique : </w:t>
      </w:r>
    </w:p>
    <w:p w:rsidR="00DE56CF" w:rsidRPr="00CC331E" w:rsidRDefault="00FF3F7C" w:rsidP="00CC331E">
      <w:pPr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CC331E">
        <w:rPr>
          <w:rFonts w:asciiTheme="majorBidi" w:hAnsiTheme="majorBidi" w:cstheme="majorBidi"/>
          <w:sz w:val="28"/>
          <w:szCs w:val="28"/>
        </w:rPr>
        <w:t xml:space="preserve"> - Partager le matériel (imprimante; scanner) et la connexion à Internet ou à l’Intranet. </w:t>
      </w:r>
    </w:p>
    <w:p w:rsidR="00DE56CF" w:rsidRPr="00CC331E" w:rsidRDefault="00FF3F7C" w:rsidP="00CC331E">
      <w:pPr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CC331E">
        <w:rPr>
          <w:rFonts w:asciiTheme="majorBidi" w:hAnsiTheme="majorBidi" w:cstheme="majorBidi"/>
          <w:sz w:val="28"/>
          <w:szCs w:val="28"/>
        </w:rPr>
        <w:t>   -Faciliter les communications des employés qui peuvent ainsi s’échanger des documents sans avoir à se déplacer(envois de mails).</w:t>
      </w:r>
    </w:p>
    <w:p w:rsidR="007E0078" w:rsidRDefault="00FF3F7C" w:rsidP="007E0078">
      <w:pPr>
        <w:numPr>
          <w:ilvl w:val="0"/>
          <w:numId w:val="16"/>
        </w:numPr>
        <w:rPr>
          <w:rFonts w:asciiTheme="majorBidi" w:hAnsiTheme="majorBidi" w:cstheme="majorBidi"/>
          <w:sz w:val="28"/>
          <w:szCs w:val="28"/>
        </w:rPr>
      </w:pPr>
      <w:r w:rsidRPr="00CC331E">
        <w:rPr>
          <w:rFonts w:asciiTheme="majorBidi" w:hAnsiTheme="majorBidi" w:cstheme="majorBidi"/>
          <w:sz w:val="28"/>
          <w:szCs w:val="28"/>
        </w:rPr>
        <w:t xml:space="preserve">   -Permettre la maintenance à distance des postes de travail  </w:t>
      </w:r>
    </w:p>
    <w:p w:rsidR="007E0078" w:rsidRPr="007E0078" w:rsidRDefault="007E0078" w:rsidP="007E0078">
      <w:pPr>
        <w:ind w:left="360"/>
        <w:rPr>
          <w:rFonts w:asciiTheme="majorBidi" w:hAnsiTheme="majorBidi" w:cstheme="majorBidi"/>
          <w:sz w:val="28"/>
          <w:szCs w:val="28"/>
        </w:rPr>
      </w:pPr>
      <w:r w:rsidRPr="007E0078"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7E0078">
        <w:rPr>
          <w:rFonts w:asciiTheme="majorBidi" w:hAnsiTheme="majorBidi" w:cstheme="majorBidi"/>
          <w:b/>
          <w:sz w:val="32"/>
          <w:szCs w:val="28"/>
        </w:rPr>
        <w:t xml:space="preserve">La consultation par l’employeur  EST LEGITIME en vertu du pouvoir de contrôle.                                                                                                                     </w:t>
      </w:r>
      <w:r w:rsidRPr="007E0078">
        <w:rPr>
          <w:rFonts w:asciiTheme="majorBidi" w:hAnsiTheme="majorBidi" w:cstheme="majorBidi"/>
          <w:sz w:val="28"/>
          <w:szCs w:val="28"/>
        </w:rPr>
        <w:t xml:space="preserve">Les fichiers informatiques ou les emails crées par le salarié sont présumés avoir un caractère professionnel . </w:t>
      </w:r>
    </w:p>
    <w:p w:rsidR="00DE56CF" w:rsidRPr="00CC331E" w:rsidRDefault="007E0078" w:rsidP="007E0078">
      <w:pPr>
        <w:tabs>
          <w:tab w:val="num" w:pos="72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. </w:t>
      </w:r>
      <w:r w:rsidR="00FF3F7C" w:rsidRPr="00CC331E">
        <w:rPr>
          <w:rFonts w:asciiTheme="majorBidi" w:hAnsiTheme="majorBidi" w:cstheme="majorBidi"/>
          <w:sz w:val="28"/>
          <w:szCs w:val="28"/>
        </w:rPr>
        <w:t xml:space="preserve">Les employeurs utilisent </w:t>
      </w:r>
      <w:r w:rsidR="00FF3F7C" w:rsidRPr="00CC331E">
        <w:rPr>
          <w:rFonts w:asciiTheme="majorBidi" w:hAnsiTheme="majorBidi" w:cstheme="majorBidi"/>
          <w:b/>
          <w:bCs/>
          <w:sz w:val="28"/>
          <w:szCs w:val="28"/>
        </w:rPr>
        <w:t xml:space="preserve">des logiciels de contrôle. </w:t>
      </w:r>
      <w:r w:rsidR="00FF3F7C" w:rsidRPr="00CC331E">
        <w:rPr>
          <w:rFonts w:asciiTheme="majorBidi" w:hAnsiTheme="majorBidi" w:cstheme="majorBidi"/>
          <w:b/>
          <w:bCs/>
          <w:sz w:val="28"/>
          <w:szCs w:val="28"/>
        </w:rPr>
        <w:br/>
        <w:t>-</w:t>
      </w:r>
      <w:r w:rsidR="00FF3F7C" w:rsidRPr="00CC331E">
        <w:rPr>
          <w:rFonts w:asciiTheme="majorBidi" w:hAnsiTheme="majorBidi" w:cstheme="majorBidi"/>
          <w:sz w:val="28"/>
          <w:szCs w:val="28"/>
        </w:rPr>
        <w:t xml:space="preserve">Ces logiciels  permettent </w:t>
      </w:r>
      <w:r w:rsidR="00FF3F7C" w:rsidRPr="00CC331E">
        <w:rPr>
          <w:rFonts w:asciiTheme="majorBidi" w:hAnsiTheme="majorBidi" w:cstheme="majorBidi"/>
          <w:b/>
          <w:bCs/>
          <w:sz w:val="28"/>
          <w:szCs w:val="28"/>
        </w:rPr>
        <w:t xml:space="preserve">un suivi en temps réel de l’activité sur chaque poste informatique connecté. </w:t>
      </w:r>
    </w:p>
    <w:p w:rsidR="00DE56CF" w:rsidRPr="00CC331E" w:rsidRDefault="00FF3F7C" w:rsidP="00CC331E">
      <w:pPr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CC331E">
        <w:rPr>
          <w:rFonts w:asciiTheme="majorBidi" w:hAnsiTheme="majorBidi" w:cstheme="majorBidi"/>
          <w:sz w:val="28"/>
          <w:szCs w:val="28"/>
        </w:rPr>
        <w:t xml:space="preserve"> -Ces logiciels  peuvent être utilisés pour </w:t>
      </w:r>
      <w:r w:rsidRPr="00CC331E">
        <w:rPr>
          <w:rFonts w:asciiTheme="majorBidi" w:hAnsiTheme="majorBidi" w:cstheme="majorBidi"/>
          <w:sz w:val="28"/>
          <w:szCs w:val="28"/>
          <w:u w:val="single"/>
        </w:rPr>
        <w:t>surveiller l’activité des employés</w:t>
      </w:r>
      <w:r w:rsidRPr="00CC331E">
        <w:rPr>
          <w:rFonts w:asciiTheme="majorBidi" w:hAnsiTheme="majorBidi" w:cstheme="majorBidi"/>
          <w:sz w:val="28"/>
          <w:szCs w:val="28"/>
        </w:rPr>
        <w:t xml:space="preserve"> (En effet l’employeur peut avoir intérêt à identifier les employés qui négligent leur travail.)</w:t>
      </w:r>
    </w:p>
    <w:p w:rsidR="00DE56CF" w:rsidRPr="007E0078" w:rsidRDefault="007E0078" w:rsidP="007E0078">
      <w:pPr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="00FF3F7C" w:rsidRPr="00CC331E">
        <w:rPr>
          <w:rFonts w:asciiTheme="majorBidi" w:hAnsiTheme="majorBidi" w:cstheme="majorBidi"/>
          <w:b/>
          <w:bCs/>
          <w:sz w:val="28"/>
          <w:szCs w:val="28"/>
        </w:rPr>
        <w:t xml:space="preserve"> Le régime juridique applicable </w:t>
      </w:r>
      <w:r w:rsidR="00FF3F7C" w:rsidRPr="007E0078">
        <w:rPr>
          <w:rFonts w:asciiTheme="majorBidi" w:hAnsiTheme="majorBidi" w:cstheme="majorBidi"/>
          <w:b/>
          <w:bCs/>
          <w:sz w:val="28"/>
          <w:szCs w:val="28"/>
        </w:rPr>
        <w:t xml:space="preserve"> aux logiciels de contrôle</w:t>
      </w:r>
      <w:r w:rsidR="00FF3F7C" w:rsidRPr="007E0078">
        <w:rPr>
          <w:rFonts w:asciiTheme="majorBidi" w:hAnsiTheme="majorBidi" w:cstheme="majorBidi"/>
          <w:sz w:val="28"/>
          <w:szCs w:val="28"/>
        </w:rPr>
        <w:t xml:space="preserve"> : </w:t>
      </w:r>
      <w:r w:rsidR="00FF3F7C" w:rsidRPr="007E0078">
        <w:rPr>
          <w:rFonts w:asciiTheme="majorBidi" w:hAnsiTheme="majorBidi" w:cstheme="majorBidi"/>
          <w:sz w:val="28"/>
          <w:szCs w:val="28"/>
        </w:rPr>
        <w:br/>
        <w:t xml:space="preserve">Les principes de base doivent être respectés, à savoir : </w:t>
      </w:r>
      <w:r w:rsidR="00FF3F7C" w:rsidRPr="007E0078">
        <w:rPr>
          <w:rFonts w:asciiTheme="majorBidi" w:hAnsiTheme="majorBidi" w:cstheme="majorBidi"/>
          <w:b/>
          <w:bCs/>
          <w:sz w:val="28"/>
          <w:szCs w:val="28"/>
        </w:rPr>
        <w:t xml:space="preserve">information du personnel , information des représentants syndicaux, respect du principe de proportionnalité. </w:t>
      </w:r>
    </w:p>
    <w:p w:rsidR="00DE56CF" w:rsidRPr="00CC331E" w:rsidRDefault="00FF3F7C" w:rsidP="00CC331E">
      <w:pPr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7E0078">
        <w:rPr>
          <w:rFonts w:asciiTheme="majorBidi" w:hAnsiTheme="majorBidi" w:cstheme="majorBidi"/>
          <w:b/>
          <w:sz w:val="32"/>
          <w:szCs w:val="28"/>
        </w:rPr>
        <w:t>MAIS L’employeur doit  s’abstenir de consulter les FICHIERS PERSONNELS</w:t>
      </w:r>
      <w:r w:rsidRPr="007E0078">
        <w:rPr>
          <w:rFonts w:asciiTheme="majorBidi" w:hAnsiTheme="majorBidi" w:cstheme="majorBidi"/>
          <w:sz w:val="32"/>
          <w:szCs w:val="28"/>
        </w:rPr>
        <w:t xml:space="preserve"> </w:t>
      </w:r>
      <w:r w:rsidRPr="00CC331E">
        <w:rPr>
          <w:rFonts w:asciiTheme="majorBidi" w:hAnsiTheme="majorBidi" w:cstheme="majorBidi"/>
          <w:sz w:val="28"/>
          <w:szCs w:val="28"/>
        </w:rPr>
        <w:t>; les mails OU de faire des investigations dans la vie privée du salarié.</w:t>
      </w:r>
    </w:p>
    <w:p w:rsidR="00DE56CF" w:rsidRPr="00CC331E" w:rsidRDefault="00FF3F7C" w:rsidP="00CC331E">
      <w:pPr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CC331E">
        <w:rPr>
          <w:rFonts w:asciiTheme="majorBidi" w:hAnsiTheme="majorBidi" w:cstheme="majorBidi"/>
          <w:sz w:val="28"/>
          <w:szCs w:val="28"/>
        </w:rPr>
        <w:t xml:space="preserve">Le cas échéant l’employeur engagerait sa responsabilité pénale sur la base de l’article 253 du code pénal qui sanctionne et </w:t>
      </w:r>
      <w:r w:rsidRPr="00CC331E">
        <w:rPr>
          <w:rFonts w:asciiTheme="majorBidi" w:hAnsiTheme="majorBidi" w:cstheme="majorBidi"/>
          <w:b/>
          <w:bCs/>
          <w:sz w:val="28"/>
          <w:szCs w:val="28"/>
        </w:rPr>
        <w:t>réprime de 03 mois d’emprisonnement</w:t>
      </w:r>
      <w:r w:rsidRPr="00CC331E">
        <w:rPr>
          <w:rFonts w:asciiTheme="majorBidi" w:hAnsiTheme="majorBidi" w:cstheme="majorBidi"/>
          <w:sz w:val="28"/>
          <w:szCs w:val="28"/>
        </w:rPr>
        <w:t xml:space="preserve"> </w:t>
      </w:r>
      <w:r w:rsidRPr="00CC331E">
        <w:rPr>
          <w:rFonts w:asciiTheme="majorBidi" w:hAnsiTheme="majorBidi" w:cstheme="majorBidi"/>
          <w:b/>
          <w:bCs/>
          <w:sz w:val="28"/>
          <w:szCs w:val="28"/>
        </w:rPr>
        <w:t xml:space="preserve">« Toute divulgation du « contenu d’une lettre, d’un télégramme ou de tout autre document »appartenant à autrui » </w:t>
      </w:r>
    </w:p>
    <w:p w:rsidR="00DE56CF" w:rsidRPr="007E0078" w:rsidRDefault="00FF3F7C" w:rsidP="007E0078">
      <w:pPr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CC331E">
        <w:rPr>
          <w:rFonts w:asciiTheme="majorBidi" w:hAnsiTheme="majorBidi" w:cstheme="majorBidi"/>
          <w:sz w:val="28"/>
          <w:szCs w:val="28"/>
        </w:rPr>
        <w:t xml:space="preserve">La jurisprudence a considéré comme «  licenciement abusif » </w:t>
      </w:r>
      <w:r w:rsidRPr="00CC331E">
        <w:rPr>
          <w:rFonts w:asciiTheme="majorBidi" w:hAnsiTheme="majorBidi" w:cstheme="majorBidi"/>
          <w:b/>
          <w:bCs/>
          <w:sz w:val="28"/>
          <w:szCs w:val="28"/>
        </w:rPr>
        <w:t xml:space="preserve">celui  d’une salariée, pour avoir  envoyé des messages électroniques outrageant à son employeur à une de ses collaboratrices sur le lieu de travail.            Les messages ne comportant aucun élément professionnel  laissant ainsi penser à une correspondance privée et il n’appartiendrait pas l’employeur de prendre connaissance de ces messages personnels émis ou reçus par l’outil informatique mis à la disposition du salarié pour son travail. </w:t>
      </w:r>
      <w:r w:rsidRPr="007E0078">
        <w:rPr>
          <w:rFonts w:asciiTheme="majorBidi" w:hAnsiTheme="majorBidi" w:cstheme="majorBidi"/>
          <w:sz w:val="28"/>
          <w:szCs w:val="28"/>
        </w:rPr>
        <w:t>TB de 1 ère Instance de Sousse du 12/05 /2013</w:t>
      </w:r>
    </w:p>
    <w:p w:rsidR="007E0078" w:rsidRPr="007E0078" w:rsidRDefault="007E0078" w:rsidP="00CC331E">
      <w:pPr>
        <w:numPr>
          <w:ilvl w:val="0"/>
          <w:numId w:val="17"/>
        </w:numPr>
        <w:rPr>
          <w:rFonts w:asciiTheme="majorBidi" w:hAnsiTheme="majorBidi" w:cstheme="majorBidi"/>
          <w:sz w:val="36"/>
          <w:szCs w:val="28"/>
        </w:rPr>
      </w:pPr>
      <w:r w:rsidRPr="007E0078">
        <w:rPr>
          <w:rFonts w:asciiTheme="majorBidi" w:hAnsiTheme="majorBidi" w:cstheme="majorBidi"/>
          <w:b/>
          <w:bCs/>
          <w:sz w:val="36"/>
          <w:szCs w:val="28"/>
        </w:rPr>
        <w:t>En contrepartie le salarié est tenu de :</w:t>
      </w:r>
    </w:p>
    <w:p w:rsidR="007E0078" w:rsidRPr="00CC331E" w:rsidRDefault="007E0078" w:rsidP="007E0078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="00FF3F7C" w:rsidRPr="00CC331E">
        <w:rPr>
          <w:rFonts w:asciiTheme="majorBidi" w:hAnsiTheme="majorBidi" w:cstheme="majorBidi"/>
          <w:b/>
          <w:bCs/>
          <w:sz w:val="28"/>
          <w:szCs w:val="28"/>
        </w:rPr>
        <w:t>Respect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er  le </w:t>
      </w:r>
      <w:r w:rsidR="00FF3F7C" w:rsidRPr="00CC331E">
        <w:rPr>
          <w:rFonts w:asciiTheme="majorBidi" w:hAnsiTheme="majorBidi" w:cstheme="majorBidi"/>
          <w:b/>
          <w:bCs/>
          <w:sz w:val="28"/>
          <w:szCs w:val="28"/>
        </w:rPr>
        <w:t xml:space="preserve"> contenu de la CHARTE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9962"/>
      </w:tblGrid>
      <w:tr w:rsidR="007E0078" w:rsidTr="007E0078">
        <w:tc>
          <w:tcPr>
            <w:tcW w:w="10606" w:type="dxa"/>
          </w:tcPr>
          <w:p w:rsidR="007E0078" w:rsidRPr="00CC331E" w:rsidRDefault="007E0078" w:rsidP="007E0078">
            <w:pPr>
              <w:numPr>
                <w:ilvl w:val="0"/>
                <w:numId w:val="17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C331E">
              <w:rPr>
                <w:rFonts w:asciiTheme="majorBidi" w:hAnsiTheme="majorBidi" w:cstheme="majorBidi"/>
                <w:sz w:val="28"/>
                <w:szCs w:val="28"/>
              </w:rPr>
              <w:t>L’employé ne doit pas se servir de l’adresse mail de l’entreprise pour son courrier personnel.</w:t>
            </w:r>
          </w:p>
          <w:p w:rsidR="007E0078" w:rsidRDefault="007E0078" w:rsidP="007E0078">
            <w:pPr>
              <w:numPr>
                <w:ilvl w:val="0"/>
                <w:numId w:val="17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C331E">
              <w:rPr>
                <w:rFonts w:asciiTheme="majorBidi" w:hAnsiTheme="majorBidi" w:cstheme="majorBidi"/>
                <w:sz w:val="28"/>
                <w:szCs w:val="28"/>
              </w:rPr>
              <w:t>-          L’employé ne doit pas envoyer de mails dans lesquels il pourrait y avoir de la violence, du racisme, de l’intolérance à partir de la boite mail professionnelle.</w:t>
            </w:r>
          </w:p>
          <w:p w:rsidR="007E0078" w:rsidRPr="007E0078" w:rsidRDefault="007E0078" w:rsidP="007E0078">
            <w:pPr>
              <w:numPr>
                <w:ilvl w:val="0"/>
                <w:numId w:val="17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C331E">
              <w:rPr>
                <w:rFonts w:asciiTheme="majorBidi" w:hAnsiTheme="majorBidi" w:cstheme="majorBidi"/>
                <w:sz w:val="28"/>
                <w:szCs w:val="28"/>
              </w:rPr>
              <w:t xml:space="preserve">-          L’employé ne doit pas envoyer de mails dans lesquels il mettrait en cause la réputation de l’entreprise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:rsidR="007E0078" w:rsidRDefault="00FF3F7C" w:rsidP="00CC331E">
      <w:pPr>
        <w:rPr>
          <w:rFonts w:asciiTheme="majorBidi" w:hAnsiTheme="majorBidi" w:cstheme="majorBidi"/>
          <w:sz w:val="28"/>
          <w:szCs w:val="28"/>
        </w:rPr>
      </w:pPr>
      <w:r w:rsidRPr="00CC331E">
        <w:rPr>
          <w:rFonts w:asciiTheme="majorBidi" w:hAnsiTheme="majorBidi" w:cstheme="majorBidi"/>
          <w:sz w:val="28"/>
          <w:szCs w:val="28"/>
        </w:rPr>
        <w:lastRenderedPageBreak/>
        <w:t>-     </w:t>
      </w:r>
      <w:r w:rsidRPr="00CC331E">
        <w:rPr>
          <w:rFonts w:asciiTheme="majorBidi" w:hAnsiTheme="majorBidi" w:cstheme="majorBidi"/>
          <w:b/>
          <w:sz w:val="36"/>
          <w:szCs w:val="36"/>
          <w:u w:val="single"/>
        </w:rPr>
        <w:t xml:space="preserve">  </w:t>
      </w:r>
      <w:r w:rsidR="00CC331E" w:rsidRPr="00F21249">
        <w:rPr>
          <w:rFonts w:asciiTheme="majorBidi" w:hAnsiTheme="majorBidi" w:cstheme="majorBidi"/>
          <w:b/>
          <w:sz w:val="32"/>
          <w:szCs w:val="32"/>
        </w:rPr>
        <w:t>3 :</w:t>
      </w:r>
      <w:r w:rsidR="00CC331E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CC331E" w:rsidRPr="007247B8">
        <w:rPr>
          <w:rFonts w:cstheme="minorHAnsi"/>
          <w:b/>
          <w:sz w:val="32"/>
          <w:szCs w:val="32"/>
        </w:rPr>
        <w:t>Quelles sont les conditions juridiques que l’employeur doit respecter lors de la mise en place d’un système de Vidéosurveillance dans l’entreprise ?</w:t>
      </w:r>
      <w:r w:rsidR="00CC331E">
        <w:rPr>
          <w:rFonts w:asciiTheme="majorBidi" w:hAnsiTheme="majorBidi" w:cstheme="majorBidi"/>
          <w:sz w:val="32"/>
          <w:szCs w:val="32"/>
        </w:rPr>
        <w:t xml:space="preserve">                </w:t>
      </w:r>
      <w:r w:rsidR="00CC331E" w:rsidRPr="000E3888">
        <w:rPr>
          <w:rFonts w:asciiTheme="majorBidi" w:hAnsiTheme="majorBidi" w:cstheme="majorBidi"/>
          <w:b/>
          <w:sz w:val="28"/>
          <w:szCs w:val="28"/>
        </w:rPr>
        <w:t>(04POINTS</w:t>
      </w:r>
      <w:r w:rsidR="00CC331E" w:rsidRPr="00CC331E">
        <w:rPr>
          <w:rFonts w:asciiTheme="majorBidi" w:hAnsiTheme="majorBidi" w:cstheme="majorBidi"/>
          <w:sz w:val="28"/>
          <w:szCs w:val="28"/>
        </w:rPr>
        <w:t xml:space="preserve">)   </w:t>
      </w:r>
    </w:p>
    <w:p w:rsidR="00DE56CF" w:rsidRPr="007E0078" w:rsidRDefault="00FF3F7C" w:rsidP="007E0078">
      <w:pPr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7E0078">
        <w:rPr>
          <w:rFonts w:asciiTheme="majorBidi" w:hAnsiTheme="majorBidi" w:cstheme="majorBidi"/>
          <w:sz w:val="28"/>
          <w:szCs w:val="28"/>
        </w:rPr>
        <w:t>Le salarié a t-il une vie privée concomitante à sa vie professionnelle, ou doit –il mettre sa vie privée à l’écart du moment où il a franchi la porte de son entreprise ?</w:t>
      </w:r>
    </w:p>
    <w:p w:rsidR="00DE56CF" w:rsidRPr="007E0078" w:rsidRDefault="00BB2E18" w:rsidP="007E0078">
      <w:pPr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L’autorité de l’employeur </w:t>
      </w:r>
      <w:r w:rsidR="00FF3F7C" w:rsidRPr="007E0078">
        <w:rPr>
          <w:rFonts w:asciiTheme="majorBidi" w:hAnsiTheme="majorBidi" w:cstheme="majorBidi"/>
          <w:sz w:val="28"/>
          <w:szCs w:val="28"/>
        </w:rPr>
        <w:t>comprend</w:t>
      </w:r>
      <w:r>
        <w:rPr>
          <w:rFonts w:asciiTheme="majorBidi" w:hAnsiTheme="majorBidi" w:cstheme="majorBidi"/>
          <w:sz w:val="28"/>
          <w:szCs w:val="28"/>
        </w:rPr>
        <w:t> :</w:t>
      </w:r>
      <w:r w:rsidR="00FF3F7C" w:rsidRPr="007E0078">
        <w:rPr>
          <w:rFonts w:asciiTheme="majorBidi" w:hAnsiTheme="majorBidi" w:cstheme="majorBidi"/>
          <w:sz w:val="28"/>
          <w:szCs w:val="28"/>
        </w:rPr>
        <w:t xml:space="preserve"> le pouvoir de donner des directives, le pouvoir </w:t>
      </w:r>
      <w:r w:rsidR="00FF3F7C" w:rsidRPr="007E0078">
        <w:rPr>
          <w:rFonts w:asciiTheme="majorBidi" w:hAnsiTheme="majorBidi" w:cstheme="majorBidi"/>
          <w:b/>
          <w:bCs/>
          <w:sz w:val="28"/>
          <w:szCs w:val="28"/>
        </w:rPr>
        <w:t xml:space="preserve">d'en contrôler </w:t>
      </w:r>
      <w:r w:rsidR="00FF3F7C" w:rsidRPr="007E0078">
        <w:rPr>
          <w:rFonts w:asciiTheme="majorBidi" w:hAnsiTheme="majorBidi" w:cstheme="majorBidi"/>
          <w:sz w:val="28"/>
          <w:szCs w:val="28"/>
        </w:rPr>
        <w:t xml:space="preserve">l'exécution et le pouvoir </w:t>
      </w:r>
      <w:r w:rsidR="00FF3F7C" w:rsidRPr="007E0078">
        <w:rPr>
          <w:rFonts w:asciiTheme="majorBidi" w:hAnsiTheme="majorBidi" w:cstheme="majorBidi"/>
          <w:b/>
          <w:bCs/>
          <w:sz w:val="28"/>
          <w:szCs w:val="28"/>
        </w:rPr>
        <w:t xml:space="preserve">d'en sanctionner </w:t>
      </w:r>
      <w:r w:rsidR="00FF3F7C" w:rsidRPr="007E0078">
        <w:rPr>
          <w:rFonts w:asciiTheme="majorBidi" w:hAnsiTheme="majorBidi" w:cstheme="majorBidi"/>
          <w:sz w:val="28"/>
          <w:szCs w:val="28"/>
        </w:rPr>
        <w:t>la mauvaise exécution.</w:t>
      </w:r>
    </w:p>
    <w:p w:rsidR="00DE56CF" w:rsidRPr="007E0078" w:rsidRDefault="00FF3F7C" w:rsidP="007E0078">
      <w:pPr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7E0078">
        <w:rPr>
          <w:rFonts w:asciiTheme="majorBidi" w:hAnsiTheme="majorBidi" w:cstheme="majorBidi"/>
          <w:sz w:val="28"/>
          <w:szCs w:val="28"/>
        </w:rPr>
        <w:t xml:space="preserve">Cependant, le lien de subordination n’a pas pour effet </w:t>
      </w:r>
      <w:r w:rsidRPr="007E0078">
        <w:rPr>
          <w:rFonts w:asciiTheme="majorBidi" w:hAnsiTheme="majorBidi" w:cstheme="majorBidi"/>
          <w:b/>
          <w:bCs/>
          <w:sz w:val="28"/>
          <w:szCs w:val="28"/>
        </w:rPr>
        <w:t>de nier au salarié</w:t>
      </w:r>
      <w:r w:rsidRPr="007E0078">
        <w:rPr>
          <w:rFonts w:asciiTheme="majorBidi" w:hAnsiTheme="majorBidi" w:cstheme="majorBidi"/>
          <w:sz w:val="28"/>
          <w:szCs w:val="28"/>
        </w:rPr>
        <w:t xml:space="preserve"> son droit à </w:t>
      </w:r>
      <w:r w:rsidRPr="007E0078">
        <w:rPr>
          <w:rFonts w:asciiTheme="majorBidi" w:hAnsiTheme="majorBidi" w:cstheme="majorBidi"/>
          <w:b/>
          <w:bCs/>
          <w:sz w:val="28"/>
          <w:szCs w:val="28"/>
        </w:rPr>
        <w:t>la vie privée tout comme l’ensemble</w:t>
      </w:r>
      <w:r w:rsidRPr="007E0078">
        <w:rPr>
          <w:rFonts w:asciiTheme="majorBidi" w:hAnsiTheme="majorBidi" w:cstheme="majorBidi"/>
          <w:sz w:val="28"/>
          <w:szCs w:val="28"/>
        </w:rPr>
        <w:t xml:space="preserve"> de ses droits fondamentaux.</w:t>
      </w:r>
    </w:p>
    <w:p w:rsidR="00DE56CF" w:rsidRPr="00BB2E18" w:rsidRDefault="00FF3F7C" w:rsidP="007E0078">
      <w:pPr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7E0078">
        <w:rPr>
          <w:rFonts w:asciiTheme="majorBidi" w:hAnsiTheme="majorBidi" w:cstheme="majorBidi"/>
          <w:sz w:val="28"/>
          <w:szCs w:val="28"/>
        </w:rPr>
        <w:t xml:space="preserve">Une affirmation contraire  serait de nature à </w:t>
      </w:r>
      <w:r w:rsidRPr="007E0078">
        <w:rPr>
          <w:rFonts w:asciiTheme="majorBidi" w:hAnsiTheme="majorBidi" w:cstheme="majorBidi"/>
          <w:b/>
          <w:bCs/>
          <w:sz w:val="28"/>
          <w:szCs w:val="28"/>
        </w:rPr>
        <w:t xml:space="preserve">déshumaniser le salarié </w:t>
      </w:r>
      <w:r w:rsidRPr="007E0078">
        <w:rPr>
          <w:rFonts w:asciiTheme="majorBidi" w:hAnsiTheme="majorBidi" w:cstheme="majorBidi"/>
          <w:sz w:val="28"/>
          <w:szCs w:val="28"/>
        </w:rPr>
        <w:t xml:space="preserve">et de le robotiser et serait donc contraire à la constitution consacrant le droit au respect de la vie privée </w:t>
      </w:r>
      <w:r w:rsidRPr="007E0078">
        <w:rPr>
          <w:rFonts w:asciiTheme="majorBidi" w:hAnsiTheme="majorBidi" w:cstheme="majorBidi"/>
          <w:b/>
          <w:bCs/>
          <w:sz w:val="28"/>
          <w:szCs w:val="28"/>
        </w:rPr>
        <w:t xml:space="preserve">et le droit à la dignité </w:t>
      </w:r>
    </w:p>
    <w:p w:rsidR="00BB2E18" w:rsidRPr="00BB2E18" w:rsidRDefault="00BB2E18" w:rsidP="007E0078">
      <w:pPr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L’employeur a le Droit d’utiliser les nouvelles technologies ; entre autre l’installation de caméras de surveillance SANS POUR AUTANT PORTER ATTEINTE aux droits de l’employé .</w:t>
      </w:r>
    </w:p>
    <w:p w:rsidR="007E0078" w:rsidRPr="00BB2E18" w:rsidRDefault="00BB2E18" w:rsidP="00BB2E18">
      <w:pPr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POUR REALISER cet équilibre ; il faut que l’employeur respecte certaines conditions :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7E0078" w:rsidTr="007E0078">
        <w:tc>
          <w:tcPr>
            <w:tcW w:w="10606" w:type="dxa"/>
          </w:tcPr>
          <w:p w:rsidR="007E0078" w:rsidRPr="007E0078" w:rsidRDefault="00BB2E18" w:rsidP="007E007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463CE">
              <w:rPr>
                <w:rFonts w:asciiTheme="majorBidi" w:hAnsiTheme="majorBidi" w:cstheme="majorBidi"/>
                <w:sz w:val="28"/>
                <w:szCs w:val="28"/>
                <w:highlight w:val="yellow"/>
                <w:u w:val="single"/>
              </w:rPr>
              <w:t>1/</w:t>
            </w:r>
            <w:r w:rsidR="007E0078" w:rsidRPr="008463CE">
              <w:rPr>
                <w:rFonts w:asciiTheme="majorBidi" w:hAnsiTheme="majorBidi" w:cstheme="majorBidi"/>
                <w:sz w:val="28"/>
                <w:szCs w:val="28"/>
                <w:highlight w:val="yellow"/>
                <w:u w:val="single"/>
              </w:rPr>
              <w:t>- L’obligation d’information</w:t>
            </w:r>
            <w:r w:rsidRPr="008463CE">
              <w:rPr>
                <w:rFonts w:asciiTheme="majorBidi" w:hAnsiTheme="majorBidi" w:cstheme="majorBidi"/>
                <w:sz w:val="28"/>
                <w:szCs w:val="28"/>
                <w:highlight w:val="yellow"/>
                <w:u w:val="single"/>
              </w:rPr>
              <w:t> :</w:t>
            </w:r>
            <w:r>
              <w:rPr>
                <w:rFonts w:asciiTheme="majorBidi" w:hAnsiTheme="majorBidi" w:cstheme="majorBidi"/>
                <w:sz w:val="28"/>
                <w:szCs w:val="28"/>
                <w:u w:val="single"/>
              </w:rPr>
              <w:t xml:space="preserve"> </w:t>
            </w:r>
            <w:r w:rsidR="007E0078"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DE56CF" w:rsidRPr="007E0078" w:rsidRDefault="00FF3F7C" w:rsidP="00BB2E1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L’information se fait par affichage, circulaire interne ou autre moyen.  L’information doit se faire </w:t>
            </w:r>
            <w:r w:rsidRPr="007E0078">
              <w:rPr>
                <w:rFonts w:asciiTheme="majorBidi" w:hAnsiTheme="majorBidi" w:cstheme="majorBidi"/>
                <w:sz w:val="28"/>
                <w:szCs w:val="28"/>
                <w:u w:val="single"/>
              </w:rPr>
              <w:t xml:space="preserve">de manière claire et permanente de la mise en place d’un 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dispositif de contrôle et de surveillance , le cas échéant , cette surveillance serait clandestine et attentatoire aux droits des salariés </w:t>
            </w:r>
          </w:p>
          <w:p w:rsidR="00DE56CF" w:rsidRPr="007E0078" w:rsidRDefault="00FF3F7C" w:rsidP="007E0078">
            <w:pPr>
              <w:numPr>
                <w:ilvl w:val="0"/>
                <w:numId w:val="2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>Les représentants des salariés sont amenés à être informés et consultés préalablement à tout projet  d’introduction de nouvelles technologies..</w:t>
            </w:r>
          </w:p>
          <w:p w:rsidR="007E0078" w:rsidRDefault="007E0078" w:rsidP="007E007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>PB /  SALARIES DE MAISON</w:t>
            </w:r>
          </w:p>
        </w:tc>
      </w:tr>
      <w:tr w:rsidR="007E0078" w:rsidTr="007E0078">
        <w:tc>
          <w:tcPr>
            <w:tcW w:w="10606" w:type="dxa"/>
          </w:tcPr>
          <w:p w:rsidR="00BB2E18" w:rsidRDefault="00BB2E18" w:rsidP="00BB2E18">
            <w:pPr>
              <w:ind w:left="720"/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8463CE">
              <w:rPr>
                <w:rFonts w:asciiTheme="majorBidi" w:hAnsiTheme="majorBidi" w:cstheme="majorBidi"/>
                <w:sz w:val="28"/>
                <w:szCs w:val="28"/>
                <w:highlight w:val="yellow"/>
                <w:u w:val="single"/>
              </w:rPr>
              <w:t>2/- Le respect de la vie privée du salarié</w:t>
            </w:r>
          </w:p>
          <w:p w:rsidR="007E0078" w:rsidRDefault="00FF3F7C" w:rsidP="00FC5137">
            <w:pPr>
              <w:ind w:left="720"/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>Le salarié a droit à la protection de l’intimité de sa vie privée  sur son lieu de travail:</w:t>
            </w:r>
            <w:r w:rsidRPr="007E0078">
              <w:rPr>
                <w:rFonts w:asciiTheme="majorBidi" w:hAnsiTheme="majorBidi" w:cstheme="majorBidi"/>
                <w:sz w:val="28"/>
                <w:szCs w:val="28"/>
                <w:u w:val="single"/>
              </w:rPr>
              <w:t xml:space="preserve"> </w:t>
            </w:r>
          </w:p>
          <w:p w:rsidR="00FC5137" w:rsidRPr="007E0078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  <w:u w:val="single"/>
              </w:rPr>
              <w:t>Les démarches à effectuer avant d’installer un système de vidéo surveillance :</w:t>
            </w:r>
            <w:r w:rsidRPr="007E0078">
              <w:rPr>
                <w:rFonts w:asciiTheme="majorBidi" w:hAnsiTheme="majorBidi" w:cstheme="majorBidi"/>
                <w:sz w:val="28"/>
                <w:szCs w:val="28"/>
                <w:u w:val="single"/>
              </w:rPr>
              <w:br/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L’employeur ; personne physique ou morale doit: </w:t>
            </w:r>
          </w:p>
          <w:p w:rsidR="00FC5137" w:rsidRPr="007E0078" w:rsidRDefault="00FC5137" w:rsidP="00FC5137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*****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>Obtenir</w:t>
            </w: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une autorisation préalable de l'Instance Nationale de Protection des Données à Caractère Personnel</w:t>
            </w:r>
          </w:p>
          <w:p w:rsidR="00FC5137" w:rsidRPr="007E0078" w:rsidRDefault="00FC5137" w:rsidP="00FC5137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***** 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>Les moyens de surveillance</w:t>
            </w: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, ne peuvent être utilisés que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dans les lieux suivants :</w:t>
            </w:r>
          </w:p>
          <w:p w:rsidR="00FC5137" w:rsidRPr="007E0078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1. les lieux ouverts au public et leurs entrées ; </w:t>
            </w:r>
          </w:p>
          <w:p w:rsidR="00FC5137" w:rsidRPr="007E0078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2. les parkings, les moyens de transport public, les stations, les ports maritimes et les 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aéroports ; </w:t>
            </w:r>
          </w:p>
          <w:p w:rsidR="00FC5137" w:rsidRPr="007E0078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3. les lieux de travail collectifs. </w:t>
            </w: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Art 70 de la loi.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FC5137" w:rsidRPr="007E0078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***** L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es enregistrements vidéo ne peuvent PAS être </w:t>
            </w: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accompagnés d'enregistrements sonores.ART 71 de la loi.</w:t>
            </w:r>
          </w:p>
          <w:p w:rsidR="00FC5137" w:rsidRPr="007E0078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******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L’employeur doit remplir des formulaires fournis par l’INPDCP ET INDIQUER LE type de matériel, le  fournisseur, le  descriptif technique,les  modalités de stockage des informations...) </w:t>
            </w:r>
          </w:p>
          <w:p w:rsidR="00FC5137" w:rsidRPr="007E0078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Il est interdit 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de donner, à autrui, les enregistrements et  vidéo collectés  </w:t>
            </w: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sauf 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>dans les cas suivants </w:t>
            </w:r>
          </w:p>
          <w:p w:rsidR="00FC5137" w:rsidRPr="007E0078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 1</w:t>
            </w: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ACCORD d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e  la personne concernée , son tuteur ou  ses héritiers </w:t>
            </w:r>
          </w:p>
          <w:p w:rsidR="00FC5137" w:rsidRPr="007E0078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2 . AUTORISATION DE L’INPDCP  en cas de salarié Enfant ( ART 28 de la loi)  </w:t>
            </w:r>
          </w:p>
          <w:p w:rsidR="00FC5137" w:rsidRPr="007E0078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 3. COMMUNICATION  AUX  AUTORITES PUBLIQUES </w:t>
            </w:r>
          </w:p>
          <w:p w:rsidR="00FC5137" w:rsidRPr="007E0078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              (La communication EST nécessaire pour la constatation, la découverte ou la poursuite d'infractions pénales.) </w:t>
            </w:r>
          </w:p>
          <w:p w:rsidR="00FC5137" w:rsidRPr="00FC5137" w:rsidRDefault="00FC5137" w:rsidP="00FC5137">
            <w:pPr>
              <w:numPr>
                <w:ilvl w:val="0"/>
                <w:numId w:val="28"/>
              </w:num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******L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es enregistrements vidéo </w:t>
            </w: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doivent être détruits 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>lorsqu'ils ne sont plus nécessaires à la réalisation des finalités pour lesquelles ils ont été effectués</w:t>
            </w:r>
            <w:r w:rsidRPr="00FC5137">
              <w:rPr>
                <w:rFonts w:asciiTheme="majorBidi" w:hAnsiTheme="majorBidi" w:cstheme="majorBidi"/>
                <w:b/>
                <w:sz w:val="36"/>
                <w:szCs w:val="36"/>
                <w:u w:val="single"/>
              </w:rPr>
              <w:t xml:space="preserve">    </w:t>
            </w:r>
            <w:r w:rsidRPr="00FC5137">
              <w:rPr>
                <w:rFonts w:asciiTheme="majorBidi" w:hAnsiTheme="majorBidi" w:cstheme="majorBidi"/>
                <w:b/>
                <w:sz w:val="36"/>
                <w:szCs w:val="36"/>
              </w:rPr>
              <w:t xml:space="preserve">                                 </w:t>
            </w:r>
            <w:r w:rsidRPr="00FC5137"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Pr="00FC5137">
              <w:rPr>
                <w:rFonts w:asciiTheme="majorBidi" w:hAnsiTheme="majorBidi" w:cstheme="majorBidi"/>
                <w:b/>
                <w:sz w:val="36"/>
                <w:szCs w:val="36"/>
                <w:u w:val="single"/>
              </w:rPr>
              <w:t xml:space="preserve">        </w:t>
            </w:r>
            <w:r w:rsidRPr="00FC5137">
              <w:rPr>
                <w:rFonts w:asciiTheme="majorBidi" w:hAnsiTheme="majorBidi" w:cstheme="majorBidi"/>
                <w:b/>
                <w:sz w:val="36"/>
                <w:szCs w:val="36"/>
              </w:rPr>
              <w:t xml:space="preserve">                                 </w:t>
            </w:r>
            <w:r w:rsidRPr="00FC513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</w:tr>
      <w:tr w:rsidR="007E0078" w:rsidTr="007E0078">
        <w:tc>
          <w:tcPr>
            <w:tcW w:w="10606" w:type="dxa"/>
          </w:tcPr>
          <w:p w:rsidR="00BB2E18" w:rsidRPr="00BB2E18" w:rsidRDefault="00BB2E18" w:rsidP="00BB2E18">
            <w:pPr>
              <w:ind w:left="720"/>
              <w:rPr>
                <w:rFonts w:asciiTheme="majorBidi" w:hAnsiTheme="majorBidi" w:cstheme="majorBidi"/>
                <w:sz w:val="28"/>
                <w:szCs w:val="28"/>
              </w:rPr>
            </w:pPr>
            <w:r w:rsidRPr="008463CE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yellow"/>
                <w:u w:val="single"/>
              </w:rPr>
              <w:lastRenderedPageBreak/>
              <w:t>3/- L’exigence de proportionnalité</w:t>
            </w:r>
            <w:r w:rsidRPr="00BB2E18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 xml:space="preserve">  </w:t>
            </w:r>
          </w:p>
          <w:p w:rsidR="00DE56CF" w:rsidRPr="007E0078" w:rsidRDefault="00FF3F7C" w:rsidP="007E0078">
            <w:pPr>
              <w:numPr>
                <w:ilvl w:val="0"/>
                <w:numId w:val="2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Le procédé de surveillance doit être proportionné avec le but recherché. </w:t>
            </w:r>
          </w:p>
          <w:p w:rsidR="00DE56CF" w:rsidRPr="00BB2E18" w:rsidRDefault="00FF3F7C" w:rsidP="00BB2E18">
            <w:pPr>
              <w:numPr>
                <w:ilvl w:val="0"/>
                <w:numId w:val="2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LE  respect du principe de proportionnalité EST souvent mis en avant par l’ INPDCP lorsqu'il s'agit de mettre en œuvre des dispositifs utilisant de la biométrie. </w:t>
            </w:r>
            <w:r w:rsidRPr="00BB2E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:rsidR="00BB2E18" w:rsidRDefault="007E0078" w:rsidP="00BB2E1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(Systèmes de vidéo surveillance installés en vue de </w:t>
            </w: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prévenir le vol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dans les banques ou dans les espaces commerciaux. </w:t>
            </w:r>
          </w:p>
          <w:p w:rsidR="00BB2E18" w:rsidRPr="007E0078" w:rsidRDefault="00BB2E18" w:rsidP="00BB2E1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Toute installation </w:t>
            </w: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clandestine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de cyber surveillance est interdite quand elle permet de :</w:t>
            </w:r>
          </w:p>
          <w:p w:rsidR="00BB2E18" w:rsidRPr="007E0078" w:rsidRDefault="00BB2E18" w:rsidP="00BB2E18">
            <w:pPr>
              <w:numPr>
                <w:ilvl w:val="0"/>
                <w:numId w:val="2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    - capter, enregistrer ou transmettre, </w:t>
            </w: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sans le consentement du salarié ,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des paroles prononcées à titre privé ou confidentiel ; 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br/>
              <w:t xml:space="preserve">- Fixer, enregistrer ou transmettre, </w:t>
            </w:r>
            <w:r w:rsidRPr="007E007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sans  son consentement</w:t>
            </w: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, son image. </w:t>
            </w:r>
          </w:p>
          <w:p w:rsidR="00BB2E18" w:rsidRPr="007E0078" w:rsidRDefault="00BB2E18" w:rsidP="00BB2E18">
            <w:pPr>
              <w:numPr>
                <w:ilvl w:val="0"/>
                <w:numId w:val="2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      -En cas d’utilisation de  vidéosurveillance IP (par exemple l'alimentation d'un fichier informatique), un dossier de déclaration préalable est à déposer auprès de   L’INPDCP.</w:t>
            </w:r>
          </w:p>
          <w:p w:rsidR="00BB2E18" w:rsidRPr="00FC5137" w:rsidRDefault="00BB2E18" w:rsidP="00BB2E18">
            <w:pPr>
              <w:numPr>
                <w:ilvl w:val="0"/>
                <w:numId w:val="2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7E0078">
              <w:rPr>
                <w:rFonts w:asciiTheme="majorBidi" w:hAnsiTheme="majorBidi" w:cstheme="majorBidi"/>
                <w:sz w:val="28"/>
                <w:szCs w:val="28"/>
              </w:rPr>
              <w:t xml:space="preserve">L’employeur doit remplir des formulaires fournis par l’INPDCP , relatifs au dispositif d'enregistrement numérique qui sera mis en œuvre (type de matériel et fournisseur, descriptif technique, modalités de stockage des informations...) </w:t>
            </w:r>
          </w:p>
        </w:tc>
      </w:tr>
    </w:tbl>
    <w:p w:rsidR="00D50AB4" w:rsidRPr="007247B8" w:rsidRDefault="00D50AB4" w:rsidP="009502B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</w:t>
      </w:r>
      <w:r w:rsidR="00E8745E">
        <w:rPr>
          <w:rFonts w:asciiTheme="majorBidi" w:hAnsiTheme="majorBidi" w:cstheme="majorBidi"/>
          <w:sz w:val="32"/>
          <w:szCs w:val="32"/>
        </w:rPr>
        <w:t xml:space="preserve">                        </w:t>
      </w:r>
    </w:p>
    <w:p w:rsidR="000E3888" w:rsidRDefault="000E3888" w:rsidP="009502B0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:rsidR="00FC5137" w:rsidRDefault="00FC5137" w:rsidP="009502B0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:rsidR="000D0945" w:rsidRPr="009502B0" w:rsidRDefault="000D0945" w:rsidP="009502B0">
      <w:pPr>
        <w:rPr>
          <w:rFonts w:asciiTheme="majorBidi" w:hAnsiTheme="majorBidi" w:cstheme="majorBidi"/>
          <w:sz w:val="36"/>
          <w:szCs w:val="36"/>
        </w:rPr>
      </w:pPr>
      <w:r w:rsidRPr="000E3888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PARTIE II :</w:t>
      </w:r>
      <w:r w:rsidR="000E3888" w:rsidRPr="000E3888">
        <w:rPr>
          <w:rFonts w:asciiTheme="majorBidi" w:hAnsiTheme="majorBidi" w:cstheme="majorBidi"/>
          <w:b/>
          <w:sz w:val="36"/>
          <w:szCs w:val="36"/>
          <w:u w:val="single"/>
        </w:rPr>
        <w:t xml:space="preserve">         </w:t>
      </w:r>
      <w:r w:rsidR="000E3888">
        <w:rPr>
          <w:rFonts w:asciiTheme="majorBidi" w:hAnsiTheme="majorBidi" w:cstheme="majorBidi"/>
          <w:b/>
          <w:sz w:val="36"/>
          <w:szCs w:val="36"/>
          <w:u w:val="single"/>
        </w:rPr>
        <w:t xml:space="preserve">                                                             </w:t>
      </w:r>
      <w:r w:rsidR="000E3888" w:rsidRPr="000E3888">
        <w:rPr>
          <w:rFonts w:asciiTheme="majorBidi" w:hAnsiTheme="majorBidi" w:cstheme="majorBidi"/>
          <w:b/>
          <w:sz w:val="36"/>
          <w:szCs w:val="36"/>
          <w:u w:val="single"/>
        </w:rPr>
        <w:t xml:space="preserve">   (08POINTS)                                            </w:t>
      </w:r>
      <w:r w:rsidR="000E3888" w:rsidRPr="009502B0">
        <w:rPr>
          <w:rFonts w:asciiTheme="majorBidi" w:hAnsiTheme="majorBidi" w:cstheme="majorBidi"/>
          <w:b/>
          <w:sz w:val="36"/>
          <w:szCs w:val="36"/>
          <w:u w:val="single"/>
        </w:rPr>
        <w:t xml:space="preserve">         </w:t>
      </w:r>
      <w:r w:rsidR="000E3888" w:rsidRPr="009502B0">
        <w:rPr>
          <w:rFonts w:asciiTheme="majorBidi" w:hAnsiTheme="majorBidi" w:cstheme="majorBidi"/>
          <w:b/>
          <w:sz w:val="36"/>
          <w:szCs w:val="36"/>
        </w:rPr>
        <w:t xml:space="preserve">                                 </w:t>
      </w:r>
      <w:r w:rsidRPr="009502B0">
        <w:rPr>
          <w:rFonts w:asciiTheme="majorBidi" w:hAnsiTheme="majorBidi" w:cstheme="majorBidi"/>
          <w:b/>
          <w:sz w:val="36"/>
          <w:szCs w:val="36"/>
          <w:u w:val="single"/>
        </w:rPr>
        <w:t xml:space="preserve">                                              </w:t>
      </w:r>
      <w:r w:rsidR="009502B0">
        <w:rPr>
          <w:rFonts w:asciiTheme="majorBidi" w:hAnsiTheme="majorBidi" w:cstheme="majorBidi"/>
          <w:b/>
          <w:sz w:val="36"/>
          <w:szCs w:val="36"/>
          <w:u w:val="single"/>
        </w:rPr>
        <w:t xml:space="preserve">                   </w:t>
      </w:r>
    </w:p>
    <w:p w:rsidR="007247B8" w:rsidRDefault="007247B8" w:rsidP="007247B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Répondre à la question suivante</w:t>
      </w:r>
      <w:r w:rsidRPr="0029498A">
        <w:rPr>
          <w:rFonts w:asciiTheme="majorBidi" w:hAnsiTheme="majorBidi" w:cstheme="majorBidi"/>
          <w:b/>
          <w:bCs/>
          <w:sz w:val="36"/>
          <w:szCs w:val="36"/>
        </w:rPr>
        <w:t> </w:t>
      </w:r>
      <w:r>
        <w:rPr>
          <w:rFonts w:asciiTheme="majorBidi" w:hAnsiTheme="majorBidi" w:cstheme="majorBidi"/>
          <w:sz w:val="32"/>
          <w:szCs w:val="32"/>
        </w:rPr>
        <w:t>:</w:t>
      </w:r>
    </w:p>
    <w:p w:rsidR="007247B8" w:rsidRPr="00901BFF" w:rsidRDefault="007247B8" w:rsidP="007247B8">
      <w:pPr>
        <w:spacing w:before="24" w:line="298" w:lineRule="auto"/>
        <w:ind w:left="116" w:right="640"/>
        <w:jc w:val="both"/>
        <w:rPr>
          <w:b/>
          <w:sz w:val="36"/>
          <w:szCs w:val="28"/>
        </w:rPr>
      </w:pPr>
      <w:r>
        <w:rPr>
          <w:spacing w:val="-1"/>
          <w:sz w:val="28"/>
          <w:szCs w:val="28"/>
        </w:rPr>
        <w:t>« </w:t>
      </w:r>
      <w:r w:rsidRPr="00F20E0F">
        <w:rPr>
          <w:spacing w:val="-1"/>
          <w:sz w:val="28"/>
          <w:szCs w:val="28"/>
        </w:rPr>
        <w:t>L</w:t>
      </w:r>
      <w:r w:rsidRPr="00F20E0F">
        <w:rPr>
          <w:spacing w:val="-2"/>
          <w:sz w:val="28"/>
          <w:szCs w:val="28"/>
        </w:rPr>
        <w:t>’</w:t>
      </w:r>
      <w:r w:rsidRPr="00F20E0F">
        <w:rPr>
          <w:spacing w:val="1"/>
          <w:sz w:val="28"/>
          <w:szCs w:val="28"/>
        </w:rPr>
        <w:t>us</w:t>
      </w:r>
      <w:r w:rsidRPr="00F20E0F">
        <w:rPr>
          <w:sz w:val="28"/>
          <w:szCs w:val="28"/>
        </w:rPr>
        <w:t>a</w:t>
      </w:r>
      <w:r w:rsidRPr="00F20E0F">
        <w:rPr>
          <w:spacing w:val="1"/>
          <w:sz w:val="28"/>
          <w:szCs w:val="28"/>
        </w:rPr>
        <w:t>g</w:t>
      </w:r>
      <w:r w:rsidRPr="00F20E0F">
        <w:rPr>
          <w:sz w:val="28"/>
          <w:szCs w:val="28"/>
        </w:rPr>
        <w:t xml:space="preserve">e  </w:t>
      </w:r>
      <w:r w:rsidRPr="00F20E0F">
        <w:rPr>
          <w:spacing w:val="1"/>
          <w:sz w:val="28"/>
          <w:szCs w:val="28"/>
        </w:rPr>
        <w:t>d</w:t>
      </w:r>
      <w:r w:rsidRPr="00F20E0F">
        <w:rPr>
          <w:spacing w:val="-2"/>
          <w:sz w:val="28"/>
          <w:szCs w:val="28"/>
        </w:rPr>
        <w:t>e</w:t>
      </w:r>
      <w:r w:rsidRPr="00F20E0F">
        <w:rPr>
          <w:sz w:val="28"/>
          <w:szCs w:val="28"/>
        </w:rPr>
        <w:t xml:space="preserve">s  </w:t>
      </w:r>
      <w:r w:rsidRPr="00F20E0F">
        <w:rPr>
          <w:spacing w:val="1"/>
          <w:sz w:val="28"/>
          <w:szCs w:val="28"/>
        </w:rPr>
        <w:t>t</w:t>
      </w:r>
      <w:r w:rsidRPr="00F20E0F">
        <w:rPr>
          <w:sz w:val="28"/>
          <w:szCs w:val="28"/>
        </w:rPr>
        <w:t>e</w:t>
      </w:r>
      <w:r w:rsidRPr="00F20E0F">
        <w:rPr>
          <w:spacing w:val="-2"/>
          <w:sz w:val="28"/>
          <w:szCs w:val="28"/>
        </w:rPr>
        <w:t>c</w:t>
      </w:r>
      <w:r w:rsidRPr="00F20E0F">
        <w:rPr>
          <w:spacing w:val="-1"/>
          <w:sz w:val="28"/>
          <w:szCs w:val="28"/>
        </w:rPr>
        <w:t>h</w:t>
      </w:r>
      <w:r w:rsidRPr="00F20E0F">
        <w:rPr>
          <w:spacing w:val="1"/>
          <w:sz w:val="28"/>
          <w:szCs w:val="28"/>
        </w:rPr>
        <w:t>n</w:t>
      </w:r>
      <w:r w:rsidRPr="00F20E0F">
        <w:rPr>
          <w:spacing w:val="-1"/>
          <w:sz w:val="28"/>
          <w:szCs w:val="28"/>
        </w:rPr>
        <w:t>ol</w:t>
      </w:r>
      <w:r w:rsidRPr="00F20E0F">
        <w:rPr>
          <w:spacing w:val="1"/>
          <w:sz w:val="28"/>
          <w:szCs w:val="28"/>
        </w:rPr>
        <w:t>o</w:t>
      </w:r>
      <w:r w:rsidRPr="00F20E0F">
        <w:rPr>
          <w:spacing w:val="-1"/>
          <w:sz w:val="28"/>
          <w:szCs w:val="28"/>
        </w:rPr>
        <w:t>g</w:t>
      </w:r>
      <w:r w:rsidRPr="00F20E0F">
        <w:rPr>
          <w:spacing w:val="1"/>
          <w:sz w:val="28"/>
          <w:szCs w:val="28"/>
        </w:rPr>
        <w:t>i</w:t>
      </w:r>
      <w:r w:rsidRPr="00F20E0F">
        <w:rPr>
          <w:spacing w:val="-2"/>
          <w:sz w:val="28"/>
          <w:szCs w:val="28"/>
        </w:rPr>
        <w:t>e</w:t>
      </w:r>
      <w:r w:rsidRPr="00F20E0F">
        <w:rPr>
          <w:sz w:val="28"/>
          <w:szCs w:val="28"/>
        </w:rPr>
        <w:t xml:space="preserve">s  </w:t>
      </w:r>
      <w:r w:rsidRPr="00F20E0F">
        <w:rPr>
          <w:spacing w:val="1"/>
          <w:sz w:val="28"/>
          <w:szCs w:val="28"/>
        </w:rPr>
        <w:t>d</w:t>
      </w:r>
      <w:r w:rsidRPr="00F20E0F">
        <w:rPr>
          <w:sz w:val="28"/>
          <w:szCs w:val="28"/>
        </w:rPr>
        <w:t xml:space="preserve">e  </w:t>
      </w:r>
      <w:r w:rsidRPr="00F20E0F">
        <w:rPr>
          <w:spacing w:val="1"/>
          <w:sz w:val="28"/>
          <w:szCs w:val="28"/>
        </w:rPr>
        <w:t>l</w:t>
      </w:r>
      <w:r w:rsidRPr="00F20E0F">
        <w:rPr>
          <w:spacing w:val="-2"/>
          <w:sz w:val="28"/>
          <w:szCs w:val="28"/>
        </w:rPr>
        <w:t>’</w:t>
      </w:r>
      <w:r w:rsidRPr="00F20E0F">
        <w:rPr>
          <w:spacing w:val="1"/>
          <w:sz w:val="28"/>
          <w:szCs w:val="28"/>
        </w:rPr>
        <w:t>in</w:t>
      </w:r>
      <w:r w:rsidRPr="00F20E0F">
        <w:rPr>
          <w:spacing w:val="-2"/>
          <w:sz w:val="28"/>
          <w:szCs w:val="28"/>
        </w:rPr>
        <w:t>f</w:t>
      </w:r>
      <w:r w:rsidRPr="00F20E0F">
        <w:rPr>
          <w:spacing w:val="1"/>
          <w:sz w:val="28"/>
          <w:szCs w:val="28"/>
        </w:rPr>
        <w:t>o</w:t>
      </w:r>
      <w:r w:rsidRPr="00F20E0F">
        <w:rPr>
          <w:sz w:val="28"/>
          <w:szCs w:val="28"/>
        </w:rPr>
        <w:t>r</w:t>
      </w:r>
      <w:r w:rsidRPr="00F20E0F">
        <w:rPr>
          <w:spacing w:val="-5"/>
          <w:sz w:val="28"/>
          <w:szCs w:val="28"/>
        </w:rPr>
        <w:t>m</w:t>
      </w:r>
      <w:r w:rsidRPr="00F20E0F">
        <w:rPr>
          <w:sz w:val="28"/>
          <w:szCs w:val="28"/>
        </w:rPr>
        <w:t>a</w:t>
      </w:r>
      <w:r w:rsidRPr="00F20E0F">
        <w:rPr>
          <w:spacing w:val="1"/>
          <w:sz w:val="28"/>
          <w:szCs w:val="28"/>
        </w:rPr>
        <w:t>ti</w:t>
      </w:r>
      <w:r w:rsidRPr="00F20E0F">
        <w:rPr>
          <w:spacing w:val="-1"/>
          <w:sz w:val="28"/>
          <w:szCs w:val="28"/>
        </w:rPr>
        <w:t>o</w:t>
      </w:r>
      <w:r w:rsidRPr="00F20E0F">
        <w:rPr>
          <w:sz w:val="28"/>
          <w:szCs w:val="28"/>
        </w:rPr>
        <w:t xml:space="preserve">n </w:t>
      </w:r>
      <w:r w:rsidRPr="00F20E0F">
        <w:rPr>
          <w:spacing w:val="3"/>
          <w:sz w:val="28"/>
          <w:szCs w:val="28"/>
        </w:rPr>
        <w:t xml:space="preserve"> </w:t>
      </w:r>
      <w:r w:rsidRPr="00F20E0F">
        <w:rPr>
          <w:spacing w:val="-2"/>
          <w:sz w:val="28"/>
          <w:szCs w:val="28"/>
        </w:rPr>
        <w:t>e</w:t>
      </w:r>
      <w:r w:rsidRPr="00F20E0F">
        <w:rPr>
          <w:sz w:val="28"/>
          <w:szCs w:val="28"/>
        </w:rPr>
        <w:t xml:space="preserve">t </w:t>
      </w:r>
      <w:r w:rsidRPr="00F20E0F">
        <w:rPr>
          <w:spacing w:val="1"/>
          <w:sz w:val="28"/>
          <w:szCs w:val="28"/>
        </w:rPr>
        <w:t xml:space="preserve"> d</w:t>
      </w:r>
      <w:r w:rsidRPr="00F20E0F">
        <w:rPr>
          <w:sz w:val="28"/>
          <w:szCs w:val="28"/>
        </w:rPr>
        <w:t xml:space="preserve">e  </w:t>
      </w:r>
      <w:r w:rsidRPr="00F20E0F">
        <w:rPr>
          <w:spacing w:val="-1"/>
          <w:sz w:val="28"/>
          <w:szCs w:val="28"/>
        </w:rPr>
        <w:t>l</w:t>
      </w:r>
      <w:r w:rsidRPr="00F20E0F">
        <w:rPr>
          <w:sz w:val="28"/>
          <w:szCs w:val="28"/>
        </w:rPr>
        <w:t>a c</w:t>
      </w:r>
      <w:r w:rsidRPr="00F20E0F">
        <w:rPr>
          <w:spacing w:val="1"/>
          <w:sz w:val="28"/>
          <w:szCs w:val="28"/>
        </w:rPr>
        <w:t>o</w:t>
      </w:r>
      <w:r w:rsidRPr="00F20E0F">
        <w:rPr>
          <w:spacing w:val="-2"/>
          <w:sz w:val="28"/>
          <w:szCs w:val="28"/>
        </w:rPr>
        <w:t>m</w:t>
      </w:r>
      <w:r w:rsidRPr="00F20E0F">
        <w:rPr>
          <w:spacing w:val="-5"/>
          <w:sz w:val="28"/>
          <w:szCs w:val="28"/>
        </w:rPr>
        <w:t>m</w:t>
      </w:r>
      <w:r w:rsidRPr="00F20E0F">
        <w:rPr>
          <w:spacing w:val="1"/>
          <w:sz w:val="28"/>
          <w:szCs w:val="28"/>
        </w:rPr>
        <w:t>uni</w:t>
      </w:r>
      <w:r w:rsidRPr="00F20E0F">
        <w:rPr>
          <w:sz w:val="28"/>
          <w:szCs w:val="28"/>
        </w:rPr>
        <w:t>ca</w:t>
      </w:r>
      <w:r w:rsidRPr="00F20E0F">
        <w:rPr>
          <w:spacing w:val="-1"/>
          <w:sz w:val="28"/>
          <w:szCs w:val="28"/>
        </w:rPr>
        <w:t>ti</w:t>
      </w:r>
      <w:r w:rsidRPr="00F20E0F">
        <w:rPr>
          <w:spacing w:val="1"/>
          <w:sz w:val="28"/>
          <w:szCs w:val="28"/>
        </w:rPr>
        <w:t>o</w:t>
      </w:r>
      <w:r w:rsidRPr="00F20E0F">
        <w:rPr>
          <w:sz w:val="28"/>
          <w:szCs w:val="28"/>
        </w:rPr>
        <w:t xml:space="preserve">n </w:t>
      </w:r>
      <w:r w:rsidRPr="00F20E0F">
        <w:rPr>
          <w:spacing w:val="32"/>
          <w:sz w:val="28"/>
          <w:szCs w:val="28"/>
        </w:rPr>
        <w:t xml:space="preserve"> </w:t>
      </w:r>
      <w:r w:rsidRPr="00F20E0F">
        <w:rPr>
          <w:sz w:val="28"/>
          <w:szCs w:val="28"/>
        </w:rPr>
        <w:t>e</w:t>
      </w:r>
      <w:r w:rsidRPr="00F20E0F">
        <w:rPr>
          <w:spacing w:val="-1"/>
          <w:sz w:val="28"/>
          <w:szCs w:val="28"/>
        </w:rPr>
        <w:t>s</w:t>
      </w:r>
      <w:r w:rsidRPr="00F20E0F">
        <w:rPr>
          <w:spacing w:val="1"/>
          <w:sz w:val="28"/>
          <w:szCs w:val="28"/>
        </w:rPr>
        <w:t>s</w:t>
      </w:r>
      <w:r w:rsidRPr="00F20E0F">
        <w:rPr>
          <w:spacing w:val="-2"/>
          <w:sz w:val="28"/>
          <w:szCs w:val="28"/>
        </w:rPr>
        <w:t>e</w:t>
      </w:r>
      <w:r w:rsidRPr="00F20E0F">
        <w:rPr>
          <w:spacing w:val="1"/>
          <w:sz w:val="28"/>
          <w:szCs w:val="28"/>
        </w:rPr>
        <w:t>n</w:t>
      </w:r>
      <w:r w:rsidRPr="00F20E0F">
        <w:rPr>
          <w:spacing w:val="-1"/>
          <w:sz w:val="28"/>
          <w:szCs w:val="28"/>
        </w:rPr>
        <w:t>t</w:t>
      </w:r>
      <w:r w:rsidRPr="00F20E0F">
        <w:rPr>
          <w:spacing w:val="1"/>
          <w:sz w:val="28"/>
          <w:szCs w:val="28"/>
        </w:rPr>
        <w:t>i</w:t>
      </w:r>
      <w:r w:rsidRPr="00F20E0F">
        <w:rPr>
          <w:spacing w:val="-2"/>
          <w:sz w:val="28"/>
          <w:szCs w:val="28"/>
        </w:rPr>
        <w:t>e</w:t>
      </w:r>
      <w:r w:rsidRPr="00F20E0F">
        <w:rPr>
          <w:spacing w:val="1"/>
          <w:sz w:val="28"/>
          <w:szCs w:val="28"/>
        </w:rPr>
        <w:t>ll</w:t>
      </w:r>
      <w:r w:rsidRPr="00F20E0F">
        <w:rPr>
          <w:sz w:val="28"/>
          <w:szCs w:val="28"/>
        </w:rPr>
        <w:t>e</w:t>
      </w:r>
      <w:r w:rsidRPr="00F20E0F">
        <w:rPr>
          <w:spacing w:val="-5"/>
          <w:sz w:val="28"/>
          <w:szCs w:val="28"/>
        </w:rPr>
        <w:t>m</w:t>
      </w:r>
      <w:r w:rsidRPr="00F20E0F">
        <w:rPr>
          <w:sz w:val="28"/>
          <w:szCs w:val="28"/>
        </w:rPr>
        <w:t>e</w:t>
      </w:r>
      <w:r w:rsidRPr="00F20E0F">
        <w:rPr>
          <w:spacing w:val="1"/>
          <w:sz w:val="28"/>
          <w:szCs w:val="28"/>
        </w:rPr>
        <w:t>n</w:t>
      </w:r>
      <w:r w:rsidRPr="00F20E0F">
        <w:rPr>
          <w:sz w:val="28"/>
          <w:szCs w:val="28"/>
        </w:rPr>
        <w:t>t</w:t>
      </w:r>
      <w:r w:rsidRPr="00F20E0F">
        <w:rPr>
          <w:spacing w:val="18"/>
          <w:sz w:val="28"/>
          <w:szCs w:val="28"/>
        </w:rPr>
        <w:t xml:space="preserve"> </w:t>
      </w:r>
      <w:r w:rsidRPr="00F20E0F">
        <w:rPr>
          <w:spacing w:val="-2"/>
          <w:sz w:val="28"/>
          <w:szCs w:val="28"/>
        </w:rPr>
        <w:t>I</w:t>
      </w:r>
      <w:r w:rsidRPr="00F20E0F">
        <w:rPr>
          <w:spacing w:val="-1"/>
          <w:sz w:val="28"/>
          <w:szCs w:val="28"/>
        </w:rPr>
        <w:t>n</w:t>
      </w:r>
      <w:r w:rsidRPr="00F20E0F">
        <w:rPr>
          <w:spacing w:val="1"/>
          <w:sz w:val="28"/>
          <w:szCs w:val="28"/>
        </w:rPr>
        <w:t>t</w:t>
      </w:r>
      <w:r w:rsidRPr="00F20E0F">
        <w:rPr>
          <w:sz w:val="28"/>
          <w:szCs w:val="28"/>
        </w:rPr>
        <w:t>e</w:t>
      </w:r>
      <w:r w:rsidRPr="00F20E0F">
        <w:rPr>
          <w:spacing w:val="-2"/>
          <w:sz w:val="28"/>
          <w:szCs w:val="28"/>
        </w:rPr>
        <w:t>r</w:t>
      </w:r>
      <w:r w:rsidRPr="00F20E0F">
        <w:rPr>
          <w:spacing w:val="1"/>
          <w:sz w:val="28"/>
          <w:szCs w:val="28"/>
        </w:rPr>
        <w:t>n</w:t>
      </w:r>
      <w:r w:rsidRPr="00F20E0F">
        <w:rPr>
          <w:sz w:val="28"/>
          <w:szCs w:val="28"/>
        </w:rPr>
        <w:t>e</w:t>
      </w:r>
      <w:r w:rsidRPr="00F20E0F">
        <w:rPr>
          <w:spacing w:val="1"/>
          <w:sz w:val="28"/>
          <w:szCs w:val="28"/>
        </w:rPr>
        <w:t>t</w:t>
      </w:r>
      <w:r w:rsidRPr="00F20E0F">
        <w:rPr>
          <w:sz w:val="28"/>
          <w:szCs w:val="28"/>
        </w:rPr>
        <w:t>,</w:t>
      </w:r>
      <w:r w:rsidRPr="00F20E0F">
        <w:rPr>
          <w:spacing w:val="13"/>
          <w:sz w:val="28"/>
          <w:szCs w:val="28"/>
        </w:rPr>
        <w:t xml:space="preserve"> </w:t>
      </w:r>
      <w:r w:rsidRPr="00F20E0F">
        <w:rPr>
          <w:sz w:val="28"/>
          <w:szCs w:val="28"/>
        </w:rPr>
        <w:t>a</w:t>
      </w:r>
      <w:r w:rsidRPr="00F20E0F">
        <w:rPr>
          <w:spacing w:val="17"/>
          <w:sz w:val="28"/>
          <w:szCs w:val="28"/>
        </w:rPr>
        <w:t xml:space="preserve"> </w:t>
      </w:r>
      <w:r w:rsidRPr="00901BFF">
        <w:rPr>
          <w:b/>
          <w:sz w:val="32"/>
          <w:szCs w:val="28"/>
        </w:rPr>
        <w:t>e</w:t>
      </w:r>
      <w:r w:rsidRPr="00901BFF">
        <w:rPr>
          <w:b/>
          <w:spacing w:val="-1"/>
          <w:sz w:val="32"/>
          <w:szCs w:val="28"/>
        </w:rPr>
        <w:t>n</w:t>
      </w:r>
      <w:r w:rsidRPr="00901BFF">
        <w:rPr>
          <w:b/>
          <w:spacing w:val="1"/>
          <w:sz w:val="32"/>
          <w:szCs w:val="28"/>
        </w:rPr>
        <w:t>t</w:t>
      </w:r>
      <w:r w:rsidRPr="00901BFF">
        <w:rPr>
          <w:b/>
          <w:sz w:val="32"/>
          <w:szCs w:val="28"/>
        </w:rPr>
        <w:t>r</w:t>
      </w:r>
      <w:r w:rsidRPr="00901BFF">
        <w:rPr>
          <w:b/>
          <w:spacing w:val="-2"/>
          <w:sz w:val="32"/>
          <w:szCs w:val="28"/>
        </w:rPr>
        <w:t>a</w:t>
      </w:r>
      <w:r w:rsidRPr="00901BFF">
        <w:rPr>
          <w:b/>
          <w:spacing w:val="1"/>
          <w:sz w:val="32"/>
          <w:szCs w:val="28"/>
        </w:rPr>
        <w:t>î</w:t>
      </w:r>
      <w:r w:rsidRPr="00901BFF">
        <w:rPr>
          <w:b/>
          <w:spacing w:val="-1"/>
          <w:sz w:val="32"/>
          <w:szCs w:val="28"/>
        </w:rPr>
        <w:t>n</w:t>
      </w:r>
      <w:r w:rsidRPr="00901BFF">
        <w:rPr>
          <w:b/>
          <w:sz w:val="32"/>
          <w:szCs w:val="28"/>
        </w:rPr>
        <w:t>é</w:t>
      </w:r>
      <w:r w:rsidRPr="00901BFF">
        <w:rPr>
          <w:b/>
          <w:spacing w:val="14"/>
          <w:sz w:val="32"/>
          <w:szCs w:val="28"/>
        </w:rPr>
        <w:t xml:space="preserve"> </w:t>
      </w:r>
      <w:r w:rsidRPr="00901BFF">
        <w:rPr>
          <w:b/>
          <w:spacing w:val="1"/>
          <w:sz w:val="32"/>
          <w:szCs w:val="28"/>
        </w:rPr>
        <w:t>l</w:t>
      </w:r>
      <w:r w:rsidRPr="00901BFF">
        <w:rPr>
          <w:b/>
          <w:spacing w:val="-2"/>
          <w:sz w:val="32"/>
          <w:szCs w:val="28"/>
        </w:rPr>
        <w:t>’</w:t>
      </w:r>
      <w:r w:rsidRPr="00901BFF">
        <w:rPr>
          <w:b/>
          <w:sz w:val="32"/>
          <w:szCs w:val="28"/>
        </w:rPr>
        <w:t>a</w:t>
      </w:r>
      <w:r w:rsidRPr="00901BFF">
        <w:rPr>
          <w:b/>
          <w:spacing w:val="-1"/>
          <w:sz w:val="32"/>
          <w:szCs w:val="28"/>
        </w:rPr>
        <w:t>b</w:t>
      </w:r>
      <w:r w:rsidRPr="00901BFF">
        <w:rPr>
          <w:b/>
          <w:spacing w:val="1"/>
          <w:sz w:val="32"/>
          <w:szCs w:val="28"/>
        </w:rPr>
        <w:t>o</w:t>
      </w:r>
      <w:r w:rsidRPr="00901BFF">
        <w:rPr>
          <w:b/>
          <w:spacing w:val="-1"/>
          <w:sz w:val="32"/>
          <w:szCs w:val="28"/>
        </w:rPr>
        <w:t>li</w:t>
      </w:r>
      <w:r w:rsidRPr="00901BFF">
        <w:rPr>
          <w:b/>
          <w:spacing w:val="1"/>
          <w:sz w:val="32"/>
          <w:szCs w:val="28"/>
        </w:rPr>
        <w:t>t</w:t>
      </w:r>
      <w:r w:rsidRPr="00901BFF">
        <w:rPr>
          <w:b/>
          <w:spacing w:val="-1"/>
          <w:sz w:val="32"/>
          <w:szCs w:val="28"/>
        </w:rPr>
        <w:t>io</w:t>
      </w:r>
      <w:r w:rsidRPr="00901BFF">
        <w:rPr>
          <w:b/>
          <w:sz w:val="32"/>
          <w:szCs w:val="28"/>
        </w:rPr>
        <w:t>n</w:t>
      </w:r>
      <w:r w:rsidRPr="00901BFF">
        <w:rPr>
          <w:b/>
          <w:spacing w:val="15"/>
          <w:sz w:val="32"/>
          <w:szCs w:val="28"/>
        </w:rPr>
        <w:t xml:space="preserve"> </w:t>
      </w:r>
      <w:r w:rsidRPr="00901BFF">
        <w:rPr>
          <w:b/>
          <w:spacing w:val="1"/>
          <w:sz w:val="32"/>
          <w:szCs w:val="28"/>
        </w:rPr>
        <w:t>d</w:t>
      </w:r>
      <w:r w:rsidRPr="00901BFF">
        <w:rPr>
          <w:b/>
          <w:sz w:val="32"/>
          <w:szCs w:val="28"/>
        </w:rPr>
        <w:t>es</w:t>
      </w:r>
      <w:r w:rsidRPr="00901BFF">
        <w:rPr>
          <w:b/>
          <w:spacing w:val="15"/>
          <w:sz w:val="32"/>
          <w:szCs w:val="28"/>
        </w:rPr>
        <w:t xml:space="preserve"> </w:t>
      </w:r>
      <w:r w:rsidRPr="00901BFF">
        <w:rPr>
          <w:b/>
          <w:spacing w:val="-1"/>
          <w:sz w:val="32"/>
          <w:szCs w:val="28"/>
        </w:rPr>
        <w:t>l</w:t>
      </w:r>
      <w:r w:rsidRPr="00901BFF">
        <w:rPr>
          <w:b/>
          <w:spacing w:val="1"/>
          <w:sz w:val="32"/>
          <w:szCs w:val="28"/>
        </w:rPr>
        <w:t>i</w:t>
      </w:r>
      <w:r w:rsidRPr="00901BFF">
        <w:rPr>
          <w:b/>
          <w:spacing w:val="-5"/>
          <w:sz w:val="32"/>
          <w:szCs w:val="28"/>
        </w:rPr>
        <w:t>m</w:t>
      </w:r>
      <w:r w:rsidRPr="00901BFF">
        <w:rPr>
          <w:b/>
          <w:spacing w:val="1"/>
          <w:sz w:val="32"/>
          <w:szCs w:val="28"/>
        </w:rPr>
        <w:t>it</w:t>
      </w:r>
      <w:r w:rsidRPr="00901BFF">
        <w:rPr>
          <w:b/>
          <w:sz w:val="32"/>
          <w:szCs w:val="28"/>
        </w:rPr>
        <w:t>es</w:t>
      </w:r>
      <w:r w:rsidRPr="00901BFF">
        <w:rPr>
          <w:spacing w:val="17"/>
          <w:sz w:val="32"/>
          <w:szCs w:val="28"/>
        </w:rPr>
        <w:t xml:space="preserve"> </w:t>
      </w:r>
      <w:r w:rsidRPr="007247B8">
        <w:rPr>
          <w:b/>
          <w:spacing w:val="-2"/>
          <w:sz w:val="28"/>
          <w:szCs w:val="28"/>
        </w:rPr>
        <w:t>e</w:t>
      </w:r>
      <w:r w:rsidRPr="007247B8">
        <w:rPr>
          <w:b/>
          <w:spacing w:val="1"/>
          <w:sz w:val="28"/>
          <w:szCs w:val="28"/>
        </w:rPr>
        <w:t>n</w:t>
      </w:r>
      <w:r w:rsidRPr="007247B8">
        <w:rPr>
          <w:b/>
          <w:spacing w:val="-1"/>
          <w:sz w:val="28"/>
          <w:szCs w:val="28"/>
        </w:rPr>
        <w:t>t</w:t>
      </w:r>
      <w:r w:rsidRPr="007247B8">
        <w:rPr>
          <w:b/>
          <w:sz w:val="28"/>
          <w:szCs w:val="28"/>
        </w:rPr>
        <w:t xml:space="preserve">re </w:t>
      </w:r>
      <w:r w:rsidRPr="007247B8">
        <w:rPr>
          <w:b/>
          <w:spacing w:val="1"/>
          <w:sz w:val="28"/>
          <w:szCs w:val="28"/>
        </w:rPr>
        <w:t>l</w:t>
      </w:r>
      <w:r w:rsidRPr="007247B8">
        <w:rPr>
          <w:b/>
          <w:sz w:val="28"/>
          <w:szCs w:val="28"/>
        </w:rPr>
        <w:t>a</w:t>
      </w:r>
      <w:r w:rsidRPr="007247B8">
        <w:rPr>
          <w:b/>
          <w:spacing w:val="24"/>
          <w:sz w:val="28"/>
          <w:szCs w:val="28"/>
        </w:rPr>
        <w:t xml:space="preserve"> </w:t>
      </w:r>
      <w:r w:rsidRPr="007247B8">
        <w:rPr>
          <w:b/>
          <w:spacing w:val="-1"/>
          <w:sz w:val="28"/>
          <w:szCs w:val="28"/>
        </w:rPr>
        <w:t>sp</w:t>
      </w:r>
      <w:r w:rsidRPr="007247B8">
        <w:rPr>
          <w:b/>
          <w:spacing w:val="1"/>
          <w:sz w:val="28"/>
          <w:szCs w:val="28"/>
        </w:rPr>
        <w:t>h</w:t>
      </w:r>
      <w:r w:rsidRPr="007247B8">
        <w:rPr>
          <w:b/>
          <w:sz w:val="28"/>
          <w:szCs w:val="28"/>
        </w:rPr>
        <w:t>ère</w:t>
      </w:r>
      <w:r w:rsidRPr="007247B8">
        <w:rPr>
          <w:b/>
          <w:spacing w:val="21"/>
          <w:sz w:val="28"/>
          <w:szCs w:val="28"/>
        </w:rPr>
        <w:t xml:space="preserve"> </w:t>
      </w:r>
      <w:r w:rsidRPr="007247B8">
        <w:rPr>
          <w:b/>
          <w:spacing w:val="1"/>
          <w:sz w:val="28"/>
          <w:szCs w:val="28"/>
        </w:rPr>
        <w:t>p</w:t>
      </w:r>
      <w:r w:rsidRPr="007247B8">
        <w:rPr>
          <w:b/>
          <w:spacing w:val="-1"/>
          <w:sz w:val="28"/>
          <w:szCs w:val="28"/>
        </w:rPr>
        <w:t>ub</w:t>
      </w:r>
      <w:r w:rsidRPr="007247B8">
        <w:rPr>
          <w:b/>
          <w:spacing w:val="1"/>
          <w:sz w:val="28"/>
          <w:szCs w:val="28"/>
        </w:rPr>
        <w:t>l</w:t>
      </w:r>
      <w:r w:rsidRPr="007247B8">
        <w:rPr>
          <w:b/>
          <w:spacing w:val="-1"/>
          <w:sz w:val="28"/>
          <w:szCs w:val="28"/>
        </w:rPr>
        <w:t>iq</w:t>
      </w:r>
      <w:r w:rsidRPr="007247B8">
        <w:rPr>
          <w:b/>
          <w:spacing w:val="1"/>
          <w:sz w:val="28"/>
          <w:szCs w:val="28"/>
        </w:rPr>
        <w:t>u</w:t>
      </w:r>
      <w:r w:rsidRPr="007247B8">
        <w:rPr>
          <w:b/>
          <w:sz w:val="28"/>
          <w:szCs w:val="28"/>
        </w:rPr>
        <w:t>e</w:t>
      </w:r>
      <w:r w:rsidRPr="007247B8">
        <w:rPr>
          <w:b/>
          <w:spacing w:val="24"/>
          <w:sz w:val="28"/>
          <w:szCs w:val="28"/>
        </w:rPr>
        <w:t xml:space="preserve"> </w:t>
      </w:r>
      <w:r w:rsidRPr="00901BFF">
        <w:rPr>
          <w:b/>
          <w:spacing w:val="-2"/>
          <w:sz w:val="40"/>
          <w:szCs w:val="28"/>
        </w:rPr>
        <w:t>e</w:t>
      </w:r>
      <w:r w:rsidRPr="00901BFF">
        <w:rPr>
          <w:b/>
          <w:sz w:val="40"/>
          <w:szCs w:val="28"/>
        </w:rPr>
        <w:t>t</w:t>
      </w:r>
      <w:r w:rsidRPr="00901BFF">
        <w:rPr>
          <w:b/>
          <w:spacing w:val="23"/>
          <w:sz w:val="40"/>
          <w:szCs w:val="28"/>
        </w:rPr>
        <w:t xml:space="preserve"> </w:t>
      </w:r>
      <w:r w:rsidRPr="00901BFF">
        <w:rPr>
          <w:b/>
          <w:spacing w:val="1"/>
          <w:sz w:val="40"/>
          <w:szCs w:val="28"/>
        </w:rPr>
        <w:t>l</w:t>
      </w:r>
      <w:r w:rsidRPr="00901BFF">
        <w:rPr>
          <w:b/>
          <w:sz w:val="40"/>
          <w:szCs w:val="28"/>
        </w:rPr>
        <w:t>a</w:t>
      </w:r>
      <w:r w:rsidRPr="00901BFF">
        <w:rPr>
          <w:b/>
          <w:spacing w:val="24"/>
          <w:sz w:val="40"/>
          <w:szCs w:val="28"/>
        </w:rPr>
        <w:t xml:space="preserve"> </w:t>
      </w:r>
      <w:r w:rsidRPr="00901BFF">
        <w:rPr>
          <w:b/>
          <w:spacing w:val="-1"/>
          <w:sz w:val="40"/>
          <w:szCs w:val="28"/>
        </w:rPr>
        <w:t>sp</w:t>
      </w:r>
      <w:r w:rsidRPr="00901BFF">
        <w:rPr>
          <w:b/>
          <w:spacing w:val="1"/>
          <w:sz w:val="40"/>
          <w:szCs w:val="28"/>
        </w:rPr>
        <w:t>h</w:t>
      </w:r>
      <w:r w:rsidRPr="00901BFF">
        <w:rPr>
          <w:b/>
          <w:sz w:val="40"/>
          <w:szCs w:val="28"/>
        </w:rPr>
        <w:t>ère</w:t>
      </w:r>
      <w:r w:rsidRPr="00901BFF">
        <w:rPr>
          <w:b/>
          <w:spacing w:val="21"/>
          <w:sz w:val="40"/>
          <w:szCs w:val="28"/>
        </w:rPr>
        <w:t xml:space="preserve"> </w:t>
      </w:r>
      <w:r w:rsidRPr="00901BFF">
        <w:rPr>
          <w:b/>
          <w:spacing w:val="1"/>
          <w:sz w:val="40"/>
          <w:szCs w:val="28"/>
        </w:rPr>
        <w:t>p</w:t>
      </w:r>
      <w:r w:rsidRPr="00901BFF">
        <w:rPr>
          <w:b/>
          <w:sz w:val="40"/>
          <w:szCs w:val="28"/>
        </w:rPr>
        <w:t>r</w:t>
      </w:r>
      <w:r w:rsidRPr="00901BFF">
        <w:rPr>
          <w:b/>
          <w:spacing w:val="-1"/>
          <w:sz w:val="40"/>
          <w:szCs w:val="28"/>
        </w:rPr>
        <w:t>i</w:t>
      </w:r>
      <w:r w:rsidRPr="00901BFF">
        <w:rPr>
          <w:b/>
          <w:spacing w:val="1"/>
          <w:sz w:val="40"/>
          <w:szCs w:val="28"/>
        </w:rPr>
        <w:t>v</w:t>
      </w:r>
      <w:r w:rsidRPr="00901BFF">
        <w:rPr>
          <w:b/>
          <w:spacing w:val="-2"/>
          <w:sz w:val="40"/>
          <w:szCs w:val="28"/>
        </w:rPr>
        <w:t>é</w:t>
      </w:r>
      <w:r w:rsidRPr="00901BFF">
        <w:rPr>
          <w:b/>
          <w:sz w:val="40"/>
          <w:szCs w:val="28"/>
        </w:rPr>
        <w:t>e</w:t>
      </w:r>
      <w:r w:rsidRPr="00901BFF">
        <w:rPr>
          <w:b/>
          <w:spacing w:val="24"/>
          <w:sz w:val="40"/>
          <w:szCs w:val="28"/>
        </w:rPr>
        <w:t xml:space="preserve"> </w:t>
      </w:r>
      <w:r w:rsidRPr="007247B8">
        <w:rPr>
          <w:b/>
          <w:spacing w:val="1"/>
          <w:sz w:val="28"/>
          <w:szCs w:val="28"/>
        </w:rPr>
        <w:t>d</w:t>
      </w:r>
      <w:r w:rsidRPr="007247B8">
        <w:rPr>
          <w:b/>
          <w:spacing w:val="-2"/>
          <w:sz w:val="28"/>
          <w:szCs w:val="28"/>
        </w:rPr>
        <w:t>a</w:t>
      </w:r>
      <w:r w:rsidRPr="007247B8">
        <w:rPr>
          <w:b/>
          <w:spacing w:val="-1"/>
          <w:sz w:val="28"/>
          <w:szCs w:val="28"/>
        </w:rPr>
        <w:t>n</w:t>
      </w:r>
      <w:r w:rsidRPr="007247B8">
        <w:rPr>
          <w:b/>
          <w:sz w:val="28"/>
          <w:szCs w:val="28"/>
        </w:rPr>
        <w:t>s</w:t>
      </w:r>
      <w:r w:rsidRPr="007247B8">
        <w:rPr>
          <w:b/>
          <w:spacing w:val="25"/>
          <w:sz w:val="28"/>
          <w:szCs w:val="28"/>
        </w:rPr>
        <w:t xml:space="preserve"> </w:t>
      </w:r>
      <w:r w:rsidRPr="007247B8">
        <w:rPr>
          <w:b/>
          <w:spacing w:val="1"/>
          <w:sz w:val="28"/>
          <w:szCs w:val="28"/>
        </w:rPr>
        <w:t>l</w:t>
      </w:r>
      <w:r w:rsidRPr="007247B8">
        <w:rPr>
          <w:b/>
          <w:sz w:val="28"/>
          <w:szCs w:val="28"/>
        </w:rPr>
        <w:t>e</w:t>
      </w:r>
      <w:r w:rsidRPr="007247B8">
        <w:rPr>
          <w:b/>
          <w:spacing w:val="24"/>
          <w:sz w:val="28"/>
          <w:szCs w:val="28"/>
        </w:rPr>
        <w:t xml:space="preserve"> </w:t>
      </w:r>
      <w:r w:rsidRPr="007247B8">
        <w:rPr>
          <w:b/>
          <w:spacing w:val="-5"/>
          <w:sz w:val="28"/>
          <w:szCs w:val="28"/>
        </w:rPr>
        <w:t>m</w:t>
      </w:r>
      <w:r w:rsidRPr="007247B8">
        <w:rPr>
          <w:b/>
          <w:spacing w:val="1"/>
          <w:sz w:val="28"/>
          <w:szCs w:val="28"/>
        </w:rPr>
        <w:t>on</w:t>
      </w:r>
      <w:r w:rsidRPr="007247B8">
        <w:rPr>
          <w:b/>
          <w:spacing w:val="-3"/>
          <w:sz w:val="28"/>
          <w:szCs w:val="28"/>
        </w:rPr>
        <w:t>d</w:t>
      </w:r>
      <w:r w:rsidRPr="007247B8">
        <w:rPr>
          <w:b/>
          <w:sz w:val="28"/>
          <w:szCs w:val="28"/>
        </w:rPr>
        <w:t>e</w:t>
      </w:r>
      <w:r w:rsidRPr="007247B8">
        <w:rPr>
          <w:b/>
          <w:spacing w:val="24"/>
          <w:sz w:val="28"/>
          <w:szCs w:val="28"/>
        </w:rPr>
        <w:t xml:space="preserve"> </w:t>
      </w:r>
      <w:r w:rsidRPr="007247B8">
        <w:rPr>
          <w:b/>
          <w:spacing w:val="-1"/>
          <w:sz w:val="28"/>
          <w:szCs w:val="28"/>
        </w:rPr>
        <w:t>n</w:t>
      </w:r>
      <w:r w:rsidRPr="007247B8">
        <w:rPr>
          <w:b/>
          <w:spacing w:val="1"/>
          <w:sz w:val="28"/>
          <w:szCs w:val="28"/>
        </w:rPr>
        <w:t>u</w:t>
      </w:r>
      <w:r w:rsidRPr="007247B8">
        <w:rPr>
          <w:b/>
          <w:spacing w:val="-5"/>
          <w:sz w:val="28"/>
          <w:szCs w:val="28"/>
        </w:rPr>
        <w:t>m</w:t>
      </w:r>
      <w:r w:rsidRPr="007247B8">
        <w:rPr>
          <w:b/>
          <w:sz w:val="28"/>
          <w:szCs w:val="28"/>
        </w:rPr>
        <w:t>ér</w:t>
      </w:r>
      <w:r w:rsidRPr="007247B8">
        <w:rPr>
          <w:b/>
          <w:spacing w:val="1"/>
          <w:sz w:val="28"/>
          <w:szCs w:val="28"/>
        </w:rPr>
        <w:t>iq</w:t>
      </w:r>
      <w:r w:rsidRPr="007247B8">
        <w:rPr>
          <w:b/>
          <w:spacing w:val="-1"/>
          <w:sz w:val="28"/>
          <w:szCs w:val="28"/>
        </w:rPr>
        <w:t>u</w:t>
      </w:r>
      <w:r w:rsidRPr="007247B8">
        <w:rPr>
          <w:b/>
          <w:sz w:val="28"/>
          <w:szCs w:val="28"/>
        </w:rPr>
        <w:t xml:space="preserve">e </w:t>
      </w:r>
      <w:r w:rsidRPr="007247B8">
        <w:rPr>
          <w:b/>
          <w:spacing w:val="48"/>
          <w:sz w:val="28"/>
          <w:szCs w:val="28"/>
        </w:rPr>
        <w:t xml:space="preserve"> </w:t>
      </w:r>
      <w:r w:rsidRPr="007247B8">
        <w:rPr>
          <w:b/>
          <w:sz w:val="28"/>
          <w:szCs w:val="28"/>
        </w:rPr>
        <w:t>et</w:t>
      </w:r>
      <w:r w:rsidRPr="007247B8">
        <w:rPr>
          <w:b/>
          <w:spacing w:val="25"/>
          <w:sz w:val="28"/>
          <w:szCs w:val="28"/>
        </w:rPr>
        <w:t xml:space="preserve"> </w:t>
      </w:r>
      <w:r w:rsidRPr="007247B8">
        <w:rPr>
          <w:b/>
          <w:sz w:val="28"/>
          <w:szCs w:val="28"/>
        </w:rPr>
        <w:t>a</w:t>
      </w:r>
      <w:r w:rsidRPr="007247B8">
        <w:rPr>
          <w:b/>
          <w:spacing w:val="24"/>
          <w:sz w:val="28"/>
          <w:szCs w:val="28"/>
        </w:rPr>
        <w:t xml:space="preserve"> </w:t>
      </w:r>
      <w:r w:rsidRPr="007247B8">
        <w:rPr>
          <w:b/>
          <w:spacing w:val="-5"/>
          <w:sz w:val="28"/>
          <w:szCs w:val="28"/>
        </w:rPr>
        <w:t>m</w:t>
      </w:r>
      <w:r w:rsidRPr="007247B8">
        <w:rPr>
          <w:b/>
          <w:spacing w:val="1"/>
          <w:sz w:val="28"/>
          <w:szCs w:val="28"/>
        </w:rPr>
        <w:t>ul</w:t>
      </w:r>
      <w:r w:rsidRPr="007247B8">
        <w:rPr>
          <w:b/>
          <w:spacing w:val="-1"/>
          <w:sz w:val="28"/>
          <w:szCs w:val="28"/>
        </w:rPr>
        <w:t>t</w:t>
      </w:r>
      <w:r w:rsidRPr="007247B8">
        <w:rPr>
          <w:b/>
          <w:spacing w:val="1"/>
          <w:sz w:val="28"/>
          <w:szCs w:val="28"/>
        </w:rPr>
        <w:t>i</w:t>
      </w:r>
      <w:r w:rsidRPr="007247B8">
        <w:rPr>
          <w:b/>
          <w:spacing w:val="-1"/>
          <w:sz w:val="28"/>
          <w:szCs w:val="28"/>
        </w:rPr>
        <w:t>p</w:t>
      </w:r>
      <w:r w:rsidRPr="007247B8">
        <w:rPr>
          <w:b/>
          <w:spacing w:val="1"/>
          <w:sz w:val="28"/>
          <w:szCs w:val="28"/>
        </w:rPr>
        <w:t>l</w:t>
      </w:r>
      <w:r w:rsidRPr="007247B8">
        <w:rPr>
          <w:b/>
          <w:spacing w:val="-1"/>
          <w:sz w:val="28"/>
          <w:szCs w:val="28"/>
        </w:rPr>
        <w:t>i</w:t>
      </w:r>
      <w:r w:rsidRPr="007247B8">
        <w:rPr>
          <w:b/>
          <w:sz w:val="28"/>
          <w:szCs w:val="28"/>
        </w:rPr>
        <w:t>é</w:t>
      </w:r>
      <w:r w:rsidRPr="00F20E0F">
        <w:rPr>
          <w:sz w:val="28"/>
          <w:szCs w:val="28"/>
        </w:rPr>
        <w:t xml:space="preserve"> </w:t>
      </w:r>
      <w:r w:rsidRPr="00F20E0F">
        <w:rPr>
          <w:spacing w:val="1"/>
          <w:sz w:val="28"/>
          <w:szCs w:val="28"/>
        </w:rPr>
        <w:t>l</w:t>
      </w:r>
      <w:r w:rsidRPr="00F20E0F">
        <w:rPr>
          <w:sz w:val="28"/>
          <w:szCs w:val="28"/>
        </w:rPr>
        <w:t>es</w:t>
      </w:r>
      <w:r w:rsidRPr="00F20E0F">
        <w:rPr>
          <w:spacing w:val="10"/>
          <w:sz w:val="28"/>
          <w:szCs w:val="28"/>
        </w:rPr>
        <w:t xml:space="preserve"> </w:t>
      </w:r>
      <w:r w:rsidRPr="00F20E0F">
        <w:rPr>
          <w:sz w:val="28"/>
          <w:szCs w:val="28"/>
        </w:rPr>
        <w:t>a</w:t>
      </w:r>
      <w:r w:rsidRPr="00F20E0F">
        <w:rPr>
          <w:spacing w:val="-1"/>
          <w:sz w:val="28"/>
          <w:szCs w:val="28"/>
        </w:rPr>
        <w:t>t</w:t>
      </w:r>
      <w:r w:rsidRPr="00F20E0F">
        <w:rPr>
          <w:spacing w:val="1"/>
          <w:sz w:val="28"/>
          <w:szCs w:val="28"/>
        </w:rPr>
        <w:t>t</w:t>
      </w:r>
      <w:r w:rsidRPr="00F20E0F">
        <w:rPr>
          <w:sz w:val="28"/>
          <w:szCs w:val="28"/>
        </w:rPr>
        <w:t>e</w:t>
      </w:r>
      <w:r w:rsidRPr="00F20E0F">
        <w:rPr>
          <w:spacing w:val="-1"/>
          <w:sz w:val="28"/>
          <w:szCs w:val="28"/>
        </w:rPr>
        <w:t>in</w:t>
      </w:r>
      <w:r w:rsidRPr="00F20E0F">
        <w:rPr>
          <w:spacing w:val="1"/>
          <w:sz w:val="28"/>
          <w:szCs w:val="28"/>
        </w:rPr>
        <w:t>t</w:t>
      </w:r>
      <w:r w:rsidRPr="00F20E0F">
        <w:rPr>
          <w:spacing w:val="-2"/>
          <w:sz w:val="28"/>
          <w:szCs w:val="28"/>
        </w:rPr>
        <w:t>e</w:t>
      </w:r>
      <w:r w:rsidRPr="00F20E0F">
        <w:rPr>
          <w:sz w:val="28"/>
          <w:szCs w:val="28"/>
        </w:rPr>
        <w:t>s</w:t>
      </w:r>
      <w:r w:rsidRPr="00F20E0F">
        <w:rPr>
          <w:spacing w:val="13"/>
          <w:sz w:val="28"/>
          <w:szCs w:val="28"/>
        </w:rPr>
        <w:t xml:space="preserve"> </w:t>
      </w:r>
      <w:r w:rsidRPr="00F20E0F">
        <w:rPr>
          <w:sz w:val="28"/>
          <w:szCs w:val="28"/>
        </w:rPr>
        <w:t>à</w:t>
      </w:r>
      <w:r w:rsidRPr="00F20E0F">
        <w:rPr>
          <w:spacing w:val="12"/>
          <w:sz w:val="28"/>
          <w:szCs w:val="28"/>
        </w:rPr>
        <w:t xml:space="preserve"> </w:t>
      </w:r>
      <w:r w:rsidRPr="00F20E0F">
        <w:rPr>
          <w:spacing w:val="1"/>
          <w:sz w:val="28"/>
          <w:szCs w:val="28"/>
        </w:rPr>
        <w:t>l</w:t>
      </w:r>
      <w:r w:rsidRPr="00F20E0F">
        <w:rPr>
          <w:sz w:val="28"/>
          <w:szCs w:val="28"/>
        </w:rPr>
        <w:t>a</w:t>
      </w:r>
      <w:r w:rsidRPr="00F20E0F">
        <w:rPr>
          <w:spacing w:val="10"/>
          <w:sz w:val="28"/>
          <w:szCs w:val="28"/>
        </w:rPr>
        <w:t xml:space="preserve"> </w:t>
      </w:r>
      <w:r w:rsidRPr="00F20E0F">
        <w:rPr>
          <w:spacing w:val="1"/>
          <w:sz w:val="28"/>
          <w:szCs w:val="28"/>
        </w:rPr>
        <w:t>v</w:t>
      </w:r>
      <w:r w:rsidRPr="00F20E0F">
        <w:rPr>
          <w:spacing w:val="-1"/>
          <w:sz w:val="28"/>
          <w:szCs w:val="28"/>
        </w:rPr>
        <w:t>i</w:t>
      </w:r>
      <w:r w:rsidRPr="00F20E0F">
        <w:rPr>
          <w:sz w:val="28"/>
          <w:szCs w:val="28"/>
        </w:rPr>
        <w:t>e</w:t>
      </w:r>
      <w:r w:rsidRPr="00F20E0F">
        <w:rPr>
          <w:spacing w:val="9"/>
          <w:sz w:val="28"/>
          <w:szCs w:val="28"/>
        </w:rPr>
        <w:t xml:space="preserve"> </w:t>
      </w:r>
      <w:r w:rsidRPr="00F20E0F">
        <w:rPr>
          <w:spacing w:val="1"/>
          <w:sz w:val="28"/>
          <w:szCs w:val="28"/>
        </w:rPr>
        <w:t>p</w:t>
      </w:r>
      <w:r w:rsidRPr="00F20E0F">
        <w:rPr>
          <w:sz w:val="28"/>
          <w:szCs w:val="28"/>
        </w:rPr>
        <w:t>r</w:t>
      </w:r>
      <w:r w:rsidRPr="00F20E0F">
        <w:rPr>
          <w:spacing w:val="-1"/>
          <w:sz w:val="28"/>
          <w:szCs w:val="28"/>
        </w:rPr>
        <w:t>i</w:t>
      </w:r>
      <w:r w:rsidRPr="00F20E0F">
        <w:rPr>
          <w:spacing w:val="1"/>
          <w:sz w:val="28"/>
          <w:szCs w:val="28"/>
        </w:rPr>
        <w:t>v</w:t>
      </w:r>
      <w:r w:rsidRPr="00F20E0F">
        <w:rPr>
          <w:sz w:val="28"/>
          <w:szCs w:val="28"/>
        </w:rPr>
        <w:t>ée</w:t>
      </w:r>
      <w:r w:rsidRPr="00F20E0F">
        <w:rPr>
          <w:spacing w:val="10"/>
          <w:sz w:val="28"/>
          <w:szCs w:val="28"/>
        </w:rPr>
        <w:t xml:space="preserve"> </w:t>
      </w:r>
      <w:r w:rsidRPr="00F20E0F">
        <w:rPr>
          <w:spacing w:val="1"/>
          <w:sz w:val="28"/>
          <w:szCs w:val="28"/>
        </w:rPr>
        <w:t>d</w:t>
      </w:r>
      <w:r w:rsidRPr="00F20E0F">
        <w:rPr>
          <w:spacing w:val="-2"/>
          <w:sz w:val="28"/>
          <w:szCs w:val="28"/>
        </w:rPr>
        <w:t>e</w:t>
      </w:r>
      <w:r w:rsidRPr="00F20E0F">
        <w:rPr>
          <w:sz w:val="28"/>
          <w:szCs w:val="28"/>
        </w:rPr>
        <w:t>s</w:t>
      </w:r>
      <w:r w:rsidRPr="00F20E0F">
        <w:rPr>
          <w:spacing w:val="13"/>
          <w:sz w:val="28"/>
          <w:szCs w:val="28"/>
        </w:rPr>
        <w:t xml:space="preserve"> </w:t>
      </w:r>
      <w:r w:rsidRPr="00F20E0F">
        <w:rPr>
          <w:spacing w:val="-1"/>
          <w:sz w:val="28"/>
          <w:szCs w:val="28"/>
        </w:rPr>
        <w:t>in</w:t>
      </w:r>
      <w:r w:rsidRPr="00F20E0F">
        <w:rPr>
          <w:spacing w:val="1"/>
          <w:sz w:val="28"/>
          <w:szCs w:val="28"/>
        </w:rPr>
        <w:t>d</w:t>
      </w:r>
      <w:r w:rsidRPr="00F20E0F">
        <w:rPr>
          <w:spacing w:val="-1"/>
          <w:sz w:val="28"/>
          <w:szCs w:val="28"/>
        </w:rPr>
        <w:t>i</w:t>
      </w:r>
      <w:r w:rsidRPr="00F20E0F">
        <w:rPr>
          <w:spacing w:val="1"/>
          <w:sz w:val="28"/>
          <w:szCs w:val="28"/>
        </w:rPr>
        <w:t>v</w:t>
      </w:r>
      <w:r w:rsidRPr="00F20E0F">
        <w:rPr>
          <w:spacing w:val="-1"/>
          <w:sz w:val="28"/>
          <w:szCs w:val="28"/>
        </w:rPr>
        <w:t>id</w:t>
      </w:r>
      <w:r w:rsidRPr="00F20E0F">
        <w:rPr>
          <w:spacing w:val="1"/>
          <w:sz w:val="28"/>
          <w:szCs w:val="28"/>
        </w:rPr>
        <w:t>u</w:t>
      </w:r>
      <w:r w:rsidRPr="00F20E0F">
        <w:rPr>
          <w:sz w:val="28"/>
          <w:szCs w:val="28"/>
        </w:rPr>
        <w:t xml:space="preserve">s </w:t>
      </w:r>
      <w:r w:rsidRPr="00F20E0F">
        <w:rPr>
          <w:spacing w:val="22"/>
          <w:sz w:val="28"/>
          <w:szCs w:val="28"/>
        </w:rPr>
        <w:t xml:space="preserve"> </w:t>
      </w:r>
      <w:r w:rsidRPr="00F20E0F">
        <w:rPr>
          <w:spacing w:val="1"/>
          <w:sz w:val="28"/>
          <w:szCs w:val="28"/>
        </w:rPr>
        <w:t>l</w:t>
      </w:r>
      <w:r w:rsidRPr="00F20E0F">
        <w:rPr>
          <w:sz w:val="28"/>
          <w:szCs w:val="28"/>
        </w:rPr>
        <w:t>e</w:t>
      </w:r>
      <w:r w:rsidRPr="00F20E0F">
        <w:rPr>
          <w:spacing w:val="-1"/>
          <w:sz w:val="28"/>
          <w:szCs w:val="28"/>
        </w:rPr>
        <w:t>u</w:t>
      </w:r>
      <w:r w:rsidRPr="00F20E0F">
        <w:rPr>
          <w:sz w:val="28"/>
          <w:szCs w:val="28"/>
        </w:rPr>
        <w:t>r</w:t>
      </w:r>
      <w:r w:rsidRPr="00F20E0F">
        <w:rPr>
          <w:spacing w:val="12"/>
          <w:sz w:val="28"/>
          <w:szCs w:val="28"/>
        </w:rPr>
        <w:t xml:space="preserve"> </w:t>
      </w:r>
      <w:r w:rsidRPr="00F20E0F">
        <w:rPr>
          <w:spacing w:val="-2"/>
          <w:sz w:val="28"/>
          <w:szCs w:val="28"/>
        </w:rPr>
        <w:t>ca</w:t>
      </w:r>
      <w:r w:rsidRPr="00F20E0F">
        <w:rPr>
          <w:spacing w:val="1"/>
          <w:sz w:val="28"/>
          <w:szCs w:val="28"/>
        </w:rPr>
        <w:t>us</w:t>
      </w:r>
      <w:r w:rsidRPr="00F20E0F">
        <w:rPr>
          <w:spacing w:val="-2"/>
          <w:sz w:val="28"/>
          <w:szCs w:val="28"/>
        </w:rPr>
        <w:t>a</w:t>
      </w:r>
      <w:r w:rsidRPr="00F20E0F">
        <w:rPr>
          <w:spacing w:val="-1"/>
          <w:sz w:val="28"/>
          <w:szCs w:val="28"/>
        </w:rPr>
        <w:t>n</w:t>
      </w:r>
      <w:r w:rsidRPr="00F20E0F">
        <w:rPr>
          <w:sz w:val="28"/>
          <w:szCs w:val="28"/>
        </w:rPr>
        <w:t>t</w:t>
      </w:r>
      <w:r w:rsidRPr="00F20E0F">
        <w:rPr>
          <w:spacing w:val="13"/>
          <w:sz w:val="28"/>
          <w:szCs w:val="28"/>
        </w:rPr>
        <w:t xml:space="preserve"> </w:t>
      </w:r>
      <w:r w:rsidRPr="00F20E0F">
        <w:rPr>
          <w:spacing w:val="1"/>
          <w:sz w:val="28"/>
          <w:szCs w:val="28"/>
        </w:rPr>
        <w:t>d</w:t>
      </w:r>
      <w:r w:rsidRPr="00F20E0F">
        <w:rPr>
          <w:spacing w:val="-2"/>
          <w:sz w:val="28"/>
          <w:szCs w:val="28"/>
        </w:rPr>
        <w:t>e</w:t>
      </w:r>
      <w:r w:rsidRPr="00F20E0F">
        <w:rPr>
          <w:sz w:val="28"/>
          <w:szCs w:val="28"/>
        </w:rPr>
        <w:t>s</w:t>
      </w:r>
      <w:r w:rsidRPr="00F20E0F">
        <w:rPr>
          <w:spacing w:val="10"/>
          <w:sz w:val="28"/>
          <w:szCs w:val="28"/>
        </w:rPr>
        <w:t xml:space="preserve"> </w:t>
      </w:r>
      <w:r w:rsidRPr="00901BFF">
        <w:rPr>
          <w:b/>
          <w:spacing w:val="1"/>
          <w:sz w:val="36"/>
          <w:szCs w:val="28"/>
        </w:rPr>
        <w:t>do</w:t>
      </w:r>
      <w:r w:rsidRPr="00901BFF">
        <w:rPr>
          <w:b/>
          <w:spacing w:val="-5"/>
          <w:sz w:val="36"/>
          <w:szCs w:val="28"/>
        </w:rPr>
        <w:t>m</w:t>
      </w:r>
      <w:r w:rsidRPr="00901BFF">
        <w:rPr>
          <w:b/>
          <w:spacing w:val="-2"/>
          <w:sz w:val="36"/>
          <w:szCs w:val="28"/>
        </w:rPr>
        <w:t>m</w:t>
      </w:r>
      <w:r w:rsidRPr="00901BFF">
        <w:rPr>
          <w:b/>
          <w:sz w:val="36"/>
          <w:szCs w:val="28"/>
        </w:rPr>
        <w:t>a</w:t>
      </w:r>
      <w:r w:rsidRPr="00901BFF">
        <w:rPr>
          <w:b/>
          <w:spacing w:val="1"/>
          <w:sz w:val="36"/>
          <w:szCs w:val="28"/>
        </w:rPr>
        <w:t>g</w:t>
      </w:r>
      <w:r w:rsidRPr="00901BFF">
        <w:rPr>
          <w:b/>
          <w:sz w:val="36"/>
          <w:szCs w:val="28"/>
        </w:rPr>
        <w:t>es</w:t>
      </w:r>
      <w:r w:rsidRPr="00901BFF">
        <w:rPr>
          <w:b/>
          <w:spacing w:val="13"/>
          <w:sz w:val="36"/>
          <w:szCs w:val="28"/>
        </w:rPr>
        <w:t xml:space="preserve"> </w:t>
      </w:r>
      <w:r w:rsidRPr="00901BFF">
        <w:rPr>
          <w:b/>
          <w:spacing w:val="-5"/>
          <w:sz w:val="36"/>
          <w:szCs w:val="28"/>
        </w:rPr>
        <w:t>m</w:t>
      </w:r>
      <w:r w:rsidRPr="00901BFF">
        <w:rPr>
          <w:b/>
          <w:sz w:val="36"/>
          <w:szCs w:val="28"/>
        </w:rPr>
        <w:t>a</w:t>
      </w:r>
      <w:r w:rsidRPr="00901BFF">
        <w:rPr>
          <w:b/>
          <w:spacing w:val="1"/>
          <w:sz w:val="36"/>
          <w:szCs w:val="28"/>
        </w:rPr>
        <w:t>t</w:t>
      </w:r>
      <w:r w:rsidRPr="00901BFF">
        <w:rPr>
          <w:b/>
          <w:sz w:val="36"/>
          <w:szCs w:val="28"/>
        </w:rPr>
        <w:t>ér</w:t>
      </w:r>
      <w:r w:rsidRPr="00901BFF">
        <w:rPr>
          <w:b/>
          <w:spacing w:val="1"/>
          <w:sz w:val="36"/>
          <w:szCs w:val="28"/>
        </w:rPr>
        <w:t>i</w:t>
      </w:r>
      <w:r w:rsidRPr="00901BFF">
        <w:rPr>
          <w:b/>
          <w:spacing w:val="-2"/>
          <w:sz w:val="36"/>
          <w:szCs w:val="28"/>
        </w:rPr>
        <w:t>a</w:t>
      </w:r>
      <w:r w:rsidRPr="00901BFF">
        <w:rPr>
          <w:b/>
          <w:spacing w:val="1"/>
          <w:sz w:val="36"/>
          <w:szCs w:val="28"/>
        </w:rPr>
        <w:t>u</w:t>
      </w:r>
      <w:r w:rsidRPr="00901BFF">
        <w:rPr>
          <w:b/>
          <w:sz w:val="36"/>
          <w:szCs w:val="28"/>
        </w:rPr>
        <w:t xml:space="preserve">x </w:t>
      </w:r>
      <w:r w:rsidRPr="00901BFF">
        <w:rPr>
          <w:b/>
          <w:position w:val="-1"/>
          <w:sz w:val="36"/>
          <w:szCs w:val="28"/>
        </w:rPr>
        <w:t>et</w:t>
      </w:r>
      <w:r w:rsidRPr="00901BFF">
        <w:rPr>
          <w:b/>
          <w:spacing w:val="1"/>
          <w:position w:val="-1"/>
          <w:sz w:val="36"/>
          <w:szCs w:val="28"/>
        </w:rPr>
        <w:t xml:space="preserve"> </w:t>
      </w:r>
      <w:r w:rsidRPr="00901BFF">
        <w:rPr>
          <w:b/>
          <w:spacing w:val="-5"/>
          <w:position w:val="-1"/>
          <w:sz w:val="36"/>
          <w:szCs w:val="28"/>
        </w:rPr>
        <w:t>m</w:t>
      </w:r>
      <w:r w:rsidRPr="00901BFF">
        <w:rPr>
          <w:b/>
          <w:spacing w:val="1"/>
          <w:position w:val="-1"/>
          <w:sz w:val="36"/>
          <w:szCs w:val="28"/>
        </w:rPr>
        <w:t>o</w:t>
      </w:r>
      <w:r w:rsidRPr="00901BFF">
        <w:rPr>
          <w:b/>
          <w:position w:val="-1"/>
          <w:sz w:val="36"/>
          <w:szCs w:val="28"/>
        </w:rPr>
        <w:t>ra</w:t>
      </w:r>
      <w:r w:rsidRPr="00901BFF">
        <w:rPr>
          <w:b/>
          <w:spacing w:val="1"/>
          <w:position w:val="-1"/>
          <w:sz w:val="36"/>
          <w:szCs w:val="28"/>
        </w:rPr>
        <w:t>ux</w:t>
      </w:r>
      <w:r w:rsidRPr="00901BFF">
        <w:rPr>
          <w:b/>
          <w:position w:val="-1"/>
          <w:sz w:val="36"/>
          <w:szCs w:val="28"/>
        </w:rPr>
        <w:t>. »</w:t>
      </w:r>
    </w:p>
    <w:p w:rsidR="009A109E" w:rsidRPr="009A109E" w:rsidRDefault="007247B8" w:rsidP="009A109E">
      <w:pPr>
        <w:rPr>
          <w:rFonts w:asciiTheme="majorBidi" w:hAnsiTheme="majorBidi" w:cstheme="majorBidi"/>
          <w:bCs/>
          <w:sz w:val="36"/>
          <w:szCs w:val="36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</w:t>
      </w:r>
      <w:r w:rsidRPr="005112B3">
        <w:rPr>
          <w:rFonts w:asciiTheme="majorBidi" w:hAnsiTheme="majorBidi" w:cstheme="majorBidi"/>
          <w:b/>
          <w:sz w:val="36"/>
          <w:szCs w:val="36"/>
        </w:rPr>
        <w:t>1 :</w:t>
      </w:r>
      <w:r w:rsidRPr="005112B3">
        <w:rPr>
          <w:rFonts w:asciiTheme="majorBidi" w:hAnsiTheme="majorBidi" w:cstheme="majorBidi"/>
          <w:sz w:val="36"/>
          <w:szCs w:val="36"/>
        </w:rPr>
        <w:t xml:space="preserve"> Qu’est ce qu’un Internaut</w:t>
      </w:r>
      <w:r w:rsidRPr="005112B3">
        <w:rPr>
          <w:rFonts w:asciiTheme="majorBidi" w:hAnsiTheme="majorBidi" w:cstheme="majorBidi"/>
          <w:b/>
          <w:bCs/>
          <w:sz w:val="36"/>
          <w:szCs w:val="36"/>
        </w:rPr>
        <w:t>e</w:t>
      </w:r>
      <w:r w:rsidRPr="005112B3">
        <w:rPr>
          <w:rFonts w:asciiTheme="majorBidi" w:hAnsiTheme="majorBidi" w:cstheme="majorBidi"/>
          <w:sz w:val="36"/>
          <w:szCs w:val="36"/>
        </w:rPr>
        <w:t> </w:t>
      </w:r>
      <w:r w:rsidRPr="005112B3">
        <w:rPr>
          <w:rFonts w:asciiTheme="majorBidi" w:hAnsiTheme="majorBidi" w:cstheme="majorBidi"/>
          <w:b/>
          <w:sz w:val="36"/>
          <w:szCs w:val="36"/>
        </w:rPr>
        <w:t xml:space="preserve">? </w:t>
      </w:r>
      <w:r w:rsidRPr="005112B3">
        <w:rPr>
          <w:rFonts w:asciiTheme="majorBidi" w:hAnsiTheme="majorBidi" w:cstheme="majorBidi"/>
          <w:bCs/>
          <w:sz w:val="36"/>
          <w:szCs w:val="36"/>
        </w:rPr>
        <w:t xml:space="preserve">La communication sur </w:t>
      </w:r>
      <w:r>
        <w:rPr>
          <w:rFonts w:asciiTheme="majorBidi" w:hAnsiTheme="majorBidi" w:cstheme="majorBidi"/>
          <w:bCs/>
          <w:sz w:val="36"/>
          <w:szCs w:val="36"/>
        </w:rPr>
        <w:t xml:space="preserve"> </w:t>
      </w:r>
      <w:r w:rsidRPr="005112B3">
        <w:rPr>
          <w:rFonts w:asciiTheme="majorBidi" w:hAnsiTheme="majorBidi" w:cstheme="majorBidi"/>
          <w:bCs/>
          <w:sz w:val="36"/>
          <w:szCs w:val="36"/>
        </w:rPr>
        <w:t>Internet présente-elle des risques </w:t>
      </w:r>
      <w:r w:rsidR="0021649A">
        <w:rPr>
          <w:rFonts w:asciiTheme="majorBidi" w:hAnsiTheme="majorBidi" w:cstheme="majorBidi"/>
          <w:bCs/>
          <w:sz w:val="36"/>
          <w:szCs w:val="36"/>
        </w:rPr>
        <w:t>quand à la vie privée de l’internaut</w:t>
      </w:r>
      <w:r w:rsidR="009A109E">
        <w:rPr>
          <w:rFonts w:asciiTheme="majorBidi" w:hAnsiTheme="majorBidi" w:cstheme="majorBidi"/>
          <w:bCs/>
          <w:sz w:val="36"/>
          <w:szCs w:val="36"/>
        </w:rPr>
        <w:t>e ?</w:t>
      </w:r>
      <w:r w:rsidR="0021649A">
        <w:rPr>
          <w:rFonts w:asciiTheme="majorBidi" w:hAnsiTheme="majorBidi" w:cstheme="majorBidi"/>
          <w:bCs/>
          <w:sz w:val="36"/>
          <w:szCs w:val="36"/>
        </w:rPr>
        <w:t xml:space="preserve"> </w:t>
      </w:r>
    </w:p>
    <w:p w:rsidR="009A109E" w:rsidRDefault="009A109E" w:rsidP="009A109E">
      <w:pPr>
        <w:spacing w:before="24" w:line="298" w:lineRule="auto"/>
        <w:ind w:left="116" w:right="640"/>
        <w:jc w:val="both"/>
        <w:rPr>
          <w:rFonts w:asciiTheme="majorBidi" w:hAnsiTheme="majorBidi" w:cstheme="majorBidi"/>
          <w:b/>
          <w:sz w:val="36"/>
          <w:szCs w:val="36"/>
        </w:rPr>
      </w:pPr>
      <w:r w:rsidRPr="00FC5137">
        <w:rPr>
          <w:rFonts w:asciiTheme="majorBidi" w:hAnsiTheme="majorBidi" w:cstheme="majorBidi"/>
          <w:bCs/>
          <w:sz w:val="36"/>
          <w:szCs w:val="36"/>
        </w:rPr>
        <w:t xml:space="preserve">Surfer sur la toile est devenu an acte banal </w:t>
      </w:r>
      <w:r w:rsidRPr="00FC5137">
        <w:rPr>
          <w:rFonts w:asciiTheme="majorBidi" w:hAnsiTheme="majorBidi" w:cstheme="majorBidi"/>
          <w:b/>
          <w:bCs/>
          <w:sz w:val="36"/>
          <w:szCs w:val="36"/>
        </w:rPr>
        <w:t>( se renseigner, communiquer, acheter ou vendre , faire des recherches etc….. )</w:t>
      </w:r>
      <w:r w:rsidRPr="00FC5137">
        <w:rPr>
          <w:rFonts w:asciiTheme="majorBidi" w:hAnsiTheme="majorBidi" w:cstheme="majorBidi"/>
          <w:bCs/>
          <w:sz w:val="36"/>
          <w:szCs w:val="36"/>
        </w:rPr>
        <w:t xml:space="preserve"> </w:t>
      </w:r>
    </w:p>
    <w:tbl>
      <w:tblPr>
        <w:tblStyle w:val="Grilledutableau"/>
        <w:tblW w:w="0" w:type="auto"/>
        <w:tblInd w:w="116" w:type="dxa"/>
        <w:tblLayout w:type="fixed"/>
        <w:tblLook w:val="04A0"/>
      </w:tblPr>
      <w:tblGrid>
        <w:gridCol w:w="2827"/>
        <w:gridCol w:w="7739"/>
      </w:tblGrid>
      <w:tr w:rsidR="00FC5137" w:rsidTr="00FC5137">
        <w:tc>
          <w:tcPr>
            <w:tcW w:w="2827" w:type="dxa"/>
          </w:tcPr>
          <w:p w:rsidR="00FC5137" w:rsidRDefault="00FC5137" w:rsidP="00FC5137">
            <w:pPr>
              <w:spacing w:before="24" w:line="298" w:lineRule="auto"/>
              <w:ind w:right="640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5112B3">
              <w:rPr>
                <w:rFonts w:asciiTheme="majorBidi" w:hAnsiTheme="majorBidi" w:cstheme="majorBidi"/>
                <w:b/>
                <w:sz w:val="36"/>
                <w:szCs w:val="36"/>
              </w:rPr>
              <w:t>1 :</w:t>
            </w:r>
            <w:r w:rsidRPr="005112B3">
              <w:rPr>
                <w:rFonts w:asciiTheme="majorBidi" w:hAnsiTheme="majorBidi" w:cstheme="majorBidi"/>
                <w:sz w:val="36"/>
                <w:szCs w:val="36"/>
              </w:rPr>
              <w:t xml:space="preserve"> Qu’est ce qu’un </w:t>
            </w:r>
            <w:r w:rsidRPr="008463CE">
              <w:rPr>
                <w:rFonts w:asciiTheme="majorBidi" w:hAnsiTheme="majorBidi" w:cstheme="majorBidi"/>
                <w:sz w:val="36"/>
                <w:szCs w:val="36"/>
                <w:highlight w:val="yellow"/>
              </w:rPr>
              <w:t>Internaut</w:t>
            </w:r>
            <w:r w:rsidRPr="008463C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</w:rPr>
              <w:t>e</w:t>
            </w:r>
            <w:r w:rsidRPr="005112B3">
              <w:rPr>
                <w:rFonts w:asciiTheme="majorBidi" w:hAnsiTheme="majorBidi" w:cstheme="majorBidi"/>
                <w:sz w:val="36"/>
                <w:szCs w:val="36"/>
              </w:rPr>
              <w:t> </w:t>
            </w:r>
          </w:p>
        </w:tc>
        <w:tc>
          <w:tcPr>
            <w:tcW w:w="7739" w:type="dxa"/>
          </w:tcPr>
          <w:p w:rsidR="00FC5137" w:rsidRPr="00FC5137" w:rsidRDefault="00FC5137" w:rsidP="00FC5137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</w:rPr>
            </w:pPr>
            <w:r w:rsidRPr="00FC5137">
              <w:rPr>
                <w:rFonts w:ascii="Arial" w:hAnsi="Arial" w:cs="Arial"/>
              </w:rPr>
              <w:t>Un </w:t>
            </w:r>
            <w:r w:rsidRPr="00FC5137">
              <w:rPr>
                <w:rFonts w:ascii="Arial" w:hAnsi="Arial" w:cs="Arial"/>
                <w:b/>
                <w:bCs/>
              </w:rPr>
              <w:t>internaute</w:t>
            </w:r>
            <w:r w:rsidRPr="00FC5137">
              <w:rPr>
                <w:rFonts w:ascii="Arial" w:hAnsi="Arial" w:cs="Arial"/>
              </w:rPr>
              <w:t> est un </w:t>
            </w:r>
            <w:hyperlink r:id="rId11" w:tooltip="Utilisateur (informatique)" w:history="1">
              <w:r w:rsidRPr="00FC5137">
                <w:rPr>
                  <w:rStyle w:val="Lienhypertexte"/>
                  <w:rFonts w:ascii="Arial" w:hAnsi="Arial" w:cs="Arial"/>
                  <w:color w:val="auto"/>
                </w:rPr>
                <w:t>utilisateur</w:t>
              </w:r>
            </w:hyperlink>
            <w:r w:rsidRPr="00FC5137">
              <w:rPr>
                <w:rFonts w:ascii="Arial" w:hAnsi="Arial" w:cs="Arial"/>
              </w:rPr>
              <w:t> du réseau </w:t>
            </w:r>
            <w:hyperlink r:id="rId12" w:tooltip="Internet" w:history="1">
              <w:r w:rsidRPr="00FC5137">
                <w:rPr>
                  <w:rStyle w:val="Lienhypertexte"/>
                  <w:rFonts w:ascii="Arial" w:hAnsi="Arial" w:cs="Arial"/>
                  <w:color w:val="auto"/>
                </w:rPr>
                <w:t>Internet</w:t>
              </w:r>
            </w:hyperlink>
            <w:r w:rsidRPr="00FC5137">
              <w:rPr>
                <w:rFonts w:ascii="Arial" w:hAnsi="Arial" w:cs="Arial"/>
              </w:rPr>
              <w:t>.</w:t>
            </w:r>
          </w:p>
          <w:p w:rsidR="00FC5137" w:rsidRPr="00FC5137" w:rsidRDefault="00FC5137" w:rsidP="00FC5137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</w:rPr>
            </w:pPr>
            <w:r w:rsidRPr="00FC5137">
              <w:rPr>
                <w:rFonts w:ascii="Arial" w:hAnsi="Arial" w:cs="Arial"/>
              </w:rPr>
              <w:t>Il désigne donc une personne</w:t>
            </w:r>
            <w:r>
              <w:rPr>
                <w:rFonts w:ascii="Arial" w:hAnsi="Arial" w:cs="Arial"/>
              </w:rPr>
              <w:t xml:space="preserve"> PHYSIQUE OU MORALE ;</w:t>
            </w:r>
            <w:r w:rsidRPr="00FC5137">
              <w:rPr>
                <w:rFonts w:ascii="Arial" w:hAnsi="Arial" w:cs="Arial"/>
              </w:rPr>
              <w:t xml:space="preserve"> qui utilise un </w:t>
            </w:r>
            <w:hyperlink r:id="rId13" w:tooltip="Navigateur Web" w:history="1">
              <w:r w:rsidRPr="00FC5137">
                <w:rPr>
                  <w:rStyle w:val="Lienhypertexte"/>
                  <w:rFonts w:ascii="Arial" w:hAnsi="Arial" w:cs="Arial"/>
                  <w:color w:val="auto"/>
                </w:rPr>
                <w:t>navigateur Web</w:t>
              </w:r>
            </w:hyperlink>
            <w:r w:rsidRPr="00FC5137">
              <w:rPr>
                <w:rFonts w:ascii="Arial" w:hAnsi="Arial" w:cs="Arial"/>
              </w:rPr>
              <w:t> pour visiter des </w:t>
            </w:r>
            <w:hyperlink r:id="rId14" w:tooltip="Site web" w:history="1">
              <w:r w:rsidRPr="00FC5137">
                <w:rPr>
                  <w:rStyle w:val="Lienhypertexte"/>
                  <w:rFonts w:ascii="Arial" w:hAnsi="Arial" w:cs="Arial"/>
                  <w:color w:val="auto"/>
                </w:rPr>
                <w:t>sites web</w:t>
              </w:r>
            </w:hyperlink>
            <w:r w:rsidRPr="00FC5137">
              <w:rPr>
                <w:rFonts w:ascii="Arial" w:hAnsi="Arial" w:cs="Arial"/>
              </w:rPr>
              <w:t> et, par extension, toute personne employant une application informatique permettant d'obtenir sur </w:t>
            </w:r>
            <w:hyperlink r:id="rId15" w:tooltip="Internet" w:history="1">
              <w:r w:rsidRPr="00FC5137">
                <w:rPr>
                  <w:rStyle w:val="Lienhypertexte"/>
                  <w:rFonts w:ascii="Arial" w:hAnsi="Arial" w:cs="Arial"/>
                  <w:color w:val="auto"/>
                </w:rPr>
                <w:t>Internet</w:t>
              </w:r>
            </w:hyperlink>
            <w:r w:rsidRPr="00FC5137">
              <w:rPr>
                <w:rFonts w:ascii="Arial" w:hAnsi="Arial" w:cs="Arial"/>
              </w:rPr>
              <w:t> des informations, ou de l'interactivité avec d'autres personnes : </w:t>
            </w:r>
            <w:hyperlink r:id="rId16" w:tooltip="Courrier électronique" w:history="1">
              <w:r w:rsidRPr="00FC5137">
                <w:rPr>
                  <w:rStyle w:val="Lienhypertexte"/>
                  <w:rFonts w:ascii="Arial" w:hAnsi="Arial" w:cs="Arial"/>
                  <w:color w:val="auto"/>
                </w:rPr>
                <w:t>courrier électronique</w:t>
              </w:r>
            </w:hyperlink>
            <w:r w:rsidRPr="00FC5137">
              <w:rPr>
                <w:rFonts w:ascii="Arial" w:hAnsi="Arial" w:cs="Arial"/>
              </w:rPr>
              <w:t>, </w:t>
            </w:r>
            <w:hyperlink r:id="rId17" w:tooltip="Chat (informatique)" w:history="1">
              <w:r w:rsidRPr="00FC5137">
                <w:rPr>
                  <w:rStyle w:val="Lienhypertexte"/>
                  <w:rFonts w:ascii="Arial" w:hAnsi="Arial" w:cs="Arial"/>
                  <w:color w:val="auto"/>
                </w:rPr>
                <w:t>chat</w:t>
              </w:r>
            </w:hyperlink>
            <w:r w:rsidRPr="00FC5137">
              <w:rPr>
                <w:rFonts w:ascii="Arial" w:hAnsi="Arial" w:cs="Arial"/>
              </w:rPr>
              <w:t>, transfert de fichiers par </w:t>
            </w:r>
            <w:hyperlink r:id="rId18" w:tooltip="File Transfer Protocol" w:history="1">
              <w:r w:rsidRPr="00FC5137">
                <w:rPr>
                  <w:rStyle w:val="Lienhypertexte"/>
                  <w:rFonts w:ascii="Arial" w:hAnsi="Arial" w:cs="Arial"/>
                  <w:color w:val="auto"/>
                </w:rPr>
                <w:t>FTP</w:t>
              </w:r>
            </w:hyperlink>
            <w:r w:rsidRPr="00FC5137">
              <w:rPr>
                <w:rFonts w:ascii="Arial" w:hAnsi="Arial" w:cs="Arial"/>
              </w:rPr>
              <w:t> ou </w:t>
            </w:r>
            <w:hyperlink r:id="rId19" w:tooltip="Peer to peer" w:history="1">
              <w:r w:rsidRPr="00FC5137">
                <w:rPr>
                  <w:rStyle w:val="Lienhypertexte"/>
                  <w:rFonts w:ascii="Arial" w:hAnsi="Arial" w:cs="Arial"/>
                  <w:color w:val="auto"/>
                </w:rPr>
                <w:t>peer to peer</w:t>
              </w:r>
            </w:hyperlink>
            <w:r w:rsidRPr="00FC5137">
              <w:rPr>
                <w:rFonts w:ascii="Arial" w:hAnsi="Arial" w:cs="Arial"/>
              </w:rPr>
              <w:t>, forums de discussions sur </w:t>
            </w:r>
            <w:hyperlink r:id="rId20" w:tooltip="Usenet" w:history="1">
              <w:r w:rsidRPr="00FC5137">
                <w:rPr>
                  <w:rStyle w:val="Lienhypertexte"/>
                  <w:rFonts w:ascii="Arial" w:hAnsi="Arial" w:cs="Arial"/>
                  <w:color w:val="auto"/>
                </w:rPr>
                <w:t>Usenet</w:t>
              </w:r>
            </w:hyperlink>
            <w:r w:rsidRPr="00FC5137">
              <w:rPr>
                <w:rFonts w:ascii="Arial" w:hAnsi="Arial" w:cs="Arial"/>
              </w:rPr>
              <w:t>, etc.</w:t>
            </w:r>
          </w:p>
          <w:p w:rsidR="00FC5137" w:rsidRPr="00FC5137" w:rsidRDefault="00FC5137" w:rsidP="00FC5137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</w:rPr>
            </w:pPr>
            <w:r w:rsidRPr="00FC5137">
              <w:rPr>
                <w:rFonts w:ascii="Arial" w:hAnsi="Arial" w:cs="Arial"/>
              </w:rPr>
              <w:t>Un </w:t>
            </w:r>
            <w:hyperlink r:id="rId21" w:tooltip="Mobinaute" w:history="1">
              <w:r w:rsidRPr="00FC5137">
                <w:rPr>
                  <w:rStyle w:val="Lienhypertexte"/>
                  <w:rFonts w:ascii="Arial" w:hAnsi="Arial" w:cs="Arial"/>
                  <w:b/>
                  <w:bCs/>
                  <w:color w:val="auto"/>
                </w:rPr>
                <w:t>mobinaute</w:t>
              </w:r>
            </w:hyperlink>
            <w:r w:rsidRPr="00FC5137">
              <w:rPr>
                <w:rFonts w:ascii="Arial" w:hAnsi="Arial" w:cs="Arial"/>
              </w:rPr>
              <w:t> est un utilisateur d’Internet sur </w:t>
            </w:r>
            <w:hyperlink r:id="rId22" w:tooltip="Téléphone mobile" w:history="1">
              <w:r w:rsidRPr="00FC5137">
                <w:rPr>
                  <w:rStyle w:val="Lienhypertexte"/>
                  <w:rFonts w:ascii="Arial" w:hAnsi="Arial" w:cs="Arial"/>
                  <w:color w:val="auto"/>
                </w:rPr>
                <w:t>téléphone mobile</w:t>
              </w:r>
            </w:hyperlink>
            <w:r w:rsidRPr="00FC5137">
              <w:rPr>
                <w:rFonts w:ascii="Arial" w:hAnsi="Arial" w:cs="Arial"/>
              </w:rPr>
              <w:t>.</w:t>
            </w:r>
          </w:p>
        </w:tc>
      </w:tr>
      <w:tr w:rsidR="00FC5137" w:rsidTr="00FC5137">
        <w:tc>
          <w:tcPr>
            <w:tcW w:w="2827" w:type="dxa"/>
          </w:tcPr>
          <w:p w:rsidR="00FC5137" w:rsidRPr="009A109E" w:rsidRDefault="00FC5137" w:rsidP="009A109E">
            <w:pPr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5112B3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La communication sur </w:t>
            </w:r>
            <w:r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</w:t>
            </w:r>
            <w:r w:rsidR="009A109E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internet et les </w:t>
            </w:r>
            <w:r w:rsidRPr="005112B3">
              <w:rPr>
                <w:rFonts w:asciiTheme="majorBidi" w:hAnsiTheme="majorBidi" w:cstheme="majorBidi"/>
                <w:bCs/>
                <w:sz w:val="36"/>
                <w:szCs w:val="36"/>
              </w:rPr>
              <w:t>risques </w:t>
            </w:r>
            <w:r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quand à la vie privée de l’internaute </w:t>
            </w:r>
            <w:r w:rsidRPr="005112B3">
              <w:rPr>
                <w:rFonts w:asciiTheme="majorBidi" w:hAnsiTheme="majorBidi" w:cstheme="majorBidi"/>
                <w:b/>
                <w:sz w:val="36"/>
                <w:szCs w:val="36"/>
              </w:rPr>
              <w:t>?</w:t>
            </w:r>
          </w:p>
          <w:p w:rsidR="00FC5137" w:rsidRDefault="00FC5137" w:rsidP="0021649A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</w:p>
        </w:tc>
        <w:tc>
          <w:tcPr>
            <w:tcW w:w="7739" w:type="dxa"/>
          </w:tcPr>
          <w:p w:rsidR="009A109E" w:rsidRPr="009A109E" w:rsidRDefault="009A109E" w:rsidP="00FC5137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/>
                <w:bCs/>
                <w:sz w:val="40"/>
                <w:szCs w:val="36"/>
                <w:u w:val="single"/>
              </w:rPr>
            </w:pPr>
            <w:r w:rsidRPr="009A109E">
              <w:rPr>
                <w:rFonts w:asciiTheme="majorBidi" w:hAnsiTheme="majorBidi" w:cstheme="majorBidi"/>
                <w:b/>
                <w:bCs/>
                <w:sz w:val="40"/>
                <w:szCs w:val="36"/>
                <w:u w:val="single"/>
              </w:rPr>
              <w:t>INTERNAUTE MAJEUR :</w:t>
            </w:r>
          </w:p>
          <w:p w:rsidR="009A109E" w:rsidRPr="009A109E" w:rsidRDefault="009A109E" w:rsidP="00FC5137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  <w:r w:rsidRPr="008463C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  <w:u w:val="single"/>
              </w:rPr>
              <w:t>Usurpation d’identité :</w:t>
            </w:r>
          </w:p>
          <w:p w:rsidR="009A109E" w:rsidRPr="009A109E" w:rsidRDefault="009A109E" w:rsidP="009A109E">
            <w:pPr>
              <w:spacing w:before="24" w:after="200" w:line="298" w:lineRule="auto"/>
              <w:ind w:left="116" w:right="640"/>
              <w:jc w:val="both"/>
              <w:rPr>
                <w:rFonts w:asciiTheme="majorBidi" w:hAnsiTheme="majorBidi" w:cstheme="majorBidi"/>
                <w:b/>
                <w:sz w:val="36"/>
                <w:szCs w:val="36"/>
              </w:rPr>
            </w:pPr>
            <w:r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   </w:t>
            </w:r>
            <w:r w:rsidR="00FC5137"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1/ 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Tous </w:t>
            </w:r>
            <w:r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les 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actes </w:t>
            </w:r>
            <w:r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de communication 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laissent  des traces personnelles. </w:t>
            </w:r>
          </w:p>
          <w:p w:rsidR="00FC5137" w:rsidRPr="00FC5137" w:rsidRDefault="00FC5137" w:rsidP="00FC5137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Ces traces sont utilisées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avec ou sans le consentement 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des personnes et servent à élaborer des statistiques ciblées par les géants d’internet appelés aujourd’hui les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« GAFA », (Consentement extorqué par le téléchargement d’application OFFERT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SOIT DISANT GRATUITEMENT)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Ces données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sont traitées; et « volées » pour être vendues par paquet. </w:t>
            </w:r>
          </w:p>
          <w:p w:rsidR="00FC5137" w:rsidRPr="00FC5137" w:rsidRDefault="009A109E" w:rsidP="00FC5137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  </w:t>
            </w:r>
            <w:r w:rsidR="00FC5137"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36"/>
                <w:szCs w:val="36"/>
              </w:rPr>
              <w:t>2</w:t>
            </w:r>
            <w:r w:rsidRPr="008463CE">
              <w:rPr>
                <w:rFonts w:asciiTheme="majorBidi" w:hAnsiTheme="majorBidi" w:cstheme="majorBidi"/>
                <w:bCs/>
                <w:sz w:val="36"/>
                <w:szCs w:val="36"/>
                <w:highlight w:val="yellow"/>
              </w:rPr>
              <w:t>/ L</w:t>
            </w:r>
            <w:r w:rsidR="00FC5137" w:rsidRPr="008463CE">
              <w:rPr>
                <w:rFonts w:asciiTheme="majorBidi" w:hAnsiTheme="majorBidi" w:cstheme="majorBidi"/>
                <w:bCs/>
                <w:sz w:val="36"/>
                <w:szCs w:val="36"/>
                <w:highlight w:val="yellow"/>
              </w:rPr>
              <w:t xml:space="preserve">es données </w:t>
            </w:r>
            <w:r w:rsidRPr="008463CE">
              <w:rPr>
                <w:rFonts w:asciiTheme="majorBidi" w:hAnsiTheme="majorBidi" w:cstheme="majorBidi"/>
                <w:bCs/>
                <w:sz w:val="36"/>
                <w:szCs w:val="36"/>
                <w:highlight w:val="yellow"/>
              </w:rPr>
              <w:t xml:space="preserve">PERSONNELLES </w:t>
            </w:r>
            <w:r w:rsidR="00FC5137" w:rsidRPr="008463C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</w:rPr>
              <w:t>peuvent simplement être piratées.</w:t>
            </w:r>
            <w:r w:rsidR="00FC5137"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</w:p>
          <w:p w:rsidR="009A109E" w:rsidRDefault="009A109E" w:rsidP="009A109E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  </w:t>
            </w:r>
            <w:r w:rsidR="00FC5137"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>*   Soit par le vol  d’identifiants (nom d’utilisateur et mot de passe)</w:t>
            </w:r>
          </w:p>
          <w:p w:rsidR="00DE56CF" w:rsidRPr="00FC5137" w:rsidRDefault="009A109E" w:rsidP="009A109E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 </w:t>
            </w:r>
            <w:r w:rsidR="00FF3F7C"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*   Soit  par la création  </w:t>
            </w:r>
            <w:r w:rsidR="00FF3F7C"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d’un  faux profil</w:t>
            </w:r>
            <w:r w:rsidR="00FF3F7C"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</w:t>
            </w:r>
          </w:p>
          <w:p w:rsidR="00DE56CF" w:rsidRPr="00FC5137" w:rsidRDefault="00FF3F7C" w:rsidP="009A109E">
            <w:pPr>
              <w:spacing w:before="24" w:line="298" w:lineRule="auto"/>
              <w:ind w:left="720"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Le coupable  est peut être condamné  à payer une  amende au trésor public            et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risquer  jusqu’à  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un an de prison. </w:t>
            </w:r>
          </w:p>
          <w:p w:rsidR="00FC5137" w:rsidRPr="00FC5137" w:rsidRDefault="00FC5137" w:rsidP="00FC5137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Les dispositions juridiques relatives  à la protection de  la correspondance   classique ;sont applicables à la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correspondance numérique 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. </w:t>
            </w:r>
          </w:p>
          <w:p w:rsidR="00DE56CF" w:rsidRPr="00FC5137" w:rsidRDefault="00FF3F7C" w:rsidP="009A109E">
            <w:pPr>
              <w:spacing w:before="24" w:line="298" w:lineRule="auto"/>
              <w:ind w:left="720"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*La divulgation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non autorisée 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par l’émetteur du contenu d’un courriel est une violation au secret de correspondance. </w:t>
            </w:r>
          </w:p>
          <w:p w:rsidR="00DE56CF" w:rsidRPr="00FC5137" w:rsidRDefault="00FF3F7C" w:rsidP="009A109E">
            <w:pPr>
              <w:spacing w:before="24" w:line="298" w:lineRule="auto"/>
              <w:ind w:left="720"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*Le piratage de la boite mail (Envoi de virus et l’appareil informatique devient sous le contrôle exclusif du hacker). </w:t>
            </w:r>
          </w:p>
          <w:p w:rsidR="00DE56CF" w:rsidRPr="00FC5137" w:rsidRDefault="00FF3F7C" w:rsidP="00FC5137">
            <w:pPr>
              <w:numPr>
                <w:ilvl w:val="0"/>
                <w:numId w:val="32"/>
              </w:num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Le portage des données par le PIRATAGE DES comptes mails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S ’opère par   l’usage De :</w:t>
            </w:r>
          </w:p>
          <w:p w:rsidR="00DE56CF" w:rsidRPr="00FC5137" w:rsidRDefault="00FF3F7C" w:rsidP="009A109E">
            <w:pPr>
              <w:spacing w:before="24" w:line="298" w:lineRule="auto"/>
              <w:ind w:left="720"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1.Logiciels espions 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dont le téléchargement est gratuit </w:t>
            </w:r>
          </w:p>
          <w:p w:rsidR="00DE56CF" w:rsidRPr="00FC5137" w:rsidRDefault="00FF3F7C" w:rsidP="009A109E">
            <w:pPr>
              <w:tabs>
                <w:tab w:val="num" w:pos="720"/>
              </w:tabs>
              <w:spacing w:before="24" w:line="298" w:lineRule="auto"/>
              <w:ind w:left="720"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2.Des cookies  </w:t>
            </w:r>
          </w:p>
          <w:p w:rsidR="00DE56CF" w:rsidRPr="009A109E" w:rsidRDefault="00FF3F7C" w:rsidP="009A109E">
            <w:pPr>
              <w:spacing w:before="24" w:line="298" w:lineRule="auto"/>
              <w:ind w:left="720"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9A109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3.Le black box </w:t>
            </w:r>
            <w:r w:rsidRPr="009A109E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connecté au router d’un </w:t>
            </w:r>
            <w:r w:rsidRPr="009A109E">
              <w:rPr>
                <w:rFonts w:asciiTheme="majorBidi" w:hAnsiTheme="majorBidi" w:cstheme="majorBidi"/>
                <w:bCs/>
                <w:sz w:val="36"/>
                <w:szCs w:val="36"/>
              </w:rPr>
              <w:lastRenderedPageBreak/>
              <w:t>espace public pour scanner  le contenu intégral des appareils ou ordinateurs connectés)</w:t>
            </w:r>
            <w:r w:rsidRPr="009A109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cybercafés</w:t>
            </w:r>
          </w:p>
          <w:p w:rsidR="00FC5137" w:rsidRPr="009A109E" w:rsidRDefault="00FC5137" w:rsidP="00FC5137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La</w:t>
            </w:r>
            <w:r w:rsidR="009A109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géolocalisation</w:t>
            </w:r>
            <w:r w:rsidR="009A109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 </w:t>
            </w:r>
            <w:r w:rsidR="009A109E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:Elle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epresente une menace constante à la vie privée des invidus.         </w:t>
            </w:r>
          </w:p>
          <w:p w:rsidR="00FC5137" w:rsidRPr="00FC5137" w:rsidRDefault="00FC5137" w:rsidP="00FC5137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EN FAIT Les cameras et micros des appareils informatiques  sont la porte  d’entrée des pirates!!!! (tel ; empreintes digitales; commande de la voiture avec application téléchargée)</w:t>
            </w:r>
          </w:p>
          <w:p w:rsidR="009A109E" w:rsidRPr="009A109E" w:rsidRDefault="009A109E" w:rsidP="009A109E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/>
                <w:bCs/>
                <w:sz w:val="40"/>
                <w:szCs w:val="36"/>
                <w:u w:val="single"/>
              </w:rPr>
            </w:pPr>
            <w:r w:rsidRPr="008463CE">
              <w:rPr>
                <w:rFonts w:asciiTheme="majorBidi" w:hAnsiTheme="majorBidi" w:cstheme="majorBidi"/>
                <w:b/>
                <w:bCs/>
                <w:sz w:val="40"/>
                <w:szCs w:val="36"/>
                <w:highlight w:val="yellow"/>
                <w:u w:val="single"/>
              </w:rPr>
              <w:t>INTERNAUTE MINEUR :</w:t>
            </w:r>
          </w:p>
          <w:p w:rsidR="00DE56CF" w:rsidRPr="00FC5137" w:rsidRDefault="009A109E" w:rsidP="009A109E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UN MINEUR Est </w:t>
            </w:r>
            <w:r w:rsidR="00FF3F7C"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« Toute personne humaine âgée au moins </w:t>
            </w:r>
            <w:r w:rsidR="00FF3F7C" w:rsidRPr="00FC5137">
              <w:rPr>
                <w:rFonts w:asciiTheme="majorBidi" w:hAnsiTheme="majorBidi" w:cstheme="majorBidi"/>
                <w:bCs/>
                <w:sz w:val="36"/>
                <w:szCs w:val="36"/>
                <w:u w:val="single"/>
              </w:rPr>
              <w:t>de dix-huit ans</w:t>
            </w:r>
            <w:r w:rsidR="00FF3F7C"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».</w:t>
            </w:r>
          </w:p>
          <w:p w:rsidR="00DE56CF" w:rsidRPr="00FC5137" w:rsidRDefault="00FF3F7C" w:rsidP="009A109E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La loi 2004_63 du 27/07/2004, relative à la protection des données à caractère personnel : prévoit des incriminations spécifiques destinées à protéger « le mineur »lorsqu’il est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sujet 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ou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destinataire de l’information.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</w:t>
            </w:r>
          </w:p>
          <w:p w:rsidR="00DE56CF" w:rsidRPr="00FC5137" w:rsidRDefault="009A109E" w:rsidP="009A109E">
            <w:pPr>
              <w:spacing w:before="24" w:line="298" w:lineRule="auto"/>
              <w:ind w:left="720"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8463C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</w:rPr>
              <w:t>LES FACTEURS DE RISQUES :</w:t>
            </w:r>
            <w:r w:rsidR="00FF3F7C"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 </w:t>
            </w:r>
          </w:p>
          <w:p w:rsidR="00400362" w:rsidRDefault="00FF3F7C" w:rsidP="009A109E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>Expansion de l’usage de l’internet dans le secteur de l’enseignement et de la r</w:t>
            </w:r>
            <w:r w:rsidR="00400362">
              <w:rPr>
                <w:rFonts w:asciiTheme="majorBidi" w:hAnsiTheme="majorBidi" w:cstheme="majorBidi"/>
                <w:bCs/>
                <w:sz w:val="36"/>
                <w:szCs w:val="36"/>
              </w:rPr>
              <w:t>echerche</w:t>
            </w:r>
          </w:p>
          <w:p w:rsidR="00DE56CF" w:rsidRPr="009A109E" w:rsidRDefault="00FF3F7C" w:rsidP="009A109E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</w:t>
            </w:r>
            <w:r w:rsidRPr="009A109E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« </w:t>
            </w:r>
            <w:r w:rsidRPr="009A109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portails éducatifs </w:t>
            </w:r>
            <w:r w:rsidRPr="009A109E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»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DE56CF" w:rsidRPr="00FC5137" w:rsidRDefault="00FF3F7C" w:rsidP="009A109E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>-Création de sites par les élèves eux-mêmes à titre expérimental ou éducatif ( comptes : Facebook; youtube; instagram, et autres)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</w:t>
            </w:r>
          </w:p>
          <w:p w:rsidR="00DE56CF" w:rsidRPr="009A109E" w:rsidRDefault="00FF3F7C" w:rsidP="00FC5137">
            <w:pPr>
              <w:numPr>
                <w:ilvl w:val="0"/>
                <w:numId w:val="34"/>
              </w:num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9A109E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_ -Le mineur voit Internet comme un MIRACLE de la technologie , il a tout à sa disposition ( jeux, recherche, voyage, </w:t>
            </w:r>
            <w:r w:rsidRPr="009A109E">
              <w:rPr>
                <w:rFonts w:asciiTheme="majorBidi" w:hAnsiTheme="majorBidi" w:cstheme="majorBidi"/>
                <w:bCs/>
                <w:sz w:val="36"/>
                <w:szCs w:val="36"/>
              </w:rPr>
              <w:lastRenderedPageBreak/>
              <w:t>shopping, forums, chat,…)</w:t>
            </w:r>
          </w:p>
          <w:p w:rsidR="00DE56CF" w:rsidRPr="00400362" w:rsidRDefault="00FF3F7C" w:rsidP="00400362">
            <w:pPr>
              <w:numPr>
                <w:ilvl w:val="0"/>
                <w:numId w:val="35"/>
              </w:num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8463CE">
              <w:rPr>
                <w:rFonts w:asciiTheme="majorBidi" w:hAnsiTheme="majorBidi" w:cstheme="majorBidi"/>
                <w:bCs/>
                <w:sz w:val="36"/>
                <w:szCs w:val="36"/>
                <w:highlight w:val="yellow"/>
              </w:rPr>
              <w:t>Le mineur est exposé, chaque jour à des sites à contenu violent, agressif (crash  d’avions, catastrophes, assassinats, terrorisme, sites sexuels, apologie du suicide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</w:t>
            </w:r>
            <w:r w:rsidRPr="00400362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                                                                                                                  __ </w:t>
            </w:r>
            <w:r w:rsidRPr="008463CE">
              <w:rPr>
                <w:rFonts w:asciiTheme="majorBidi" w:hAnsiTheme="majorBidi" w:cstheme="majorBidi"/>
                <w:bCs/>
                <w:sz w:val="36"/>
                <w:szCs w:val="36"/>
                <w:highlight w:val="yellow"/>
              </w:rPr>
              <w:t>Cyber intimidation , cyber chantage</w:t>
            </w:r>
            <w:r w:rsidRPr="00400362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: </w:t>
            </w:r>
          </w:p>
          <w:p w:rsidR="00DE56CF" w:rsidRPr="00FC5137" w:rsidRDefault="00FF3F7C" w:rsidP="00FC5137">
            <w:pPr>
              <w:numPr>
                <w:ilvl w:val="0"/>
                <w:numId w:val="35"/>
              </w:num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_ Jeux vidéos dangereux, provoquant chez les jeunes des crises d’épilepsie et les repoussent à commettre des tragédies  .</w:t>
            </w:r>
          </w:p>
          <w:p w:rsidR="00400362" w:rsidRPr="00400362" w:rsidRDefault="00FF3F7C" w:rsidP="00400362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400362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Le « MASSACRE LITTLETON( en USA) »</w:t>
            </w:r>
          </w:p>
          <w:p w:rsidR="00DE56CF" w:rsidRPr="00400362" w:rsidRDefault="00400362" w:rsidP="00400362">
            <w:pPr>
              <w:numPr>
                <w:ilvl w:val="0"/>
                <w:numId w:val="35"/>
              </w:num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</w:t>
            </w:r>
            <w:r w:rsidR="00FF3F7C" w:rsidRPr="008463CE">
              <w:rPr>
                <w:rFonts w:asciiTheme="majorBidi" w:hAnsiTheme="majorBidi" w:cstheme="majorBidi"/>
                <w:bCs/>
                <w:sz w:val="36"/>
                <w:szCs w:val="36"/>
                <w:highlight w:val="yellow"/>
              </w:rPr>
              <w:t xml:space="preserve">Le risque   venant de </w:t>
            </w:r>
            <w:r w:rsidR="00FF3F7C" w:rsidRPr="008463C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</w:rPr>
              <w:t xml:space="preserve">l’internaute     caché </w:t>
            </w:r>
            <w:r w:rsidR="00FF3F7C" w:rsidRPr="008463CE">
              <w:rPr>
                <w:rFonts w:asciiTheme="majorBidi" w:hAnsiTheme="majorBidi" w:cstheme="majorBidi"/>
                <w:bCs/>
                <w:sz w:val="36"/>
                <w:szCs w:val="36"/>
                <w:highlight w:val="yellow"/>
              </w:rPr>
              <w:t>:   le mineur est une proie largement facile pour, les pédophiles et les intégristes)</w:t>
            </w:r>
            <w:r w:rsidR="00FF3F7C"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 </w:t>
            </w:r>
            <w:r w:rsidR="00FC5137" w:rsidRPr="00400362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                                                                                                                    </w:t>
            </w:r>
            <w:r w:rsidR="00FF3F7C" w:rsidRPr="00400362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En effet et d’après « </w:t>
            </w:r>
            <w:r w:rsidR="00FF3F7C" w:rsidRPr="0040036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le Congrès des praticiens de la justice des mineurs »</w:t>
            </w:r>
            <w:r w:rsidR="00FF3F7C" w:rsidRPr="00400362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 tenu à Athènes, le 03/03/2003 , </w:t>
            </w:r>
          </w:p>
          <w:p w:rsidR="00DE56CF" w:rsidRPr="00FC5137" w:rsidRDefault="00FF3F7C" w:rsidP="00400362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8463CE">
              <w:rPr>
                <w:rFonts w:asciiTheme="majorBidi" w:hAnsiTheme="majorBidi" w:cstheme="majorBidi"/>
                <w:bCs/>
                <w:sz w:val="36"/>
                <w:szCs w:val="36"/>
                <w:highlight w:val="yellow"/>
              </w:rPr>
              <w:t xml:space="preserve">INTERNET est le </w:t>
            </w:r>
            <w:r w:rsidRPr="008463CE">
              <w:rPr>
                <w:rFonts w:asciiTheme="majorBidi" w:hAnsiTheme="majorBidi" w:cstheme="majorBidi"/>
                <w:b/>
                <w:bCs/>
                <w:sz w:val="36"/>
                <w:szCs w:val="36"/>
                <w:highlight w:val="yellow"/>
              </w:rPr>
              <w:t>paradis de la pédopornographie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, et de l’exploitation sexuelle des mineurs à des fins  commerciales ; de nouvelles formes de promotion du tourisme sexuel caché, </w:t>
            </w:r>
            <w:r w:rsidRPr="00FC513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informel </w:t>
            </w: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>donc plus difficile à faire disparaître.</w:t>
            </w:r>
          </w:p>
          <w:p w:rsidR="00FC5137" w:rsidRDefault="00FF3F7C" w:rsidP="00400362">
            <w:pPr>
              <w:spacing w:before="24" w:line="298" w:lineRule="auto"/>
              <w:ind w:right="640"/>
              <w:jc w:val="both"/>
              <w:rPr>
                <w:rFonts w:asciiTheme="majorBidi" w:hAnsiTheme="majorBidi" w:cstheme="majorBidi"/>
                <w:bCs/>
                <w:sz w:val="36"/>
                <w:szCs w:val="36"/>
              </w:rPr>
            </w:pPr>
            <w:r w:rsidRPr="00FC5137">
              <w:rPr>
                <w:rFonts w:asciiTheme="majorBidi" w:hAnsiTheme="majorBidi" w:cstheme="majorBidi"/>
                <w:bCs/>
                <w:sz w:val="36"/>
                <w:szCs w:val="36"/>
              </w:rPr>
              <w:t xml:space="preserve">_ </w:t>
            </w:r>
            <w:r w:rsidRPr="008463CE">
              <w:rPr>
                <w:rFonts w:asciiTheme="majorBidi" w:hAnsiTheme="majorBidi" w:cstheme="majorBidi"/>
                <w:bCs/>
                <w:sz w:val="36"/>
                <w:szCs w:val="36"/>
                <w:highlight w:val="yellow"/>
              </w:rPr>
              <w:t>Le mineur est aussi confronté à de fausses informations , rumeurs propa</w:t>
            </w:r>
            <w:r w:rsidR="00400362" w:rsidRPr="008463CE">
              <w:rPr>
                <w:rFonts w:asciiTheme="majorBidi" w:hAnsiTheme="majorBidi" w:cstheme="majorBidi"/>
                <w:bCs/>
                <w:sz w:val="36"/>
                <w:szCs w:val="36"/>
                <w:highlight w:val="yellow"/>
              </w:rPr>
              <w:t>gées à une vitesse vertigineuse,</w:t>
            </w:r>
            <w:r w:rsidRPr="008463CE">
              <w:rPr>
                <w:rFonts w:asciiTheme="majorBidi" w:hAnsiTheme="majorBidi" w:cstheme="majorBidi"/>
                <w:bCs/>
                <w:sz w:val="36"/>
                <w:szCs w:val="36"/>
                <w:highlight w:val="yellow"/>
              </w:rPr>
              <w:t>à un nombre indéfini d’internautes</w:t>
            </w:r>
          </w:p>
        </w:tc>
      </w:tr>
    </w:tbl>
    <w:p w:rsidR="00400362" w:rsidRDefault="00400362">
      <w:pPr>
        <w:tabs>
          <w:tab w:val="left" w:pos="2503"/>
        </w:tabs>
        <w:spacing w:before="240" w:line="360" w:lineRule="auto"/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</w:pPr>
    </w:p>
    <w:sectPr w:rsidR="00400362" w:rsidSect="00D50AB4">
      <w:headerReference w:type="default" r:id="rId23"/>
      <w:footerReference w:type="default" r:id="rId24"/>
      <w:pgSz w:w="11906" w:h="16838"/>
      <w:pgMar w:top="720" w:right="720" w:bottom="720" w:left="720" w:header="142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549" w:rsidRDefault="00003549" w:rsidP="00F6419A">
      <w:pPr>
        <w:spacing w:after="0" w:line="240" w:lineRule="auto"/>
      </w:pPr>
      <w:r>
        <w:separator/>
      </w:r>
    </w:p>
  </w:endnote>
  <w:endnote w:type="continuationSeparator" w:id="1">
    <w:p w:rsidR="00003549" w:rsidRDefault="00003549" w:rsidP="00F6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2EE" w:rsidRPr="006842EE" w:rsidRDefault="006842EE">
    <w:pPr>
      <w:pStyle w:val="Pieddepage"/>
      <w:jc w:val="center"/>
      <w:rPr>
        <w:b/>
        <w:bCs/>
        <w:caps/>
        <w:color w:val="000000" w:themeColor="text1"/>
        <w:sz w:val="24"/>
        <w:szCs w:val="24"/>
      </w:rPr>
    </w:pPr>
    <w:r w:rsidRPr="006842EE">
      <w:rPr>
        <w:b/>
        <w:bCs/>
        <w:caps/>
        <w:color w:val="000000" w:themeColor="text1"/>
        <w:sz w:val="24"/>
        <w:szCs w:val="24"/>
      </w:rPr>
      <w:t xml:space="preserve">page </w:t>
    </w:r>
    <w:r w:rsidR="00DE56CF" w:rsidRPr="006842EE">
      <w:rPr>
        <w:b/>
        <w:bCs/>
        <w:caps/>
        <w:color w:val="000000" w:themeColor="text1"/>
        <w:sz w:val="24"/>
        <w:szCs w:val="24"/>
      </w:rPr>
      <w:fldChar w:fldCharType="begin"/>
    </w:r>
    <w:r w:rsidRPr="006842EE">
      <w:rPr>
        <w:b/>
        <w:bCs/>
        <w:caps/>
        <w:color w:val="000000" w:themeColor="text1"/>
        <w:sz w:val="24"/>
        <w:szCs w:val="24"/>
      </w:rPr>
      <w:instrText>PAGE   \* MERGEFORMAT</w:instrText>
    </w:r>
    <w:r w:rsidR="00DE56CF" w:rsidRPr="006842EE">
      <w:rPr>
        <w:b/>
        <w:bCs/>
        <w:caps/>
        <w:color w:val="000000" w:themeColor="text1"/>
        <w:sz w:val="24"/>
        <w:szCs w:val="24"/>
      </w:rPr>
      <w:fldChar w:fldCharType="separate"/>
    </w:r>
    <w:r w:rsidR="008463CE">
      <w:rPr>
        <w:b/>
        <w:bCs/>
        <w:caps/>
        <w:noProof/>
        <w:color w:val="000000" w:themeColor="text1"/>
        <w:sz w:val="24"/>
        <w:szCs w:val="24"/>
      </w:rPr>
      <w:t>6</w:t>
    </w:r>
    <w:r w:rsidR="00DE56CF" w:rsidRPr="006842EE">
      <w:rPr>
        <w:b/>
        <w:bCs/>
        <w:caps/>
        <w:color w:val="000000" w:themeColor="text1"/>
        <w:sz w:val="24"/>
        <w:szCs w:val="24"/>
      </w:rPr>
      <w:fldChar w:fldCharType="end"/>
    </w:r>
    <w:r w:rsidRPr="006842EE">
      <w:rPr>
        <w:b/>
        <w:bCs/>
        <w:caps/>
        <w:color w:val="000000" w:themeColor="text1"/>
        <w:sz w:val="24"/>
        <w:szCs w:val="24"/>
      </w:rPr>
      <w:t>/2</w:t>
    </w:r>
  </w:p>
  <w:p w:rsidR="006842EE" w:rsidRDefault="006842E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549" w:rsidRDefault="00003549" w:rsidP="00F6419A">
      <w:pPr>
        <w:spacing w:after="0" w:line="240" w:lineRule="auto"/>
      </w:pPr>
      <w:r>
        <w:separator/>
      </w:r>
    </w:p>
  </w:footnote>
  <w:footnote w:type="continuationSeparator" w:id="1">
    <w:p w:rsidR="00003549" w:rsidRDefault="00003549" w:rsidP="00F64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19A" w:rsidRDefault="00F6419A" w:rsidP="00F6419A">
    <w:pPr>
      <w:pStyle w:val="En-tte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0E8"/>
    <w:multiLevelType w:val="hybridMultilevel"/>
    <w:tmpl w:val="482C49E4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E4193E"/>
    <w:multiLevelType w:val="hybridMultilevel"/>
    <w:tmpl w:val="3DC65E2E"/>
    <w:lvl w:ilvl="0" w:tplc="7B7EEF1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FE3CF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3ADFC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92E04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5272F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38F14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9613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7604F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043E9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7100F0A"/>
    <w:multiLevelType w:val="hybridMultilevel"/>
    <w:tmpl w:val="4342A92C"/>
    <w:lvl w:ilvl="0" w:tplc="96581C5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3CF26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32E8B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F0B2A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EC8AF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60761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50963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34209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F4BAA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BB0CF3"/>
    <w:multiLevelType w:val="hybridMultilevel"/>
    <w:tmpl w:val="F8EE6F5E"/>
    <w:lvl w:ilvl="0" w:tplc="FDA65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C30F0"/>
    <w:multiLevelType w:val="hybridMultilevel"/>
    <w:tmpl w:val="437677F0"/>
    <w:lvl w:ilvl="0" w:tplc="A4DAF2C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28280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608C3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80121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FE6D1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00498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3AC7E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02EB4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8E985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2113B1E"/>
    <w:multiLevelType w:val="hybridMultilevel"/>
    <w:tmpl w:val="40E4C0C8"/>
    <w:lvl w:ilvl="0" w:tplc="EBB07F68">
      <w:start w:val="10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4C50CCD"/>
    <w:multiLevelType w:val="hybridMultilevel"/>
    <w:tmpl w:val="6F0CB0AC"/>
    <w:lvl w:ilvl="0" w:tplc="6724483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E895C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9254C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84177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D8847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DA59F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42A2D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92ACE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2328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69F02A5"/>
    <w:multiLevelType w:val="hybridMultilevel"/>
    <w:tmpl w:val="39A250DE"/>
    <w:lvl w:ilvl="0" w:tplc="EA40459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166CE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4041C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D4EC5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9E6DB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86F1B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26B6F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22CDB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C62AE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1237638"/>
    <w:multiLevelType w:val="hybridMultilevel"/>
    <w:tmpl w:val="38BC0C20"/>
    <w:lvl w:ilvl="0" w:tplc="8E02837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9A31B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1846E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EA05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CEE5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2A467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EE979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46886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C85F2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4383E08"/>
    <w:multiLevelType w:val="hybridMultilevel"/>
    <w:tmpl w:val="F1C83F1C"/>
    <w:lvl w:ilvl="0" w:tplc="97C62EC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2591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6099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5C621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CE5D5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BC866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1AF2A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E884D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0EEA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58D5932"/>
    <w:multiLevelType w:val="hybridMultilevel"/>
    <w:tmpl w:val="2782FF6C"/>
    <w:lvl w:ilvl="0" w:tplc="8F3A163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16F9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08C38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624E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0CE5D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3E05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88050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A3C2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7A8DC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5B30E34"/>
    <w:multiLevelType w:val="hybridMultilevel"/>
    <w:tmpl w:val="0076F916"/>
    <w:lvl w:ilvl="0" w:tplc="8844148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2AF7E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A431A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F2621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1E2B9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728F7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0C6F0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5AB4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8037B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73B47D0"/>
    <w:multiLevelType w:val="hybridMultilevel"/>
    <w:tmpl w:val="52342E66"/>
    <w:lvl w:ilvl="0" w:tplc="6C24323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202E6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9C006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5C628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E6CE5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6076E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101E0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C4E50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FC33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F365C49"/>
    <w:multiLevelType w:val="hybridMultilevel"/>
    <w:tmpl w:val="4340643E"/>
    <w:lvl w:ilvl="0" w:tplc="169A602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EC59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3A7B8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0954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D8D1D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B0C68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D880F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087ED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8AE78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05A3704"/>
    <w:multiLevelType w:val="hybridMultilevel"/>
    <w:tmpl w:val="B3F40BB2"/>
    <w:lvl w:ilvl="0" w:tplc="FDA65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71002"/>
    <w:multiLevelType w:val="hybridMultilevel"/>
    <w:tmpl w:val="A69679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001AF"/>
    <w:multiLevelType w:val="hybridMultilevel"/>
    <w:tmpl w:val="6D863BF8"/>
    <w:lvl w:ilvl="0" w:tplc="0486FF7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8CA96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1E648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4710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44A75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60C01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42E8D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226D8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3006B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6876581"/>
    <w:multiLevelType w:val="hybridMultilevel"/>
    <w:tmpl w:val="CAC8EE46"/>
    <w:lvl w:ilvl="0" w:tplc="7AF2F1C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F2FD0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D454D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3CB0A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2422F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20082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22DBD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94BA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BA64D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AA5631E"/>
    <w:multiLevelType w:val="hybridMultilevel"/>
    <w:tmpl w:val="9F506548"/>
    <w:lvl w:ilvl="0" w:tplc="F156205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E4666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2EAEA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CA06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7A630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02DC5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0642F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4A56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F22E4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ADB0A79"/>
    <w:multiLevelType w:val="hybridMultilevel"/>
    <w:tmpl w:val="DAB04B92"/>
    <w:lvl w:ilvl="0" w:tplc="A2F072E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A43D9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A462B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36A6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E897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12B9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10890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7056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BA6B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CDC4EF9"/>
    <w:multiLevelType w:val="hybridMultilevel"/>
    <w:tmpl w:val="F99CA29E"/>
    <w:lvl w:ilvl="0" w:tplc="12B4D0D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7E6ED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766F5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7E85B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A036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8E1C7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56D5D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C0F75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E651C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D087518"/>
    <w:multiLevelType w:val="hybridMultilevel"/>
    <w:tmpl w:val="BECC34F2"/>
    <w:lvl w:ilvl="0" w:tplc="ABE4CE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A685B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9EF89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AEE3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DA25A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461AC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0453F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8C3DA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06B1F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E8D46E5"/>
    <w:multiLevelType w:val="hybridMultilevel"/>
    <w:tmpl w:val="16AC18FA"/>
    <w:lvl w:ilvl="0" w:tplc="947CDF6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B412C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A99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3C4BC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22F5F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64652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BA093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C6FA0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80CE5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EE320DE"/>
    <w:multiLevelType w:val="hybridMultilevel"/>
    <w:tmpl w:val="1B6A0E8C"/>
    <w:lvl w:ilvl="0" w:tplc="9648DBA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5EF68BC"/>
    <w:multiLevelType w:val="hybridMultilevel"/>
    <w:tmpl w:val="6C520DD2"/>
    <w:lvl w:ilvl="0" w:tplc="ACD626A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1CEB2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B4D9D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64680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46869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1CA94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ACC9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88C4E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5C802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580334E8"/>
    <w:multiLevelType w:val="hybridMultilevel"/>
    <w:tmpl w:val="D8E68E20"/>
    <w:lvl w:ilvl="0" w:tplc="FC4C8C9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1E283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A6E5B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26783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1A9C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A0C40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36F0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76CB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9086D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59433964"/>
    <w:multiLevelType w:val="hybridMultilevel"/>
    <w:tmpl w:val="E2C07382"/>
    <w:lvl w:ilvl="0" w:tplc="B9DEEBB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7076A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2EB9A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A2C0C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66135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EEF2C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29C4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00CD7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6C963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5C783E08"/>
    <w:multiLevelType w:val="hybridMultilevel"/>
    <w:tmpl w:val="247630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3C773F"/>
    <w:multiLevelType w:val="hybridMultilevel"/>
    <w:tmpl w:val="492453C8"/>
    <w:lvl w:ilvl="0" w:tplc="D83285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77968AB"/>
    <w:multiLevelType w:val="hybridMultilevel"/>
    <w:tmpl w:val="501214C4"/>
    <w:lvl w:ilvl="0" w:tplc="515A5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D83203"/>
    <w:multiLevelType w:val="hybridMultilevel"/>
    <w:tmpl w:val="607CFBBC"/>
    <w:lvl w:ilvl="0" w:tplc="04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26675"/>
    <w:multiLevelType w:val="hybridMultilevel"/>
    <w:tmpl w:val="D7C66264"/>
    <w:lvl w:ilvl="0" w:tplc="FDA65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084E4C"/>
    <w:multiLevelType w:val="hybridMultilevel"/>
    <w:tmpl w:val="D84C927C"/>
    <w:lvl w:ilvl="0" w:tplc="4C86448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52C79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02709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C08A4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5A5E7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C68C8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8C62F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FC4E2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08A75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6FDB7042"/>
    <w:multiLevelType w:val="hybridMultilevel"/>
    <w:tmpl w:val="B7B29B34"/>
    <w:lvl w:ilvl="0" w:tplc="BC361C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8254F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9047E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2676F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E08A5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6A861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E4CE3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CE39A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6C7B8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745C50ED"/>
    <w:multiLevelType w:val="hybridMultilevel"/>
    <w:tmpl w:val="A3789C24"/>
    <w:lvl w:ilvl="0" w:tplc="935A80F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0CFB3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8CE47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CC61B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AE384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F02B7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B6A0C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5C455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86618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60B5212"/>
    <w:multiLevelType w:val="hybridMultilevel"/>
    <w:tmpl w:val="A876349E"/>
    <w:lvl w:ilvl="0" w:tplc="1FB4A46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48FA7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BE21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ECE7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8A16F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AABE9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3450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E01B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786E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EC06F76"/>
    <w:multiLevelType w:val="hybridMultilevel"/>
    <w:tmpl w:val="A3BA98C8"/>
    <w:lvl w:ilvl="0" w:tplc="C7741FF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866C5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6C662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C2A15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306D3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EB0F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E8F52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6629A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C0594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7"/>
  </w:num>
  <w:num w:numId="2">
    <w:abstractNumId w:val="23"/>
  </w:num>
  <w:num w:numId="3">
    <w:abstractNumId w:val="28"/>
  </w:num>
  <w:num w:numId="4">
    <w:abstractNumId w:val="30"/>
  </w:num>
  <w:num w:numId="5">
    <w:abstractNumId w:val="15"/>
  </w:num>
  <w:num w:numId="6">
    <w:abstractNumId w:val="3"/>
  </w:num>
  <w:num w:numId="7">
    <w:abstractNumId w:val="31"/>
  </w:num>
  <w:num w:numId="8">
    <w:abstractNumId w:val="14"/>
  </w:num>
  <w:num w:numId="9">
    <w:abstractNumId w:val="5"/>
  </w:num>
  <w:num w:numId="10">
    <w:abstractNumId w:val="29"/>
  </w:num>
  <w:num w:numId="11">
    <w:abstractNumId w:val="0"/>
  </w:num>
  <w:num w:numId="12">
    <w:abstractNumId w:val="1"/>
  </w:num>
  <w:num w:numId="13">
    <w:abstractNumId w:val="11"/>
  </w:num>
  <w:num w:numId="14">
    <w:abstractNumId w:val="20"/>
  </w:num>
  <w:num w:numId="15">
    <w:abstractNumId w:val="35"/>
  </w:num>
  <w:num w:numId="16">
    <w:abstractNumId w:val="8"/>
  </w:num>
  <w:num w:numId="17">
    <w:abstractNumId w:val="33"/>
  </w:num>
  <w:num w:numId="18">
    <w:abstractNumId w:val="13"/>
  </w:num>
  <w:num w:numId="19">
    <w:abstractNumId w:val="19"/>
  </w:num>
  <w:num w:numId="20">
    <w:abstractNumId w:val="25"/>
  </w:num>
  <w:num w:numId="21">
    <w:abstractNumId w:val="4"/>
  </w:num>
  <w:num w:numId="22">
    <w:abstractNumId w:val="2"/>
  </w:num>
  <w:num w:numId="23">
    <w:abstractNumId w:val="17"/>
  </w:num>
  <w:num w:numId="24">
    <w:abstractNumId w:val="32"/>
  </w:num>
  <w:num w:numId="25">
    <w:abstractNumId w:val="6"/>
  </w:num>
  <w:num w:numId="26">
    <w:abstractNumId w:val="10"/>
  </w:num>
  <w:num w:numId="27">
    <w:abstractNumId w:val="18"/>
  </w:num>
  <w:num w:numId="28">
    <w:abstractNumId w:val="12"/>
  </w:num>
  <w:num w:numId="29">
    <w:abstractNumId w:val="21"/>
  </w:num>
  <w:num w:numId="30">
    <w:abstractNumId w:val="9"/>
  </w:num>
  <w:num w:numId="31">
    <w:abstractNumId w:val="24"/>
  </w:num>
  <w:num w:numId="32">
    <w:abstractNumId w:val="22"/>
  </w:num>
  <w:num w:numId="33">
    <w:abstractNumId w:val="7"/>
  </w:num>
  <w:num w:numId="34">
    <w:abstractNumId w:val="26"/>
  </w:num>
  <w:num w:numId="35">
    <w:abstractNumId w:val="36"/>
  </w:num>
  <w:num w:numId="36">
    <w:abstractNumId w:val="34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F6419A"/>
    <w:rsid w:val="00002ACF"/>
    <w:rsid w:val="00003549"/>
    <w:rsid w:val="00033FF4"/>
    <w:rsid w:val="0004148F"/>
    <w:rsid w:val="000841B1"/>
    <w:rsid w:val="000D0945"/>
    <w:rsid w:val="000E3888"/>
    <w:rsid w:val="001D6405"/>
    <w:rsid w:val="0021649A"/>
    <w:rsid w:val="00226E7B"/>
    <w:rsid w:val="00232691"/>
    <w:rsid w:val="002C75D4"/>
    <w:rsid w:val="002E07C5"/>
    <w:rsid w:val="003335DB"/>
    <w:rsid w:val="00387619"/>
    <w:rsid w:val="003A46C9"/>
    <w:rsid w:val="003A5DCC"/>
    <w:rsid w:val="003D075B"/>
    <w:rsid w:val="00400362"/>
    <w:rsid w:val="00474288"/>
    <w:rsid w:val="004B223B"/>
    <w:rsid w:val="004B723B"/>
    <w:rsid w:val="00514FBD"/>
    <w:rsid w:val="00584368"/>
    <w:rsid w:val="005A6687"/>
    <w:rsid w:val="005C0FA6"/>
    <w:rsid w:val="00601738"/>
    <w:rsid w:val="006842EE"/>
    <w:rsid w:val="006866D6"/>
    <w:rsid w:val="006C5395"/>
    <w:rsid w:val="006F63EF"/>
    <w:rsid w:val="007132F2"/>
    <w:rsid w:val="007247B8"/>
    <w:rsid w:val="0076003B"/>
    <w:rsid w:val="007E0078"/>
    <w:rsid w:val="00814827"/>
    <w:rsid w:val="00833F9D"/>
    <w:rsid w:val="008463CE"/>
    <w:rsid w:val="00870C5F"/>
    <w:rsid w:val="00890244"/>
    <w:rsid w:val="008D42C8"/>
    <w:rsid w:val="00901BFF"/>
    <w:rsid w:val="009208BF"/>
    <w:rsid w:val="00920C9B"/>
    <w:rsid w:val="00924BA3"/>
    <w:rsid w:val="009502B0"/>
    <w:rsid w:val="00955404"/>
    <w:rsid w:val="009653A7"/>
    <w:rsid w:val="00984DBE"/>
    <w:rsid w:val="009A109E"/>
    <w:rsid w:val="009F7AAD"/>
    <w:rsid w:val="00A97AED"/>
    <w:rsid w:val="00AB0377"/>
    <w:rsid w:val="00BA3B8F"/>
    <w:rsid w:val="00BB2E18"/>
    <w:rsid w:val="00BE317B"/>
    <w:rsid w:val="00C74813"/>
    <w:rsid w:val="00CC2EEC"/>
    <w:rsid w:val="00CC331E"/>
    <w:rsid w:val="00CD27C3"/>
    <w:rsid w:val="00CD5A43"/>
    <w:rsid w:val="00D03C8E"/>
    <w:rsid w:val="00D50AB4"/>
    <w:rsid w:val="00D90805"/>
    <w:rsid w:val="00DC4E52"/>
    <w:rsid w:val="00DD5D90"/>
    <w:rsid w:val="00DD770A"/>
    <w:rsid w:val="00DE56CF"/>
    <w:rsid w:val="00E46CC7"/>
    <w:rsid w:val="00E8745E"/>
    <w:rsid w:val="00EF06F6"/>
    <w:rsid w:val="00EF16C7"/>
    <w:rsid w:val="00F01FA4"/>
    <w:rsid w:val="00F027AC"/>
    <w:rsid w:val="00F252F4"/>
    <w:rsid w:val="00F6419A"/>
    <w:rsid w:val="00FA5F5E"/>
    <w:rsid w:val="00FA632F"/>
    <w:rsid w:val="00FC5137"/>
    <w:rsid w:val="00FE7B15"/>
    <w:rsid w:val="00FF2F61"/>
    <w:rsid w:val="00FF3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05"/>
  </w:style>
  <w:style w:type="paragraph" w:styleId="Titre4">
    <w:name w:val="heading 4"/>
    <w:basedOn w:val="Normal"/>
    <w:next w:val="Normal"/>
    <w:link w:val="Titre4Car"/>
    <w:unhideWhenUsed/>
    <w:qFormat/>
    <w:rsid w:val="000D094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color w:val="000000"/>
      <w:sz w:val="28"/>
      <w:szCs w:val="24"/>
      <w:u w:val="single"/>
      <w:lang w:eastAsia="fr-FR" w:bidi="ar-Y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4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419A"/>
  </w:style>
  <w:style w:type="paragraph" w:styleId="Pieddepage">
    <w:name w:val="footer"/>
    <w:basedOn w:val="Normal"/>
    <w:link w:val="PieddepageCar"/>
    <w:uiPriority w:val="99"/>
    <w:unhideWhenUsed/>
    <w:rsid w:val="00F64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419A"/>
  </w:style>
  <w:style w:type="paragraph" w:styleId="Textedebulles">
    <w:name w:val="Balloon Text"/>
    <w:basedOn w:val="Normal"/>
    <w:link w:val="TextedebullesCar"/>
    <w:uiPriority w:val="99"/>
    <w:semiHidden/>
    <w:unhideWhenUsed/>
    <w:rsid w:val="00F64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1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842EE"/>
    <w:pPr>
      <w:spacing w:after="160" w:line="259" w:lineRule="auto"/>
      <w:ind w:left="720"/>
      <w:contextualSpacing/>
    </w:pPr>
  </w:style>
  <w:style w:type="character" w:customStyle="1" w:styleId="Titre4Car">
    <w:name w:val="Titre 4 Car"/>
    <w:basedOn w:val="Policepardfaut"/>
    <w:link w:val="Titre4"/>
    <w:rsid w:val="000D0945"/>
    <w:rPr>
      <w:rFonts w:ascii="Times New Roman" w:eastAsia="Times New Roman" w:hAnsi="Times New Roman" w:cs="Times New Roman"/>
      <w:b/>
      <w:color w:val="000000"/>
      <w:sz w:val="28"/>
      <w:szCs w:val="24"/>
      <w:u w:val="single"/>
      <w:lang w:eastAsia="fr-FR" w:bidi="ar-YE"/>
    </w:rPr>
  </w:style>
  <w:style w:type="table" w:styleId="Grilledutableau">
    <w:name w:val="Table Grid"/>
    <w:basedOn w:val="TableauNormal"/>
    <w:uiPriority w:val="59"/>
    <w:rsid w:val="00DC4E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C33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0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1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6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1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0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9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1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5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2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9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9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11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0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5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5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91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8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1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2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0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6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3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1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53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0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4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9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41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89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1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2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4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1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7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7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3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3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41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Contrat_de_travail" TargetMode="External"/><Relationship Id="rId13" Type="http://schemas.openxmlformats.org/officeDocument/2006/relationships/hyperlink" Target="https://fr.wikipedia.org/wiki/Navigateur_Web" TargetMode="External"/><Relationship Id="rId18" Type="http://schemas.openxmlformats.org/officeDocument/2006/relationships/hyperlink" Target="https://fr.wikipedia.org/wiki/File_Transfer_Protoco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Mobinaut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fr.wikipedia.org/wiki/Internet" TargetMode="External"/><Relationship Id="rId17" Type="http://schemas.openxmlformats.org/officeDocument/2006/relationships/hyperlink" Target="https://fr.wikipedia.org/wiki/Chat_(informatique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Courrier_%C3%A9lectronique" TargetMode="External"/><Relationship Id="rId20" Type="http://schemas.openxmlformats.org/officeDocument/2006/relationships/hyperlink" Target="https://fr.wikipedia.org/wiki/Use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Utilisateur_(informatique)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fr.wikipedia.org/wiki/Internet" TargetMode="External"/><Relationship Id="rId23" Type="http://schemas.openxmlformats.org/officeDocument/2006/relationships/header" Target="header1.xml"/><Relationship Id="rId10" Type="http://schemas.openxmlformats.org/officeDocument/2006/relationships/hyperlink" Target="http://fr.wikipedia.org/w/index.php?title=Pouvoir_de_direction&amp;action=edit&amp;redlink=1" TargetMode="External"/><Relationship Id="rId19" Type="http://schemas.openxmlformats.org/officeDocument/2006/relationships/hyperlink" Target="https://fr.wikipedia.org/wiki/Peer_to_pe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.wikipedia.org/wiki/Employeur" TargetMode="External"/><Relationship Id="rId14" Type="http://schemas.openxmlformats.org/officeDocument/2006/relationships/hyperlink" Target="https://fr.wikipedia.org/wiki/Site_web" TargetMode="External"/><Relationship Id="rId22" Type="http://schemas.openxmlformats.org/officeDocument/2006/relationships/hyperlink" Target="https://fr.wikipedia.org/wiki/T%C3%A9l%C3%A9phone_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2645</Words>
  <Characters>14553</Characters>
  <Application>Microsoft Office Word</Application>
  <DocSecurity>0</DocSecurity>
  <Lines>121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imène kacem</dc:creator>
  <cp:lastModifiedBy>HP</cp:lastModifiedBy>
  <cp:revision>3</cp:revision>
  <cp:lastPrinted>2015-12-09T15:41:00Z</cp:lastPrinted>
  <dcterms:created xsi:type="dcterms:W3CDTF">2020-01-24T10:38:00Z</dcterms:created>
  <dcterms:modified xsi:type="dcterms:W3CDTF">2020-11-29T19:38:00Z</dcterms:modified>
</cp:coreProperties>
</file>