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2"/>
        <w:gridCol w:w="2538"/>
        <w:gridCol w:w="398"/>
        <w:gridCol w:w="1573"/>
        <w:gridCol w:w="2538"/>
      </w:tblGrid>
      <w:tr w:rsidR="00C74813" w:rsidRPr="000841B1" w:rsidTr="00B9575D">
        <w:trPr>
          <w:trHeight w:val="283"/>
        </w:trPr>
        <w:tc>
          <w:tcPr>
            <w:tcW w:w="2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jc w:val="center"/>
              <w:rPr>
                <w:b/>
                <w:noProof/>
              </w:rPr>
            </w:pPr>
            <w:r w:rsidRPr="000841B1">
              <w:rPr>
                <w:b/>
                <w:noProof/>
              </w:rPr>
              <w:t>Université de Tunis</w:t>
            </w:r>
          </w:p>
        </w:tc>
        <w:tc>
          <w:tcPr>
            <w:tcW w:w="70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B3563" w:rsidP="00312137">
            <w:pPr>
              <w:pStyle w:val="En-tte"/>
              <w:jc w:val="center"/>
              <w:rPr>
                <w:b/>
              </w:rPr>
            </w:pPr>
            <w:r>
              <w:rPr>
                <w:b/>
              </w:rPr>
              <w:t>Année Universitaire : 2019</w:t>
            </w:r>
            <w:r w:rsidR="00C74813" w:rsidRPr="000841B1">
              <w:rPr>
                <w:b/>
              </w:rPr>
              <w:t>/20</w:t>
            </w:r>
            <w:r>
              <w:rPr>
                <w:b/>
              </w:rPr>
              <w:t>20</w:t>
            </w:r>
          </w:p>
        </w:tc>
      </w:tr>
      <w:tr w:rsidR="00C74813" w:rsidRPr="000841B1" w:rsidTr="00017A1C">
        <w:trPr>
          <w:trHeight w:val="227"/>
        </w:trPr>
        <w:tc>
          <w:tcPr>
            <w:tcW w:w="25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ind w:left="-113" w:right="-113"/>
              <w:jc w:val="center"/>
              <w:rPr>
                <w:bCs/>
              </w:rPr>
            </w:pPr>
            <w:r w:rsidRPr="000841B1">
              <w:rPr>
                <w:noProof/>
                <w:lang w:eastAsia="fr-FR"/>
              </w:rPr>
              <w:drawing>
                <wp:inline distT="0" distB="0" distL="0" distR="0">
                  <wp:extent cx="1651635" cy="1214755"/>
                  <wp:effectExtent l="0" t="0" r="0" b="0"/>
                  <wp:docPr id="1" name="Picture 2" descr="C:\Users\hpg61\AppData\Local\Temp\Rar$DIa0.182\essect-5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g61\AppData\Local\Temp\Rar$DIa0.182\essect-5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635" cy="121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B3563" w:rsidP="00312137">
            <w:pPr>
              <w:pStyle w:val="En-tte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Examen</w:t>
            </w:r>
            <w:r w:rsidR="006810FE">
              <w:rPr>
                <w:b/>
                <w:lang w:val="en-GB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B3563" w:rsidP="00312137">
            <w:pPr>
              <w:pStyle w:val="En-tte"/>
              <w:rPr>
                <w:b/>
              </w:rPr>
            </w:pPr>
            <w:r>
              <w:rPr>
                <w:b/>
              </w:rPr>
              <w:t>□S1</w:t>
            </w:r>
            <w:r w:rsidR="00C74813" w:rsidRPr="000841B1">
              <w:rPr>
                <w:b/>
              </w:rPr>
              <w:t xml:space="preserve">    </w:t>
            </w:r>
            <w:r>
              <w:rPr>
                <w:b/>
              </w:rPr>
              <w:t>session : PRINCIPALE</w:t>
            </w:r>
          </w:p>
        </w:tc>
      </w:tr>
      <w:tr w:rsidR="00C74813" w:rsidRPr="000841B1" w:rsidTr="00B9575D">
        <w:trPr>
          <w:trHeight w:val="454"/>
        </w:trPr>
        <w:tc>
          <w:tcPr>
            <w:tcW w:w="25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</w:p>
        </w:tc>
        <w:tc>
          <w:tcPr>
            <w:tcW w:w="70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FA632F" w:rsidP="005A6687">
            <w:pPr>
              <w:pStyle w:val="En-tte"/>
              <w:rPr>
                <w:b/>
              </w:rPr>
            </w:pPr>
            <w:r>
              <w:rPr>
                <w:b/>
              </w:rPr>
              <w:t xml:space="preserve">Filière et niveau : </w:t>
            </w:r>
            <w:r w:rsidRPr="00E8745E">
              <w:rPr>
                <w:b/>
                <w:sz w:val="28"/>
                <w:szCs w:val="28"/>
              </w:rPr>
              <w:t xml:space="preserve">Master </w:t>
            </w:r>
            <w:r w:rsidR="00CB3563">
              <w:rPr>
                <w:b/>
                <w:sz w:val="28"/>
                <w:szCs w:val="28"/>
              </w:rPr>
              <w:t>Digital -Managment</w:t>
            </w:r>
          </w:p>
        </w:tc>
      </w:tr>
      <w:tr w:rsidR="00C74813" w:rsidRPr="000841B1" w:rsidTr="00B9575D">
        <w:trPr>
          <w:trHeight w:val="454"/>
        </w:trPr>
        <w:tc>
          <w:tcPr>
            <w:tcW w:w="25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</w:p>
        </w:tc>
        <w:tc>
          <w:tcPr>
            <w:tcW w:w="70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/>
              </w:rPr>
            </w:pPr>
            <w:r w:rsidRPr="000841B1">
              <w:rPr>
                <w:b/>
              </w:rPr>
              <w:t xml:space="preserve">Épreuve de : </w:t>
            </w:r>
            <w:r w:rsidRPr="00E8745E">
              <w:rPr>
                <w:b/>
                <w:sz w:val="28"/>
                <w:szCs w:val="28"/>
              </w:rPr>
              <w:t>Droit de l’Internet</w:t>
            </w:r>
            <w:r w:rsidR="006810FE">
              <w:rPr>
                <w:b/>
                <w:sz w:val="28"/>
                <w:szCs w:val="28"/>
              </w:rPr>
              <w:t xml:space="preserve"> et Sécurité électronique</w:t>
            </w:r>
          </w:p>
        </w:tc>
      </w:tr>
      <w:tr w:rsidR="00C74813" w:rsidRPr="000841B1" w:rsidTr="00B9575D">
        <w:trPr>
          <w:trHeight w:val="283"/>
        </w:trPr>
        <w:tc>
          <w:tcPr>
            <w:tcW w:w="25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</w:p>
        </w:tc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E8745E" w:rsidRDefault="00E8745E" w:rsidP="00312137">
            <w:pPr>
              <w:pStyle w:val="En-tte"/>
              <w:jc w:val="center"/>
              <w:rPr>
                <w:b/>
                <w:sz w:val="24"/>
                <w:szCs w:val="24"/>
              </w:rPr>
            </w:pPr>
            <w:r w:rsidRPr="00E8745E">
              <w:rPr>
                <w:b/>
                <w:sz w:val="24"/>
                <w:szCs w:val="24"/>
              </w:rPr>
              <w:t xml:space="preserve">Date </w:t>
            </w:r>
            <w:r w:rsidR="00CB3563">
              <w:rPr>
                <w:b/>
                <w:sz w:val="24"/>
                <w:szCs w:val="24"/>
              </w:rPr>
              <w:t>Mercredi  08/01/2020</w:t>
            </w:r>
          </w:p>
          <w:p w:rsidR="00C74813" w:rsidRPr="000841B1" w:rsidRDefault="00CB3563" w:rsidP="00312137">
            <w:pPr>
              <w:pStyle w:val="En-tte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(12H-14</w:t>
            </w:r>
            <w:r w:rsidR="00C74813" w:rsidRPr="00E8745E">
              <w:rPr>
                <w:b/>
                <w:sz w:val="24"/>
                <w:szCs w:val="24"/>
              </w:rPr>
              <w:t>H</w:t>
            </w:r>
            <w:r w:rsidR="00C74813" w:rsidRPr="00E8745E">
              <w:rPr>
                <w:b/>
              </w:rPr>
              <w:t>)</w:t>
            </w:r>
          </w:p>
        </w:tc>
        <w:tc>
          <w:tcPr>
            <w:tcW w:w="19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/>
              </w:rPr>
            </w:pPr>
            <w:r w:rsidRPr="000841B1">
              <w:rPr>
                <w:b/>
              </w:rPr>
              <w:t>Durée :</w:t>
            </w:r>
            <w:r w:rsidR="00E8745E">
              <w:rPr>
                <w:b/>
              </w:rPr>
              <w:t xml:space="preserve"> </w:t>
            </w:r>
            <w:r w:rsidR="00CB3563">
              <w:rPr>
                <w:b/>
              </w:rPr>
              <w:t>02</w:t>
            </w:r>
            <w:r w:rsidRPr="000841B1">
              <w:rPr>
                <w:b/>
              </w:rPr>
              <w:t xml:space="preserve"> Heure</w:t>
            </w:r>
            <w:r w:rsidR="00CB3563">
              <w:rPr>
                <w:b/>
              </w:rPr>
              <w:t>s</w:t>
            </w:r>
          </w:p>
        </w:tc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/>
              </w:rPr>
            </w:pPr>
            <w:bookmarkStart w:id="0" w:name="OLE_LINK11"/>
            <w:bookmarkStart w:id="1" w:name="OLE_LINK12"/>
            <w:bookmarkStart w:id="2" w:name="OLE_LINK13"/>
            <w:r w:rsidRPr="000841B1">
              <w:rPr>
                <w:b/>
              </w:rPr>
              <w:t>Nombre de pages :</w:t>
            </w:r>
            <w:bookmarkEnd w:id="0"/>
            <w:bookmarkEnd w:id="1"/>
            <w:bookmarkEnd w:id="2"/>
            <w:r w:rsidRPr="000841B1">
              <w:rPr>
                <w:b/>
              </w:rPr>
              <w:t xml:space="preserve"> 0</w:t>
            </w:r>
            <w:r w:rsidR="00CB3563">
              <w:rPr>
                <w:b/>
              </w:rPr>
              <w:t>2</w:t>
            </w:r>
          </w:p>
        </w:tc>
      </w:tr>
      <w:tr w:rsidR="00C74813" w:rsidRPr="000841B1" w:rsidTr="00B9575D">
        <w:trPr>
          <w:trHeight w:val="340"/>
        </w:trPr>
        <w:tc>
          <w:tcPr>
            <w:tcW w:w="25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</w:p>
        </w:tc>
        <w:tc>
          <w:tcPr>
            <w:tcW w:w="70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/>
              </w:rPr>
            </w:pPr>
            <w:r w:rsidRPr="000841B1">
              <w:rPr>
                <w:b/>
              </w:rPr>
              <w:t>Enseignant(es) : Madame Gammara Sarra</w:t>
            </w:r>
          </w:p>
        </w:tc>
      </w:tr>
      <w:tr w:rsidR="00C74813" w:rsidRPr="000841B1" w:rsidTr="00D50AB4">
        <w:trPr>
          <w:trHeight w:val="340"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  <w:r w:rsidRPr="000841B1">
              <w:rPr>
                <w:b/>
              </w:rPr>
              <w:t>Observations : Documents Non Autorisés</w:t>
            </w:r>
          </w:p>
        </w:tc>
      </w:tr>
    </w:tbl>
    <w:p w:rsidR="00B9575D" w:rsidRPr="00B9575D" w:rsidRDefault="00B9575D" w:rsidP="00B9575D">
      <w:pPr>
        <w:jc w:val="right"/>
        <w:rPr>
          <w:rFonts w:asciiTheme="majorBidi" w:hAnsiTheme="majorBidi" w:cstheme="majorBidi"/>
          <w:b/>
          <w:sz w:val="40"/>
          <w:szCs w:val="40"/>
        </w:rPr>
      </w:pPr>
      <w:r w:rsidRPr="00B9575D">
        <w:rPr>
          <w:rFonts w:asciiTheme="majorBidi" w:hAnsiTheme="majorBidi" w:cstheme="majorBidi"/>
          <w:b/>
          <w:noProof/>
          <w:sz w:val="40"/>
          <w:szCs w:val="40"/>
          <w:lang w:eastAsia="fr-FR"/>
        </w:rPr>
        <w:drawing>
          <wp:inline distT="0" distB="0" distL="0" distR="0">
            <wp:extent cx="1160412" cy="718705"/>
            <wp:effectExtent l="476250" t="438150" r="782688" b="748145"/>
            <wp:docPr id="22" name="Image 2" descr="is (1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ace réservé pour une image  14" descr="is (11).jpg"/>
                    <pic:cNvPicPr>
                      <a:picLocks noGrp="1" noChangeAspect="1"/>
                    </pic:cNvPicPr>
                  </pic:nvPicPr>
                  <pic:blipFill>
                    <a:blip r:embed="rId8"/>
                    <a:srcRect t="7442" b="744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9572" cy="71818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75D" w:rsidRPr="00017A1C" w:rsidRDefault="00CB3563" w:rsidP="00CB3563">
      <w:pPr>
        <w:rPr>
          <w:rFonts w:asciiTheme="majorBidi" w:hAnsiTheme="majorBidi" w:cstheme="majorBidi"/>
          <w:b/>
          <w:sz w:val="40"/>
          <w:szCs w:val="40"/>
        </w:rPr>
      </w:pPr>
      <w:r w:rsidRPr="00B9575D">
        <w:rPr>
          <w:rFonts w:asciiTheme="majorBidi" w:hAnsiTheme="majorBidi" w:cstheme="majorBidi"/>
          <w:b/>
          <w:sz w:val="40"/>
          <w:szCs w:val="40"/>
          <w:u w:val="single"/>
        </w:rPr>
        <w:t xml:space="preserve">PARTIE I :    </w:t>
      </w:r>
      <w:r w:rsidR="00B9575D"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                                                </w:t>
      </w:r>
      <w:r w:rsidR="00017A1C">
        <w:rPr>
          <w:rFonts w:asciiTheme="majorBidi" w:hAnsiTheme="majorBidi" w:cstheme="majorBidi"/>
          <w:b/>
          <w:sz w:val="40"/>
          <w:szCs w:val="40"/>
        </w:rPr>
        <w:t>(14</w:t>
      </w:r>
      <w:r w:rsidR="00B9575D">
        <w:rPr>
          <w:rFonts w:asciiTheme="majorBidi" w:hAnsiTheme="majorBidi" w:cstheme="majorBidi"/>
          <w:b/>
          <w:sz w:val="40"/>
          <w:szCs w:val="40"/>
        </w:rPr>
        <w:t>POINTS)</w:t>
      </w:r>
      <w:r w:rsidR="00B9575D" w:rsidRPr="00B9575D">
        <w:rPr>
          <w:rFonts w:asciiTheme="majorBidi" w:hAnsiTheme="majorBidi" w:cstheme="majorBidi"/>
          <w:b/>
          <w:sz w:val="40"/>
          <w:szCs w:val="40"/>
          <w:u w:val="single"/>
        </w:rPr>
        <w:t xml:space="preserve"> </w:t>
      </w:r>
      <w:r w:rsidRPr="00B9575D"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 </w:t>
      </w: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            </w:t>
      </w:r>
    </w:p>
    <w:p w:rsidR="00CB3563" w:rsidRDefault="00CB3563" w:rsidP="00CB3563">
      <w:pPr>
        <w:rPr>
          <w:rFonts w:asciiTheme="majorBidi" w:hAnsiTheme="majorBidi" w:cstheme="majorBidi"/>
          <w:sz w:val="28"/>
          <w:szCs w:val="28"/>
        </w:rPr>
      </w:pPr>
      <w:r w:rsidRPr="004F3BA2">
        <w:rPr>
          <w:rFonts w:asciiTheme="majorBidi" w:hAnsiTheme="majorBidi" w:cstheme="majorBidi"/>
          <w:b/>
          <w:sz w:val="28"/>
          <w:szCs w:val="28"/>
        </w:rPr>
        <w:t xml:space="preserve">MR </w:t>
      </w:r>
      <w:r w:rsidR="00022694" w:rsidRPr="004F3BA2">
        <w:rPr>
          <w:rFonts w:asciiTheme="majorBidi" w:hAnsiTheme="majorBidi" w:cstheme="majorBidi"/>
          <w:b/>
          <w:sz w:val="28"/>
          <w:szCs w:val="28"/>
        </w:rPr>
        <w:t>An</w:t>
      </w:r>
      <w:r w:rsidRPr="004F3BA2">
        <w:rPr>
          <w:rFonts w:asciiTheme="majorBidi" w:hAnsiTheme="majorBidi" w:cstheme="majorBidi"/>
          <w:b/>
          <w:sz w:val="28"/>
          <w:szCs w:val="28"/>
        </w:rPr>
        <w:t>ouar Ben Khlifa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05E28">
        <w:rPr>
          <w:rFonts w:asciiTheme="majorBidi" w:hAnsiTheme="majorBidi" w:cstheme="majorBidi"/>
          <w:sz w:val="28"/>
          <w:szCs w:val="28"/>
        </w:rPr>
        <w:t>est salarié au prés d’une</w:t>
      </w:r>
      <w:r>
        <w:rPr>
          <w:rFonts w:asciiTheme="majorBidi" w:hAnsiTheme="majorBidi" w:cstheme="majorBidi"/>
          <w:sz w:val="28"/>
          <w:szCs w:val="28"/>
        </w:rPr>
        <w:t xml:space="preserve">  grande </w:t>
      </w:r>
      <w:r w:rsidRPr="00605E28">
        <w:rPr>
          <w:rFonts w:asciiTheme="majorBidi" w:hAnsiTheme="majorBidi" w:cstheme="majorBidi"/>
          <w:sz w:val="28"/>
          <w:szCs w:val="28"/>
        </w:rPr>
        <w:t xml:space="preserve"> entreprise </w:t>
      </w:r>
      <w:r w:rsidR="00602462">
        <w:rPr>
          <w:rFonts w:asciiTheme="majorBidi" w:hAnsiTheme="majorBidi" w:cstheme="majorBidi"/>
          <w:sz w:val="28"/>
          <w:szCs w:val="28"/>
        </w:rPr>
        <w:t>« </w:t>
      </w:r>
      <w:r w:rsidRPr="00605E28">
        <w:rPr>
          <w:rFonts w:asciiTheme="majorBidi" w:hAnsiTheme="majorBidi" w:cstheme="majorBidi"/>
          <w:b/>
          <w:sz w:val="28"/>
          <w:szCs w:val="28"/>
        </w:rPr>
        <w:t>d’Import Export</w:t>
      </w:r>
      <w:r>
        <w:rPr>
          <w:rFonts w:asciiTheme="majorBidi" w:hAnsiTheme="majorBidi" w:cstheme="majorBidi"/>
          <w:sz w:val="28"/>
          <w:szCs w:val="28"/>
        </w:rPr>
        <w:t>.</w:t>
      </w:r>
      <w:r w:rsidR="00602462">
        <w:rPr>
          <w:rFonts w:asciiTheme="majorBidi" w:hAnsiTheme="majorBidi" w:cstheme="majorBidi"/>
          <w:sz w:val="28"/>
          <w:szCs w:val="28"/>
        </w:rPr>
        <w:t> »</w:t>
      </w:r>
    </w:p>
    <w:p w:rsidR="00CB3563" w:rsidRDefault="00CB3563" w:rsidP="00CB356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MR Anouar est très ambitieux,  </w:t>
      </w:r>
      <w:r>
        <w:rPr>
          <w:rFonts w:asciiTheme="majorBidi" w:hAnsiTheme="majorBidi" w:cstheme="majorBidi"/>
          <w:sz w:val="32"/>
          <w:szCs w:val="32"/>
        </w:rPr>
        <w:t>il désire changer d’activité et se lancer dans les affaires</w:t>
      </w:r>
      <w:r>
        <w:rPr>
          <w:rFonts w:asciiTheme="majorBidi" w:hAnsiTheme="majorBidi" w:cstheme="majorBidi"/>
          <w:b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 </w:t>
      </w:r>
    </w:p>
    <w:p w:rsidR="00CB3563" w:rsidRDefault="00CB3563" w:rsidP="00CB356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Il veut constituer </w:t>
      </w:r>
      <w:r w:rsidRPr="00CE02CE">
        <w:rPr>
          <w:rFonts w:asciiTheme="majorBidi" w:hAnsiTheme="majorBidi" w:cstheme="majorBidi"/>
          <w:b/>
          <w:sz w:val="32"/>
          <w:szCs w:val="32"/>
        </w:rPr>
        <w:t>une société en ligne</w:t>
      </w:r>
      <w:r w:rsidR="00022694">
        <w:rPr>
          <w:rFonts w:asciiTheme="majorBidi" w:hAnsiTheme="majorBidi" w:cstheme="majorBidi"/>
          <w:sz w:val="32"/>
          <w:szCs w:val="32"/>
        </w:rPr>
        <w:t xml:space="preserve"> </w:t>
      </w:r>
      <w:r w:rsidR="00B9575D">
        <w:rPr>
          <w:rFonts w:asciiTheme="majorBidi" w:hAnsiTheme="majorBidi" w:cstheme="majorBidi"/>
          <w:sz w:val="32"/>
          <w:szCs w:val="32"/>
        </w:rPr>
        <w:t xml:space="preserve">Spécialisée dans la </w:t>
      </w:r>
      <w:r w:rsidR="00022694">
        <w:rPr>
          <w:rFonts w:asciiTheme="majorBidi" w:hAnsiTheme="majorBidi" w:cstheme="majorBidi"/>
          <w:sz w:val="32"/>
          <w:szCs w:val="32"/>
        </w:rPr>
        <w:t xml:space="preserve"> vente de produits de détergents et la prestation de services de nettoyage de toutes sortes(tapis ; moquettes ; couvertures ; rideaux ; intérieur véhicule ; salons ; locaux etc ….)</w:t>
      </w:r>
      <w:r w:rsidRPr="00A06635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:rsidR="00022694" w:rsidRDefault="00022694" w:rsidP="00CB3563">
      <w:pPr>
        <w:rPr>
          <w:rFonts w:asciiTheme="majorBidi" w:hAnsiTheme="majorBidi" w:cstheme="majorBidi"/>
          <w:sz w:val="32"/>
          <w:szCs w:val="32"/>
        </w:rPr>
      </w:pPr>
      <w:r w:rsidRPr="00017A1C">
        <w:rPr>
          <w:rFonts w:asciiTheme="majorBidi" w:hAnsiTheme="majorBidi" w:cstheme="majorBidi"/>
          <w:b/>
          <w:sz w:val="32"/>
          <w:szCs w:val="32"/>
        </w:rPr>
        <w:t>Mr Anouar</w:t>
      </w:r>
      <w:r>
        <w:rPr>
          <w:rFonts w:asciiTheme="majorBidi" w:hAnsiTheme="majorBidi" w:cstheme="majorBidi"/>
          <w:sz w:val="32"/>
          <w:szCs w:val="32"/>
        </w:rPr>
        <w:t xml:space="preserve"> a déjà discuté avec sa fiancée ; Ibtissem (une étudiante en Mast</w:t>
      </w:r>
      <w:r w:rsidR="00017A1C">
        <w:rPr>
          <w:rFonts w:asciiTheme="majorBidi" w:hAnsiTheme="majorBidi" w:cstheme="majorBidi"/>
          <w:sz w:val="32"/>
          <w:szCs w:val="32"/>
        </w:rPr>
        <w:t>er digital –Management)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CB3563" w:rsidRDefault="00022694" w:rsidP="00CB3563">
      <w:pPr>
        <w:rPr>
          <w:rFonts w:asciiTheme="majorBidi" w:hAnsiTheme="majorBidi" w:cstheme="majorBidi"/>
          <w:sz w:val="32"/>
          <w:szCs w:val="32"/>
        </w:rPr>
      </w:pPr>
      <w:r w:rsidRPr="00017A1C">
        <w:rPr>
          <w:rFonts w:asciiTheme="majorBidi" w:hAnsiTheme="majorBidi" w:cstheme="majorBidi"/>
          <w:b/>
          <w:sz w:val="32"/>
          <w:szCs w:val="32"/>
        </w:rPr>
        <w:t>Ibtissem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17A1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n’est pas </w:t>
      </w:r>
      <w:r w:rsidRPr="00017A1C">
        <w:rPr>
          <w:rFonts w:asciiTheme="majorBidi" w:hAnsiTheme="majorBidi" w:cstheme="majorBidi"/>
          <w:sz w:val="32"/>
          <w:szCs w:val="32"/>
          <w:u w:val="single"/>
        </w:rPr>
        <w:t>très enthousiaste</w:t>
      </w:r>
      <w:r>
        <w:rPr>
          <w:rFonts w:asciiTheme="majorBidi" w:hAnsiTheme="majorBidi" w:cstheme="majorBidi"/>
          <w:sz w:val="32"/>
          <w:szCs w:val="32"/>
        </w:rPr>
        <w:t xml:space="preserve"> ; elle estime que l’achat en ligne reste très limité en TUNISIE ; Elle </w:t>
      </w:r>
      <w:r w:rsidR="00CB3563">
        <w:rPr>
          <w:rFonts w:asciiTheme="majorBidi" w:hAnsiTheme="majorBidi" w:cstheme="majorBidi"/>
          <w:sz w:val="32"/>
          <w:szCs w:val="32"/>
        </w:rPr>
        <w:t xml:space="preserve"> lui a demandé </w:t>
      </w:r>
      <w:r>
        <w:rPr>
          <w:rFonts w:asciiTheme="majorBidi" w:hAnsiTheme="majorBidi" w:cstheme="majorBidi"/>
          <w:sz w:val="32"/>
          <w:szCs w:val="32"/>
        </w:rPr>
        <w:t xml:space="preserve">donc de bien étudier son projet et surtout de faire </w:t>
      </w:r>
      <w:r w:rsidR="00CB3563">
        <w:rPr>
          <w:rFonts w:asciiTheme="majorBidi" w:hAnsiTheme="majorBidi" w:cstheme="majorBidi"/>
          <w:sz w:val="32"/>
          <w:szCs w:val="32"/>
        </w:rPr>
        <w:t>attention à certains points juridiques.</w:t>
      </w:r>
    </w:p>
    <w:p w:rsidR="00CB3563" w:rsidRDefault="00CB3563" w:rsidP="00CB356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En effet il doit respecter les droits </w:t>
      </w:r>
      <w:r w:rsidRPr="00E017B5">
        <w:rPr>
          <w:rFonts w:asciiTheme="majorBidi" w:hAnsiTheme="majorBidi" w:cstheme="majorBidi"/>
          <w:sz w:val="32"/>
          <w:szCs w:val="32"/>
          <w:u w:val="thick"/>
        </w:rPr>
        <w:t>des clients en ligne</w:t>
      </w:r>
      <w:r>
        <w:rPr>
          <w:rFonts w:asciiTheme="majorBidi" w:hAnsiTheme="majorBidi" w:cstheme="majorBidi"/>
          <w:sz w:val="32"/>
          <w:szCs w:val="32"/>
        </w:rPr>
        <w:t xml:space="preserve">, en ce qui concerne l’offre et l’acceptation, </w:t>
      </w:r>
      <w:r w:rsidR="008D304A">
        <w:rPr>
          <w:rFonts w:asciiTheme="majorBidi" w:hAnsiTheme="majorBidi" w:cstheme="majorBidi"/>
          <w:sz w:val="32"/>
          <w:szCs w:val="32"/>
        </w:rPr>
        <w:t xml:space="preserve">les conditions de formation et la </w:t>
      </w:r>
      <w:r>
        <w:rPr>
          <w:rFonts w:asciiTheme="majorBidi" w:hAnsiTheme="majorBidi" w:cstheme="majorBidi"/>
          <w:sz w:val="32"/>
          <w:szCs w:val="32"/>
        </w:rPr>
        <w:t>preuve du contrat</w:t>
      </w:r>
      <w:r w:rsidR="008D304A">
        <w:rPr>
          <w:rFonts w:asciiTheme="majorBidi" w:hAnsiTheme="majorBidi" w:cstheme="majorBidi"/>
          <w:sz w:val="32"/>
          <w:szCs w:val="32"/>
        </w:rPr>
        <w:t xml:space="preserve"> en ligne </w:t>
      </w:r>
      <w:r>
        <w:rPr>
          <w:rFonts w:asciiTheme="majorBidi" w:hAnsiTheme="majorBidi" w:cstheme="majorBidi"/>
          <w:sz w:val="32"/>
          <w:szCs w:val="32"/>
        </w:rPr>
        <w:t xml:space="preserve"> et s</w:t>
      </w:r>
      <w:r w:rsidR="00022694">
        <w:rPr>
          <w:rFonts w:asciiTheme="majorBidi" w:hAnsiTheme="majorBidi" w:cstheme="majorBidi"/>
          <w:sz w:val="32"/>
          <w:szCs w:val="32"/>
        </w:rPr>
        <w:t>urtout les risques du E-commerce</w:t>
      </w:r>
      <w:r>
        <w:rPr>
          <w:rFonts w:asciiTheme="majorBidi" w:hAnsiTheme="majorBidi" w:cstheme="majorBidi"/>
          <w:sz w:val="32"/>
          <w:szCs w:val="32"/>
        </w:rPr>
        <w:t xml:space="preserve">.     </w:t>
      </w:r>
    </w:p>
    <w:p w:rsidR="00017A1C" w:rsidRDefault="00017A1C" w:rsidP="00CB3563">
      <w:pPr>
        <w:rPr>
          <w:rFonts w:asciiTheme="majorBidi" w:hAnsiTheme="majorBidi" w:cstheme="majorBidi"/>
          <w:sz w:val="32"/>
          <w:szCs w:val="32"/>
        </w:rPr>
      </w:pPr>
    </w:p>
    <w:p w:rsidR="008D304A" w:rsidRPr="00B9575D" w:rsidRDefault="00CB3563" w:rsidP="00CB3563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r w:rsidR="00022694" w:rsidRPr="00B9575D">
        <w:rPr>
          <w:rFonts w:asciiTheme="majorBidi" w:hAnsiTheme="majorBidi" w:cstheme="majorBidi"/>
          <w:b/>
          <w:sz w:val="32"/>
          <w:szCs w:val="32"/>
        </w:rPr>
        <w:t xml:space="preserve">MR  Anouar </w:t>
      </w:r>
      <w:r w:rsidR="008D304A" w:rsidRPr="00B9575D">
        <w:rPr>
          <w:rFonts w:asciiTheme="majorBidi" w:hAnsiTheme="majorBidi" w:cstheme="majorBidi"/>
          <w:b/>
          <w:sz w:val="32"/>
          <w:szCs w:val="32"/>
        </w:rPr>
        <w:t>est très perplexe :il veut savoir :</w:t>
      </w:r>
    </w:p>
    <w:p w:rsidR="008D304A" w:rsidRPr="00017A1C" w:rsidRDefault="008D304A" w:rsidP="00CB3563">
      <w:pPr>
        <w:rPr>
          <w:rFonts w:asciiTheme="majorBidi" w:hAnsiTheme="majorBidi" w:cstheme="majorBidi"/>
          <w:b/>
          <w:sz w:val="32"/>
          <w:szCs w:val="32"/>
        </w:rPr>
      </w:pPr>
      <w:r w:rsidRPr="008D304A">
        <w:rPr>
          <w:rFonts w:asciiTheme="majorBidi" w:hAnsiTheme="majorBidi" w:cstheme="majorBidi"/>
          <w:b/>
          <w:sz w:val="32"/>
          <w:szCs w:val="32"/>
        </w:rPr>
        <w:t>1</w:t>
      </w:r>
      <w:r w:rsidR="004F3BA2">
        <w:rPr>
          <w:rFonts w:asciiTheme="majorBidi" w:hAnsiTheme="majorBidi" w:cstheme="majorBidi"/>
          <w:b/>
          <w:sz w:val="32"/>
          <w:szCs w:val="32"/>
        </w:rPr>
        <w:t xml:space="preserve"> : </w:t>
      </w:r>
      <w:r>
        <w:rPr>
          <w:rFonts w:asciiTheme="majorBidi" w:hAnsiTheme="majorBidi" w:cstheme="majorBidi"/>
          <w:sz w:val="32"/>
          <w:szCs w:val="32"/>
        </w:rPr>
        <w:t>Quels sont les obstacles qui entravent l’évo</w:t>
      </w:r>
      <w:r w:rsidR="00017A1C">
        <w:rPr>
          <w:rFonts w:asciiTheme="majorBidi" w:hAnsiTheme="majorBidi" w:cstheme="majorBidi"/>
          <w:sz w:val="32"/>
          <w:szCs w:val="32"/>
        </w:rPr>
        <w:t xml:space="preserve">lution du E-Commerce en TUNISIE.                                                                                          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>( 02 POINTS)</w:t>
      </w:r>
    </w:p>
    <w:p w:rsidR="008D304A" w:rsidRDefault="008D304A" w:rsidP="00CB3563">
      <w:pPr>
        <w:rPr>
          <w:rFonts w:asciiTheme="majorBidi" w:hAnsiTheme="majorBidi" w:cstheme="majorBidi"/>
          <w:sz w:val="32"/>
          <w:szCs w:val="32"/>
        </w:rPr>
      </w:pPr>
      <w:r w:rsidRPr="004F3BA2">
        <w:rPr>
          <w:rFonts w:asciiTheme="majorBidi" w:hAnsiTheme="majorBidi" w:cstheme="majorBidi"/>
          <w:b/>
          <w:sz w:val="32"/>
          <w:szCs w:val="32"/>
        </w:rPr>
        <w:t>2</w:t>
      </w:r>
      <w:r w:rsidR="004F3BA2">
        <w:rPr>
          <w:rFonts w:asciiTheme="majorBidi" w:hAnsiTheme="majorBidi" w:cstheme="majorBidi"/>
          <w:b/>
          <w:sz w:val="32"/>
          <w:szCs w:val="32"/>
        </w:rPr>
        <w:t xml:space="preserve"> : </w:t>
      </w:r>
      <w:r>
        <w:rPr>
          <w:rFonts w:asciiTheme="majorBidi" w:hAnsiTheme="majorBidi" w:cstheme="majorBidi"/>
          <w:sz w:val="32"/>
          <w:szCs w:val="32"/>
        </w:rPr>
        <w:t xml:space="preserve">Quelles sont les différentes </w:t>
      </w:r>
      <w:r w:rsidRPr="004F3BA2">
        <w:rPr>
          <w:rFonts w:asciiTheme="majorBidi" w:hAnsiTheme="majorBidi" w:cstheme="majorBidi"/>
          <w:b/>
          <w:sz w:val="32"/>
          <w:szCs w:val="32"/>
        </w:rPr>
        <w:t>phases de lancement d’un projet de commerce</w:t>
      </w:r>
      <w:r>
        <w:rPr>
          <w:rFonts w:asciiTheme="majorBidi" w:hAnsiTheme="majorBidi" w:cstheme="majorBidi"/>
          <w:sz w:val="32"/>
          <w:szCs w:val="32"/>
        </w:rPr>
        <w:t xml:space="preserve"> électronique ?</w:t>
      </w:r>
      <w:r w:rsidR="00017A1C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 xml:space="preserve"> ( 02 POINTS)</w:t>
      </w:r>
    </w:p>
    <w:p w:rsidR="00017A1C" w:rsidRDefault="004F3BA2" w:rsidP="00B9575D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3</w:t>
      </w:r>
      <w:r w:rsidR="00CB3563" w:rsidRPr="00F21249">
        <w:rPr>
          <w:rFonts w:asciiTheme="majorBidi" w:hAnsiTheme="majorBidi" w:cstheme="majorBidi"/>
          <w:b/>
          <w:sz w:val="32"/>
          <w:szCs w:val="32"/>
        </w:rPr>
        <w:t> :</w:t>
      </w:r>
      <w:r w:rsidR="00CB3563">
        <w:rPr>
          <w:rFonts w:asciiTheme="majorBidi" w:hAnsiTheme="majorBidi" w:cstheme="majorBidi"/>
          <w:sz w:val="32"/>
          <w:szCs w:val="32"/>
        </w:rPr>
        <w:t xml:space="preserve"> </w:t>
      </w:r>
      <w:r w:rsidR="00B9575D">
        <w:rPr>
          <w:rFonts w:asciiTheme="majorBidi" w:hAnsiTheme="majorBidi" w:cstheme="majorBidi"/>
          <w:sz w:val="32"/>
          <w:szCs w:val="32"/>
        </w:rPr>
        <w:t xml:space="preserve">Quels types de clients peut-il cibler ; En d’autres termes </w:t>
      </w:r>
      <w:r w:rsidR="00B9575D" w:rsidRPr="008D304A">
        <w:rPr>
          <w:rFonts w:asciiTheme="majorBidi" w:hAnsiTheme="majorBidi" w:cstheme="majorBidi"/>
          <w:b/>
          <w:sz w:val="32"/>
          <w:szCs w:val="32"/>
        </w:rPr>
        <w:t>quelles</w:t>
      </w:r>
      <w:r w:rsidR="00B9575D">
        <w:rPr>
          <w:rFonts w:asciiTheme="majorBidi" w:hAnsiTheme="majorBidi" w:cstheme="majorBidi"/>
          <w:sz w:val="32"/>
          <w:szCs w:val="32"/>
        </w:rPr>
        <w:t xml:space="preserve"> </w:t>
      </w:r>
      <w:r w:rsidR="00B9575D" w:rsidRPr="008D304A">
        <w:rPr>
          <w:rFonts w:asciiTheme="majorBidi" w:hAnsiTheme="majorBidi" w:cstheme="majorBidi"/>
          <w:b/>
          <w:sz w:val="32"/>
          <w:szCs w:val="32"/>
        </w:rPr>
        <w:t>sont</w:t>
      </w:r>
      <w:r w:rsidR="00B9575D">
        <w:rPr>
          <w:rFonts w:asciiTheme="majorBidi" w:hAnsiTheme="majorBidi" w:cstheme="majorBidi"/>
          <w:sz w:val="32"/>
          <w:szCs w:val="32"/>
        </w:rPr>
        <w:t xml:space="preserve"> </w:t>
      </w:r>
      <w:r w:rsidR="00B9575D" w:rsidRPr="008D304A">
        <w:rPr>
          <w:rFonts w:asciiTheme="majorBidi" w:hAnsiTheme="majorBidi" w:cstheme="majorBidi"/>
          <w:b/>
          <w:sz w:val="32"/>
          <w:szCs w:val="32"/>
        </w:rPr>
        <w:t>les</w:t>
      </w:r>
      <w:r w:rsidR="00B9575D">
        <w:rPr>
          <w:rFonts w:asciiTheme="majorBidi" w:hAnsiTheme="majorBidi" w:cstheme="majorBidi"/>
          <w:sz w:val="32"/>
          <w:szCs w:val="32"/>
        </w:rPr>
        <w:t xml:space="preserve"> </w:t>
      </w:r>
      <w:r w:rsidR="00B9575D" w:rsidRPr="008D304A">
        <w:rPr>
          <w:rFonts w:asciiTheme="majorBidi" w:hAnsiTheme="majorBidi" w:cstheme="majorBidi"/>
          <w:b/>
          <w:sz w:val="32"/>
          <w:szCs w:val="32"/>
        </w:rPr>
        <w:t>formes</w:t>
      </w:r>
      <w:r w:rsidR="00B9575D">
        <w:rPr>
          <w:rFonts w:asciiTheme="majorBidi" w:hAnsiTheme="majorBidi" w:cstheme="majorBidi"/>
          <w:sz w:val="32"/>
          <w:szCs w:val="32"/>
        </w:rPr>
        <w:t xml:space="preserve"> du </w:t>
      </w:r>
      <w:r w:rsidR="00B9575D" w:rsidRPr="008D304A">
        <w:rPr>
          <w:rFonts w:asciiTheme="majorBidi" w:hAnsiTheme="majorBidi" w:cstheme="majorBidi"/>
          <w:sz w:val="32"/>
          <w:szCs w:val="32"/>
        </w:rPr>
        <w:t>E</w:t>
      </w:r>
      <w:r w:rsidR="00B9575D">
        <w:rPr>
          <w:rFonts w:asciiTheme="majorBidi" w:hAnsiTheme="majorBidi" w:cstheme="majorBidi"/>
          <w:sz w:val="32"/>
          <w:szCs w:val="32"/>
        </w:rPr>
        <w:t>-</w:t>
      </w:r>
      <w:r w:rsidR="00B9575D" w:rsidRPr="008D304A">
        <w:rPr>
          <w:rFonts w:asciiTheme="majorBidi" w:hAnsiTheme="majorBidi" w:cstheme="majorBidi"/>
          <w:b/>
          <w:sz w:val="32"/>
          <w:szCs w:val="32"/>
        </w:rPr>
        <w:t>commerce</w:t>
      </w:r>
      <w:r w:rsidR="00B9575D">
        <w:rPr>
          <w:rFonts w:asciiTheme="majorBidi" w:hAnsiTheme="majorBidi" w:cstheme="majorBidi"/>
          <w:sz w:val="32"/>
          <w:szCs w:val="32"/>
        </w:rPr>
        <w:t> ?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017A1C">
        <w:rPr>
          <w:rFonts w:asciiTheme="majorBidi" w:hAnsiTheme="majorBidi" w:cstheme="majorBidi"/>
          <w:b/>
          <w:sz w:val="32"/>
          <w:szCs w:val="32"/>
        </w:rPr>
        <w:t xml:space="preserve">                                                                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>(</w:t>
      </w:r>
      <w:r w:rsidR="00017A1C">
        <w:rPr>
          <w:rFonts w:asciiTheme="majorBidi" w:hAnsiTheme="majorBidi" w:cstheme="majorBidi"/>
          <w:b/>
          <w:sz w:val="32"/>
          <w:szCs w:val="32"/>
        </w:rPr>
        <w:t xml:space="preserve"> 03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 xml:space="preserve"> POINTS) </w:t>
      </w:r>
    </w:p>
    <w:p w:rsidR="00017A1C" w:rsidRDefault="004F3BA2" w:rsidP="00B9575D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4</w:t>
      </w:r>
      <w:r w:rsidR="00CB3563" w:rsidRPr="00F21249">
        <w:rPr>
          <w:rFonts w:asciiTheme="majorBidi" w:hAnsiTheme="majorBidi" w:cstheme="majorBidi"/>
          <w:b/>
          <w:sz w:val="32"/>
          <w:szCs w:val="32"/>
        </w:rPr>
        <w:t>:</w:t>
      </w:r>
      <w:r w:rsidR="00CB3563">
        <w:rPr>
          <w:rFonts w:asciiTheme="majorBidi" w:hAnsiTheme="majorBidi" w:cstheme="majorBidi"/>
          <w:sz w:val="32"/>
          <w:szCs w:val="32"/>
        </w:rPr>
        <w:t xml:space="preserve"> </w:t>
      </w:r>
      <w:r w:rsidR="00B9575D">
        <w:rPr>
          <w:rFonts w:asciiTheme="majorBidi" w:hAnsiTheme="majorBidi" w:cstheme="majorBidi"/>
          <w:sz w:val="32"/>
          <w:szCs w:val="32"/>
        </w:rPr>
        <w:t xml:space="preserve">Qu’est ce </w:t>
      </w:r>
      <w:r w:rsidR="00B9575D" w:rsidRPr="00006EE8">
        <w:rPr>
          <w:rFonts w:asciiTheme="majorBidi" w:hAnsiTheme="majorBidi" w:cstheme="majorBidi"/>
          <w:b/>
          <w:sz w:val="32"/>
          <w:szCs w:val="32"/>
        </w:rPr>
        <w:t>qu’une offre en ligne</w:t>
      </w:r>
      <w:r w:rsidR="00B9575D">
        <w:rPr>
          <w:rFonts w:asciiTheme="majorBidi" w:hAnsiTheme="majorBidi" w:cstheme="majorBidi"/>
          <w:sz w:val="32"/>
          <w:szCs w:val="32"/>
        </w:rPr>
        <w:t xml:space="preserve"> et quelles sont les conditions de sa validité ?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:rsidR="00017A1C" w:rsidRDefault="00017A1C" w:rsidP="00B9575D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                                                                          </w:t>
      </w:r>
      <w:r w:rsidRPr="00017A1C">
        <w:rPr>
          <w:rFonts w:asciiTheme="majorBidi" w:hAnsiTheme="majorBidi" w:cstheme="majorBidi"/>
          <w:b/>
          <w:sz w:val="32"/>
          <w:szCs w:val="32"/>
        </w:rPr>
        <w:t>(</w:t>
      </w:r>
      <w:r>
        <w:rPr>
          <w:rFonts w:asciiTheme="majorBidi" w:hAnsiTheme="majorBidi" w:cstheme="majorBidi"/>
          <w:b/>
          <w:sz w:val="32"/>
          <w:szCs w:val="32"/>
        </w:rPr>
        <w:t xml:space="preserve"> 04</w:t>
      </w:r>
      <w:r w:rsidRPr="00017A1C">
        <w:rPr>
          <w:rFonts w:asciiTheme="majorBidi" w:hAnsiTheme="majorBidi" w:cstheme="majorBidi"/>
          <w:b/>
          <w:sz w:val="32"/>
          <w:szCs w:val="32"/>
        </w:rPr>
        <w:t xml:space="preserve"> POINTS)</w:t>
      </w:r>
    </w:p>
    <w:p w:rsidR="00CB3563" w:rsidRPr="00B9575D" w:rsidRDefault="004F3BA2" w:rsidP="00B9575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5</w:t>
      </w:r>
      <w:r w:rsidR="00CB3563">
        <w:rPr>
          <w:rFonts w:asciiTheme="majorBidi" w:hAnsiTheme="majorBidi" w:cstheme="majorBidi"/>
          <w:b/>
          <w:sz w:val="32"/>
          <w:szCs w:val="32"/>
        </w:rPr>
        <w:t>:</w:t>
      </w:r>
      <w:r w:rsidR="00CB3563">
        <w:rPr>
          <w:rFonts w:asciiTheme="majorBidi" w:hAnsiTheme="majorBidi" w:cstheme="majorBidi"/>
          <w:sz w:val="32"/>
          <w:szCs w:val="32"/>
        </w:rPr>
        <w:t xml:space="preserve"> Qu’est ce </w:t>
      </w:r>
      <w:r w:rsidR="00CB3563" w:rsidRPr="00006EE8">
        <w:rPr>
          <w:rFonts w:asciiTheme="majorBidi" w:hAnsiTheme="majorBidi" w:cstheme="majorBidi"/>
          <w:b/>
          <w:sz w:val="32"/>
          <w:szCs w:val="32"/>
          <w:u w:val="single"/>
        </w:rPr>
        <w:t xml:space="preserve">qu’un </w:t>
      </w:r>
      <w:r>
        <w:rPr>
          <w:rFonts w:asciiTheme="majorBidi" w:hAnsiTheme="majorBidi" w:cstheme="majorBidi"/>
          <w:b/>
          <w:sz w:val="32"/>
          <w:szCs w:val="32"/>
          <w:u w:val="single"/>
        </w:rPr>
        <w:t xml:space="preserve">Droit de rétractation </w:t>
      </w:r>
      <w:r w:rsidR="00CB3563">
        <w:rPr>
          <w:rFonts w:asciiTheme="majorBidi" w:hAnsiTheme="majorBidi" w:cstheme="majorBidi"/>
          <w:sz w:val="32"/>
          <w:szCs w:val="32"/>
        </w:rPr>
        <w:t>?</w:t>
      </w:r>
      <w:r w:rsidR="00CB3563" w:rsidRPr="00006EE8">
        <w:rPr>
          <w:rFonts w:asciiTheme="majorBidi" w:hAnsiTheme="majorBidi" w:cstheme="majorBidi"/>
          <w:b/>
          <w:sz w:val="32"/>
          <w:szCs w:val="32"/>
        </w:rPr>
        <w:t xml:space="preserve">   </w:t>
      </w:r>
      <w:r w:rsidR="00CB3563">
        <w:rPr>
          <w:rFonts w:asciiTheme="majorBidi" w:hAnsiTheme="majorBidi" w:cstheme="majorBidi"/>
          <w:bCs/>
          <w:i/>
          <w:iCs/>
          <w:sz w:val="40"/>
          <w:szCs w:val="40"/>
        </w:rPr>
        <w:t xml:space="preserve">    </w:t>
      </w:r>
      <w:r w:rsidR="00017A1C">
        <w:rPr>
          <w:rFonts w:asciiTheme="majorBidi" w:hAnsiTheme="majorBidi" w:cstheme="majorBidi"/>
          <w:bCs/>
          <w:i/>
          <w:iCs/>
          <w:sz w:val="40"/>
          <w:szCs w:val="40"/>
        </w:rPr>
        <w:t xml:space="preserve">                      </w:t>
      </w:r>
      <w:r w:rsidR="00CB3563">
        <w:rPr>
          <w:rFonts w:asciiTheme="majorBidi" w:hAnsiTheme="majorBidi" w:cstheme="majorBidi"/>
          <w:bCs/>
          <w:i/>
          <w:iCs/>
          <w:sz w:val="40"/>
          <w:szCs w:val="40"/>
        </w:rPr>
        <w:t xml:space="preserve"> 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>(</w:t>
      </w:r>
      <w:r w:rsidR="00017A1C">
        <w:rPr>
          <w:rFonts w:asciiTheme="majorBidi" w:hAnsiTheme="majorBidi" w:cstheme="majorBidi"/>
          <w:b/>
          <w:sz w:val="32"/>
          <w:szCs w:val="32"/>
        </w:rPr>
        <w:t xml:space="preserve"> 03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 xml:space="preserve"> POINTS)</w:t>
      </w:r>
      <w:r w:rsidR="00CB3563">
        <w:rPr>
          <w:rFonts w:asciiTheme="majorBidi" w:hAnsiTheme="majorBidi" w:cstheme="majorBidi"/>
          <w:bCs/>
          <w:i/>
          <w:iCs/>
          <w:sz w:val="40"/>
          <w:szCs w:val="40"/>
        </w:rPr>
        <w:t xml:space="preserve">                                                                       </w:t>
      </w:r>
    </w:p>
    <w:p w:rsidR="00CB3563" w:rsidRPr="00F3075B" w:rsidRDefault="00CB3563" w:rsidP="00CB3563">
      <w:pPr>
        <w:tabs>
          <w:tab w:val="left" w:pos="1800"/>
          <w:tab w:val="left" w:pos="5103"/>
          <w:tab w:val="left" w:pos="8100"/>
        </w:tabs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PARTIE II :                                             </w:t>
      </w:r>
      <w:r w:rsidR="00B9575D"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    </w:t>
      </w: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 </w:t>
      </w:r>
      <w:r w:rsidR="00017A1C">
        <w:rPr>
          <w:rFonts w:asciiTheme="majorBidi" w:hAnsiTheme="majorBidi" w:cstheme="majorBidi"/>
          <w:b/>
          <w:sz w:val="40"/>
          <w:szCs w:val="40"/>
        </w:rPr>
        <w:t>(06</w:t>
      </w:r>
      <w:r>
        <w:rPr>
          <w:rFonts w:asciiTheme="majorBidi" w:hAnsiTheme="majorBidi" w:cstheme="majorBidi"/>
          <w:b/>
          <w:sz w:val="40"/>
          <w:szCs w:val="40"/>
        </w:rPr>
        <w:t>POINTS)</w:t>
      </w: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</w:t>
      </w:r>
      <w:r>
        <w:rPr>
          <w:rFonts w:asciiTheme="majorBidi" w:hAnsiTheme="majorBidi" w:cstheme="majorBidi"/>
          <w:b/>
          <w:sz w:val="40"/>
          <w:szCs w:val="40"/>
        </w:rPr>
        <w:t xml:space="preserve">                                 </w:t>
      </w:r>
    </w:p>
    <w:p w:rsidR="00CB3563" w:rsidRDefault="004F3BA2" w:rsidP="00CB3563">
      <w:pPr>
        <w:rPr>
          <w:rFonts w:asciiTheme="majorBidi" w:hAnsiTheme="majorBidi" w:cstheme="majorBidi"/>
          <w:sz w:val="32"/>
          <w:szCs w:val="32"/>
        </w:rPr>
      </w:pPr>
      <w:r w:rsidRPr="004F3BA2">
        <w:rPr>
          <w:rFonts w:asciiTheme="majorBidi" w:hAnsiTheme="majorBidi" w:cstheme="majorBidi"/>
          <w:b/>
          <w:sz w:val="28"/>
          <w:szCs w:val="28"/>
        </w:rPr>
        <w:t>MR Anouar Ben Khlifa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3563" w:rsidRPr="00006EE8">
        <w:rPr>
          <w:rFonts w:asciiTheme="majorBidi" w:hAnsiTheme="majorBidi" w:cstheme="majorBidi"/>
          <w:sz w:val="32"/>
          <w:szCs w:val="32"/>
        </w:rPr>
        <w:t xml:space="preserve">fait des recherches actives sur Internet </w:t>
      </w:r>
      <w:r w:rsidR="00CB3563">
        <w:rPr>
          <w:rFonts w:asciiTheme="majorBidi" w:hAnsiTheme="majorBidi" w:cstheme="majorBidi"/>
          <w:sz w:val="32"/>
          <w:szCs w:val="32"/>
        </w:rPr>
        <w:t>à</w:t>
      </w:r>
      <w:r w:rsidR="00CB3563" w:rsidRPr="00006EE8">
        <w:rPr>
          <w:rFonts w:asciiTheme="majorBidi" w:hAnsiTheme="majorBidi" w:cstheme="majorBidi"/>
          <w:sz w:val="32"/>
          <w:szCs w:val="32"/>
        </w:rPr>
        <w:t xml:space="preserve"> la recherche de fournisseurs et de prestataires de services pour sa future société</w:t>
      </w:r>
      <w:r w:rsidR="00CB3563">
        <w:rPr>
          <w:rFonts w:asciiTheme="majorBidi" w:hAnsiTheme="majorBidi" w:cstheme="majorBidi"/>
          <w:sz w:val="32"/>
          <w:szCs w:val="32"/>
        </w:rPr>
        <w:t>.</w:t>
      </w:r>
    </w:p>
    <w:p w:rsidR="00CB3563" w:rsidRDefault="004F3BA2" w:rsidP="00CB356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Sa fiancée l’</w:t>
      </w:r>
      <w:r w:rsidR="00B9575D">
        <w:rPr>
          <w:rFonts w:asciiTheme="majorBidi" w:hAnsiTheme="majorBidi" w:cstheme="majorBidi"/>
          <w:sz w:val="32"/>
          <w:szCs w:val="32"/>
        </w:rPr>
        <w:t xml:space="preserve">a averti </w:t>
      </w:r>
      <w:r>
        <w:rPr>
          <w:rFonts w:asciiTheme="majorBidi" w:hAnsiTheme="majorBidi" w:cstheme="majorBidi"/>
          <w:sz w:val="32"/>
          <w:szCs w:val="32"/>
        </w:rPr>
        <w:t xml:space="preserve"> ; à nouveau </w:t>
      </w:r>
      <w:r w:rsidR="00CB3563">
        <w:rPr>
          <w:rFonts w:asciiTheme="majorBidi" w:hAnsiTheme="majorBidi" w:cstheme="majorBidi"/>
          <w:sz w:val="32"/>
          <w:szCs w:val="32"/>
        </w:rPr>
        <w:t>qu’il risque des sanctions disciplinaires pour usage de l’Internet professionnel pour des besoins privés.</w:t>
      </w:r>
    </w:p>
    <w:p w:rsidR="00CB3563" w:rsidRDefault="004F3BA2" w:rsidP="00CB3563">
      <w:pPr>
        <w:rPr>
          <w:rFonts w:asciiTheme="majorBidi" w:hAnsiTheme="majorBidi" w:cstheme="majorBidi"/>
          <w:sz w:val="32"/>
          <w:szCs w:val="32"/>
        </w:rPr>
      </w:pPr>
      <w:r w:rsidRPr="004F3BA2">
        <w:rPr>
          <w:rFonts w:asciiTheme="majorBidi" w:hAnsiTheme="majorBidi" w:cstheme="majorBidi"/>
          <w:b/>
          <w:sz w:val="28"/>
          <w:szCs w:val="28"/>
        </w:rPr>
        <w:t>MR Anouar Ben Khlifa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3563">
        <w:rPr>
          <w:rFonts w:asciiTheme="majorBidi" w:hAnsiTheme="majorBidi" w:cstheme="majorBidi"/>
          <w:sz w:val="32"/>
          <w:szCs w:val="32"/>
        </w:rPr>
        <w:t>a répondu qu’il ne risque rien puisque son employeur autorise l’usage de l’Internet pour des besoins personnels.</w:t>
      </w:r>
    </w:p>
    <w:p w:rsidR="00CB3563" w:rsidRPr="004F3BA2" w:rsidRDefault="00CB3563" w:rsidP="00CB3563">
      <w:pPr>
        <w:rPr>
          <w:rFonts w:cstheme="minorHAnsi"/>
          <w:b/>
          <w:sz w:val="32"/>
          <w:szCs w:val="32"/>
        </w:rPr>
      </w:pPr>
      <w:r w:rsidRPr="004F3BA2">
        <w:rPr>
          <w:rFonts w:cstheme="minorHAnsi"/>
          <w:b/>
          <w:sz w:val="32"/>
          <w:szCs w:val="32"/>
        </w:rPr>
        <w:t>1 :</w:t>
      </w:r>
      <w:r w:rsidRPr="004F3BA2">
        <w:rPr>
          <w:rFonts w:cstheme="minorHAnsi"/>
          <w:sz w:val="32"/>
          <w:szCs w:val="32"/>
        </w:rPr>
        <w:t xml:space="preserve"> </w:t>
      </w:r>
      <w:r w:rsidRPr="004F3BA2">
        <w:rPr>
          <w:rFonts w:cstheme="minorHAnsi"/>
          <w:b/>
          <w:sz w:val="32"/>
          <w:szCs w:val="32"/>
        </w:rPr>
        <w:t>Quels sont les motifs pour lesquels l’employeur a décidé d’autoriser l’usage de l’internet pour des fins privées ?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017A1C">
        <w:rPr>
          <w:rFonts w:asciiTheme="majorBidi" w:hAnsiTheme="majorBidi" w:cstheme="majorBidi"/>
          <w:b/>
          <w:sz w:val="32"/>
          <w:szCs w:val="32"/>
        </w:rPr>
        <w:t xml:space="preserve">                                               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>(</w:t>
      </w:r>
      <w:r w:rsidR="00017A1C">
        <w:rPr>
          <w:rFonts w:asciiTheme="majorBidi" w:hAnsiTheme="majorBidi" w:cstheme="majorBidi"/>
          <w:b/>
          <w:sz w:val="32"/>
          <w:szCs w:val="32"/>
        </w:rPr>
        <w:t xml:space="preserve"> 03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 xml:space="preserve"> POINTS)</w:t>
      </w:r>
    </w:p>
    <w:p w:rsidR="00017A1C" w:rsidRDefault="00B9575D" w:rsidP="004F3BA2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5013960</wp:posOffset>
            </wp:positionH>
            <wp:positionV relativeFrom="paragraph">
              <wp:posOffset>749935</wp:posOffset>
            </wp:positionV>
            <wp:extent cx="1455420" cy="1531620"/>
            <wp:effectExtent l="0" t="0" r="0" b="0"/>
            <wp:wrapSquare wrapText="bothSides"/>
            <wp:docPr id="9" name="Image 1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BA2" w:rsidRPr="004F3BA2">
        <w:rPr>
          <w:rFonts w:cstheme="minorHAnsi"/>
          <w:b/>
          <w:sz w:val="32"/>
          <w:szCs w:val="32"/>
        </w:rPr>
        <w:t xml:space="preserve">2 : </w:t>
      </w:r>
      <w:r w:rsidR="00411CEA">
        <w:rPr>
          <w:rFonts w:cstheme="minorHAnsi"/>
          <w:b/>
          <w:bCs/>
          <w:sz w:val="32"/>
          <w:szCs w:val="32"/>
        </w:rPr>
        <w:t xml:space="preserve">Le contrôle de l’ordinateur du salarié </w:t>
      </w:r>
      <w:r w:rsidR="004F3BA2" w:rsidRPr="004F3BA2">
        <w:rPr>
          <w:rFonts w:cstheme="minorHAnsi"/>
          <w:b/>
          <w:bCs/>
          <w:sz w:val="32"/>
          <w:szCs w:val="32"/>
        </w:rPr>
        <w:t> est-il un Droit</w:t>
      </w:r>
      <w:r w:rsidR="00411CEA">
        <w:rPr>
          <w:rFonts w:cstheme="minorHAnsi"/>
          <w:b/>
          <w:bCs/>
          <w:sz w:val="32"/>
          <w:szCs w:val="32"/>
        </w:rPr>
        <w:t xml:space="preserve"> p</w:t>
      </w:r>
      <w:r w:rsidR="00602462">
        <w:rPr>
          <w:rFonts w:cstheme="minorHAnsi"/>
          <w:b/>
          <w:bCs/>
          <w:sz w:val="32"/>
          <w:szCs w:val="32"/>
        </w:rPr>
        <w:t>o</w:t>
      </w:r>
      <w:r w:rsidR="00411CEA">
        <w:rPr>
          <w:rFonts w:cstheme="minorHAnsi"/>
          <w:b/>
          <w:bCs/>
          <w:sz w:val="32"/>
          <w:szCs w:val="32"/>
        </w:rPr>
        <w:t xml:space="preserve">ur l’employeur ; propriétaire du matériel ; OU constitue-il une atteinte aux droits du salarié </w:t>
      </w:r>
      <w:r w:rsidR="004F3BA2" w:rsidRPr="004F3BA2">
        <w:rPr>
          <w:rFonts w:cstheme="minorHAnsi"/>
          <w:b/>
          <w:bCs/>
          <w:sz w:val="32"/>
          <w:szCs w:val="32"/>
        </w:rPr>
        <w:t>?</w:t>
      </w:r>
      <w:r w:rsidR="00017A1C" w:rsidRPr="00017A1C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:rsidR="004F3BA2" w:rsidRPr="00411CEA" w:rsidRDefault="00017A1C" w:rsidP="004F3BA2">
      <w:pPr>
        <w:rPr>
          <w:rFonts w:cstheme="minorHAns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                                       </w:t>
      </w:r>
      <w:r w:rsidRPr="00017A1C">
        <w:rPr>
          <w:rFonts w:asciiTheme="majorBidi" w:hAnsiTheme="majorBidi" w:cstheme="majorBidi"/>
          <w:b/>
          <w:sz w:val="32"/>
          <w:szCs w:val="32"/>
        </w:rPr>
        <w:t>(</w:t>
      </w:r>
      <w:r>
        <w:rPr>
          <w:rFonts w:asciiTheme="majorBidi" w:hAnsiTheme="majorBidi" w:cstheme="majorBidi"/>
          <w:b/>
          <w:sz w:val="32"/>
          <w:szCs w:val="32"/>
        </w:rPr>
        <w:t xml:space="preserve"> 03</w:t>
      </w:r>
      <w:r w:rsidRPr="00017A1C">
        <w:rPr>
          <w:rFonts w:asciiTheme="majorBidi" w:hAnsiTheme="majorBidi" w:cstheme="majorBidi"/>
          <w:b/>
          <w:sz w:val="32"/>
          <w:szCs w:val="32"/>
        </w:rPr>
        <w:t xml:space="preserve"> POINTS)</w:t>
      </w:r>
    </w:p>
    <w:p w:rsidR="00411CEA" w:rsidRDefault="00CB3563" w:rsidP="00411CEA">
      <w:pPr>
        <w:rPr>
          <w:rFonts w:ascii="Arial Black" w:hAnsi="Arial Black" w:cs="Aharoni"/>
          <w:b/>
          <w:sz w:val="44"/>
          <w:szCs w:val="44"/>
        </w:rPr>
      </w:pPr>
      <w:r w:rsidRPr="00E017B5">
        <w:rPr>
          <w:rFonts w:asciiTheme="majorBidi" w:hAnsiTheme="majorBidi" w:cstheme="majorBidi"/>
          <w:sz w:val="32"/>
          <w:szCs w:val="32"/>
          <w:u w:val="thick"/>
        </w:rPr>
        <w:t xml:space="preserve">NB : Les réponses </w:t>
      </w:r>
      <w:r w:rsidRPr="00CE02CE">
        <w:rPr>
          <w:rFonts w:asciiTheme="majorBidi" w:hAnsiTheme="majorBidi" w:cstheme="majorBidi"/>
          <w:b/>
          <w:sz w:val="40"/>
          <w:szCs w:val="40"/>
          <w:u w:val="thick"/>
        </w:rPr>
        <w:t>doivent être brèves</w:t>
      </w:r>
      <w:r w:rsidRPr="00E017B5">
        <w:rPr>
          <w:rFonts w:asciiTheme="majorBidi" w:hAnsiTheme="majorBidi" w:cstheme="majorBidi"/>
          <w:sz w:val="32"/>
          <w:szCs w:val="32"/>
          <w:u w:val="thick"/>
        </w:rPr>
        <w:t xml:space="preserve"> et surtout dans l’ordre des questions</w:t>
      </w:r>
      <w:r>
        <w:rPr>
          <w:rFonts w:asciiTheme="majorBidi" w:hAnsiTheme="majorBidi" w:cstheme="majorBidi"/>
          <w:sz w:val="32"/>
          <w:szCs w:val="32"/>
          <w:u w:val="thick"/>
        </w:rPr>
        <w:t>.</w:t>
      </w:r>
      <w:r w:rsidR="00B9575D" w:rsidRPr="00B9575D">
        <w:rPr>
          <w:rFonts w:ascii="Arial Black" w:hAnsi="Arial Black" w:cs="Aharoni"/>
          <w:b/>
          <w:sz w:val="44"/>
          <w:szCs w:val="44"/>
        </w:rPr>
        <w:t xml:space="preserve"> </w:t>
      </w:r>
    </w:p>
    <w:p w:rsidR="00B9575D" w:rsidRPr="00411CEA" w:rsidRDefault="00411CEA" w:rsidP="00411CEA">
      <w:pPr>
        <w:jc w:val="right"/>
        <w:rPr>
          <w:rFonts w:asciiTheme="majorBidi" w:hAnsiTheme="majorBidi" w:cstheme="majorBidi"/>
          <w:sz w:val="32"/>
          <w:szCs w:val="32"/>
          <w:u w:val="thick"/>
        </w:rPr>
      </w:pPr>
      <w:r w:rsidRPr="00411CEA">
        <w:rPr>
          <w:rFonts w:ascii="Arial Black" w:hAnsi="Arial Black" w:cs="Aharoni"/>
          <w:b/>
          <w:sz w:val="32"/>
          <w:szCs w:val="44"/>
        </w:rPr>
        <w:t xml:space="preserve">BONNE CHANCE   </w:t>
      </w:r>
    </w:p>
    <w:sectPr w:rsidR="00B9575D" w:rsidRPr="00411CEA" w:rsidSect="00D50AB4">
      <w:headerReference w:type="default" r:id="rId10"/>
      <w:footerReference w:type="default" r:id="rId11"/>
      <w:pgSz w:w="11906" w:h="16838"/>
      <w:pgMar w:top="720" w:right="720" w:bottom="720" w:left="720" w:header="142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028" w:rsidRDefault="003D5028" w:rsidP="00F6419A">
      <w:pPr>
        <w:spacing w:after="0" w:line="240" w:lineRule="auto"/>
      </w:pPr>
      <w:r>
        <w:separator/>
      </w:r>
    </w:p>
  </w:endnote>
  <w:endnote w:type="continuationSeparator" w:id="1">
    <w:p w:rsidR="003D5028" w:rsidRDefault="003D5028" w:rsidP="00F6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2EE" w:rsidRPr="006842EE" w:rsidRDefault="006842EE">
    <w:pPr>
      <w:pStyle w:val="Pieddepage"/>
      <w:jc w:val="center"/>
      <w:rPr>
        <w:b/>
        <w:bCs/>
        <w:caps/>
        <w:color w:val="000000" w:themeColor="text1"/>
        <w:sz w:val="24"/>
        <w:szCs w:val="24"/>
      </w:rPr>
    </w:pPr>
    <w:r w:rsidRPr="006842EE">
      <w:rPr>
        <w:b/>
        <w:bCs/>
        <w:caps/>
        <w:color w:val="000000" w:themeColor="text1"/>
        <w:sz w:val="24"/>
        <w:szCs w:val="24"/>
      </w:rPr>
      <w:t xml:space="preserve">page </w:t>
    </w:r>
    <w:r w:rsidR="009563C5" w:rsidRPr="006842EE">
      <w:rPr>
        <w:b/>
        <w:bCs/>
        <w:caps/>
        <w:color w:val="000000" w:themeColor="text1"/>
        <w:sz w:val="24"/>
        <w:szCs w:val="24"/>
      </w:rPr>
      <w:fldChar w:fldCharType="begin"/>
    </w:r>
    <w:r w:rsidRPr="006842EE">
      <w:rPr>
        <w:b/>
        <w:bCs/>
        <w:caps/>
        <w:color w:val="000000" w:themeColor="text1"/>
        <w:sz w:val="24"/>
        <w:szCs w:val="24"/>
      </w:rPr>
      <w:instrText>PAGE   \* MERGEFORMAT</w:instrText>
    </w:r>
    <w:r w:rsidR="009563C5" w:rsidRPr="006842EE">
      <w:rPr>
        <w:b/>
        <w:bCs/>
        <w:caps/>
        <w:color w:val="000000" w:themeColor="text1"/>
        <w:sz w:val="24"/>
        <w:szCs w:val="24"/>
      </w:rPr>
      <w:fldChar w:fldCharType="separate"/>
    </w:r>
    <w:r w:rsidR="00670A54">
      <w:rPr>
        <w:b/>
        <w:bCs/>
        <w:caps/>
        <w:noProof/>
        <w:color w:val="000000" w:themeColor="text1"/>
        <w:sz w:val="24"/>
        <w:szCs w:val="24"/>
      </w:rPr>
      <w:t>1</w:t>
    </w:r>
    <w:r w:rsidR="009563C5" w:rsidRPr="006842EE">
      <w:rPr>
        <w:b/>
        <w:bCs/>
        <w:caps/>
        <w:color w:val="000000" w:themeColor="text1"/>
        <w:sz w:val="24"/>
        <w:szCs w:val="24"/>
      </w:rPr>
      <w:fldChar w:fldCharType="end"/>
    </w:r>
    <w:r w:rsidRPr="006842EE">
      <w:rPr>
        <w:b/>
        <w:bCs/>
        <w:caps/>
        <w:color w:val="000000" w:themeColor="text1"/>
        <w:sz w:val="24"/>
        <w:szCs w:val="24"/>
      </w:rPr>
      <w:t>/2</w:t>
    </w:r>
  </w:p>
  <w:p w:rsidR="006842EE" w:rsidRDefault="006842E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028" w:rsidRDefault="003D5028" w:rsidP="00F6419A">
      <w:pPr>
        <w:spacing w:after="0" w:line="240" w:lineRule="auto"/>
      </w:pPr>
      <w:r>
        <w:separator/>
      </w:r>
    </w:p>
  </w:footnote>
  <w:footnote w:type="continuationSeparator" w:id="1">
    <w:p w:rsidR="003D5028" w:rsidRDefault="003D5028" w:rsidP="00F64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9A" w:rsidRDefault="00F6419A" w:rsidP="00F6419A">
    <w:pPr>
      <w:pStyle w:val="En-tt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0E8"/>
    <w:multiLevelType w:val="hybridMultilevel"/>
    <w:tmpl w:val="482C49E4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BB0CF3"/>
    <w:multiLevelType w:val="hybridMultilevel"/>
    <w:tmpl w:val="F8EE6F5E"/>
    <w:lvl w:ilvl="0" w:tplc="FDA65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13B1E"/>
    <w:multiLevelType w:val="hybridMultilevel"/>
    <w:tmpl w:val="40E4C0C8"/>
    <w:lvl w:ilvl="0" w:tplc="EBB07F68">
      <w:start w:val="10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5A3704"/>
    <w:multiLevelType w:val="hybridMultilevel"/>
    <w:tmpl w:val="B3F40BB2"/>
    <w:lvl w:ilvl="0" w:tplc="FDA65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71002"/>
    <w:multiLevelType w:val="hybridMultilevel"/>
    <w:tmpl w:val="A69679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320DE"/>
    <w:multiLevelType w:val="hybridMultilevel"/>
    <w:tmpl w:val="1B6A0E8C"/>
    <w:lvl w:ilvl="0" w:tplc="9648DBA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783E08"/>
    <w:multiLevelType w:val="hybridMultilevel"/>
    <w:tmpl w:val="247630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C773F"/>
    <w:multiLevelType w:val="hybridMultilevel"/>
    <w:tmpl w:val="492453C8"/>
    <w:lvl w:ilvl="0" w:tplc="D83285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77968AB"/>
    <w:multiLevelType w:val="hybridMultilevel"/>
    <w:tmpl w:val="501214C4"/>
    <w:lvl w:ilvl="0" w:tplc="515A5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83203"/>
    <w:multiLevelType w:val="hybridMultilevel"/>
    <w:tmpl w:val="607CFBBC"/>
    <w:lvl w:ilvl="0" w:tplc="04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26675"/>
    <w:multiLevelType w:val="hybridMultilevel"/>
    <w:tmpl w:val="D7C66264"/>
    <w:lvl w:ilvl="0" w:tplc="FDA65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F6419A"/>
    <w:rsid w:val="00002ACF"/>
    <w:rsid w:val="00017A1C"/>
    <w:rsid w:val="00022694"/>
    <w:rsid w:val="00033FF4"/>
    <w:rsid w:val="0004148F"/>
    <w:rsid w:val="000841B1"/>
    <w:rsid w:val="000D0945"/>
    <w:rsid w:val="001D6405"/>
    <w:rsid w:val="00217566"/>
    <w:rsid w:val="00226E7B"/>
    <w:rsid w:val="00232691"/>
    <w:rsid w:val="002C75D4"/>
    <w:rsid w:val="002E07C5"/>
    <w:rsid w:val="003335DB"/>
    <w:rsid w:val="003A46C9"/>
    <w:rsid w:val="003A5DCC"/>
    <w:rsid w:val="003D030E"/>
    <w:rsid w:val="003D075B"/>
    <w:rsid w:val="003D5028"/>
    <w:rsid w:val="00411CEA"/>
    <w:rsid w:val="00474288"/>
    <w:rsid w:val="004B223B"/>
    <w:rsid w:val="004B723B"/>
    <w:rsid w:val="004F3BA2"/>
    <w:rsid w:val="00514FBD"/>
    <w:rsid w:val="00584368"/>
    <w:rsid w:val="005A6687"/>
    <w:rsid w:val="005C0FA6"/>
    <w:rsid w:val="00601738"/>
    <w:rsid w:val="00602462"/>
    <w:rsid w:val="00662652"/>
    <w:rsid w:val="00670A54"/>
    <w:rsid w:val="006810FE"/>
    <w:rsid w:val="006842EE"/>
    <w:rsid w:val="006866D6"/>
    <w:rsid w:val="006F41F9"/>
    <w:rsid w:val="006F63EF"/>
    <w:rsid w:val="007132F2"/>
    <w:rsid w:val="007168C5"/>
    <w:rsid w:val="0076003B"/>
    <w:rsid w:val="00814827"/>
    <w:rsid w:val="00833F9D"/>
    <w:rsid w:val="008D304A"/>
    <w:rsid w:val="009208BF"/>
    <w:rsid w:val="00920C9B"/>
    <w:rsid w:val="009502B0"/>
    <w:rsid w:val="009563C5"/>
    <w:rsid w:val="00984DBE"/>
    <w:rsid w:val="009F7AAD"/>
    <w:rsid w:val="00A60AA6"/>
    <w:rsid w:val="00A97AED"/>
    <w:rsid w:val="00AB0377"/>
    <w:rsid w:val="00B32DB8"/>
    <w:rsid w:val="00B444DC"/>
    <w:rsid w:val="00B44CAE"/>
    <w:rsid w:val="00B9575D"/>
    <w:rsid w:val="00BA4D5B"/>
    <w:rsid w:val="00BE317B"/>
    <w:rsid w:val="00C74813"/>
    <w:rsid w:val="00CB3563"/>
    <w:rsid w:val="00CC2EEC"/>
    <w:rsid w:val="00CD27C3"/>
    <w:rsid w:val="00CD5A43"/>
    <w:rsid w:val="00D03C8E"/>
    <w:rsid w:val="00D50AB4"/>
    <w:rsid w:val="00D90805"/>
    <w:rsid w:val="00DC4E52"/>
    <w:rsid w:val="00DD5D90"/>
    <w:rsid w:val="00DD770A"/>
    <w:rsid w:val="00E8745E"/>
    <w:rsid w:val="00EF06F6"/>
    <w:rsid w:val="00EF16C7"/>
    <w:rsid w:val="00F01FA4"/>
    <w:rsid w:val="00F124A0"/>
    <w:rsid w:val="00F6419A"/>
    <w:rsid w:val="00FA5F5E"/>
    <w:rsid w:val="00FA632F"/>
    <w:rsid w:val="00FF2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05"/>
  </w:style>
  <w:style w:type="paragraph" w:styleId="Titre4">
    <w:name w:val="heading 4"/>
    <w:basedOn w:val="Normal"/>
    <w:next w:val="Normal"/>
    <w:link w:val="Titre4Car"/>
    <w:unhideWhenUsed/>
    <w:qFormat/>
    <w:rsid w:val="000D094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color w:val="000000"/>
      <w:sz w:val="28"/>
      <w:szCs w:val="24"/>
      <w:u w:val="single"/>
      <w:lang w:eastAsia="fr-FR" w:bidi="ar-Y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35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4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19A"/>
  </w:style>
  <w:style w:type="paragraph" w:styleId="Pieddepage">
    <w:name w:val="footer"/>
    <w:basedOn w:val="Normal"/>
    <w:link w:val="PieddepageCar"/>
    <w:uiPriority w:val="99"/>
    <w:unhideWhenUsed/>
    <w:rsid w:val="00F64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19A"/>
  </w:style>
  <w:style w:type="paragraph" w:styleId="Textedebulles">
    <w:name w:val="Balloon Text"/>
    <w:basedOn w:val="Normal"/>
    <w:link w:val="TextedebullesCar"/>
    <w:uiPriority w:val="99"/>
    <w:semiHidden/>
    <w:unhideWhenUsed/>
    <w:rsid w:val="00F6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1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842EE"/>
    <w:pPr>
      <w:spacing w:after="160" w:line="259" w:lineRule="auto"/>
      <w:ind w:left="720"/>
      <w:contextualSpacing/>
    </w:pPr>
  </w:style>
  <w:style w:type="character" w:customStyle="1" w:styleId="Titre4Car">
    <w:name w:val="Titre 4 Car"/>
    <w:basedOn w:val="Policepardfaut"/>
    <w:link w:val="Titre4"/>
    <w:rsid w:val="000D0945"/>
    <w:rPr>
      <w:rFonts w:ascii="Times New Roman" w:eastAsia="Times New Roman" w:hAnsi="Times New Roman" w:cs="Times New Roman"/>
      <w:b/>
      <w:color w:val="000000"/>
      <w:sz w:val="28"/>
      <w:szCs w:val="24"/>
      <w:u w:val="single"/>
      <w:lang w:eastAsia="fr-FR" w:bidi="ar-YE"/>
    </w:rPr>
  </w:style>
  <w:style w:type="table" w:styleId="Grilledutableau">
    <w:name w:val="Table Grid"/>
    <w:basedOn w:val="TableauNormal"/>
    <w:uiPriority w:val="59"/>
    <w:rsid w:val="00DC4E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6Car">
    <w:name w:val="Titre 6 Car"/>
    <w:basedOn w:val="Policepardfaut"/>
    <w:link w:val="Titre6"/>
    <w:uiPriority w:val="9"/>
    <w:semiHidden/>
    <w:rsid w:val="00CB356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031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imène kacem</dc:creator>
  <cp:lastModifiedBy>pc</cp:lastModifiedBy>
  <cp:revision>2</cp:revision>
  <cp:lastPrinted>2015-12-09T15:41:00Z</cp:lastPrinted>
  <dcterms:created xsi:type="dcterms:W3CDTF">2019-12-24T23:45:00Z</dcterms:created>
  <dcterms:modified xsi:type="dcterms:W3CDTF">2019-12-24T23:45:00Z</dcterms:modified>
</cp:coreProperties>
</file>