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179" w:rsidRDefault="006D3179" w:rsidP="006D3179">
      <w:r>
        <w:t>The three papers on which my survey will focus are [Cheung2015], [Ungi2014], and [Zheng2015]. They are cited in the References section.</w:t>
      </w:r>
    </w:p>
    <w:p w:rsidR="006D3179" w:rsidRDefault="006D3179" w:rsidP="006D3179">
      <w:r>
        <w:t>The structure and content of the survey paper are planned to be as follows:</w:t>
      </w:r>
    </w:p>
    <w:p w:rsidR="00064ECE" w:rsidRDefault="005878D5" w:rsidP="006D21B2">
      <w:pPr>
        <w:pStyle w:val="Heading1"/>
      </w:pPr>
      <w:r w:rsidRPr="006D21B2">
        <w:t>Introduction</w:t>
      </w:r>
    </w:p>
    <w:p w:rsidR="005878D5" w:rsidRDefault="005878D5" w:rsidP="005878D5">
      <w:pPr>
        <w:pStyle w:val="Heading2"/>
      </w:pPr>
      <w:r>
        <w:t>Scoliosis</w:t>
      </w:r>
    </w:p>
    <w:p w:rsidR="005878D5" w:rsidRDefault="005878D5" w:rsidP="005878D5">
      <w:r>
        <w:t>The papers I have read generally give a brief description of scoliosis</w:t>
      </w:r>
      <w:r w:rsidR="00542BFD">
        <w:t>.</w:t>
      </w:r>
    </w:p>
    <w:p w:rsidR="00542BFD" w:rsidRDefault="00542BFD" w:rsidP="00542BFD">
      <w:pPr>
        <w:pStyle w:val="ListParagraph"/>
        <w:numPr>
          <w:ilvl w:val="0"/>
          <w:numId w:val="2"/>
        </w:numPr>
      </w:pPr>
      <w:r>
        <w:t>Define scoliosis</w:t>
      </w:r>
    </w:p>
    <w:p w:rsidR="00542BFD" w:rsidRDefault="00542BFD" w:rsidP="00542BFD">
      <w:pPr>
        <w:pStyle w:val="ListParagraph"/>
        <w:numPr>
          <w:ilvl w:val="0"/>
          <w:numId w:val="2"/>
        </w:numPr>
      </w:pPr>
      <w:r>
        <w:t>Describe need for monitoring</w:t>
      </w:r>
    </w:p>
    <w:p w:rsidR="00542BFD" w:rsidRDefault="00542BFD" w:rsidP="00542BFD">
      <w:pPr>
        <w:pStyle w:val="ListParagraph"/>
        <w:numPr>
          <w:ilvl w:val="0"/>
          <w:numId w:val="2"/>
        </w:numPr>
      </w:pPr>
      <w:r>
        <w:t>X-ray as gold-standard for monitoring</w:t>
      </w:r>
    </w:p>
    <w:p w:rsidR="00542BFD" w:rsidRDefault="00542BFD" w:rsidP="00542BFD">
      <w:pPr>
        <w:pStyle w:val="ListParagraph"/>
        <w:numPr>
          <w:ilvl w:val="0"/>
          <w:numId w:val="2"/>
        </w:numPr>
      </w:pPr>
      <w:r>
        <w:t>Health risks of X-ray lead into tracked ultrasound</w:t>
      </w:r>
    </w:p>
    <w:p w:rsidR="005878D5" w:rsidRDefault="005878D5" w:rsidP="005878D5">
      <w:pPr>
        <w:pStyle w:val="Heading2"/>
      </w:pPr>
      <w:r>
        <w:t>Tracked Ultrasound</w:t>
      </w:r>
    </w:p>
    <w:p w:rsidR="005878D5" w:rsidRDefault="00CD0316" w:rsidP="005878D5">
      <w:r>
        <w:t>This method of scoliosis quantification is common to my main papers and a number of others. The variety of papers on tracked ultrasound methods should provide me with enough content to describe the general procedure. I will describe specifics of different methods in their respective sections.</w:t>
      </w:r>
    </w:p>
    <w:p w:rsidR="003D46F2" w:rsidRDefault="003D46F2" w:rsidP="003D46F2">
      <w:pPr>
        <w:pStyle w:val="Heading1"/>
      </w:pPr>
      <w:r>
        <w:t>Methods</w:t>
      </w:r>
    </w:p>
    <w:p w:rsidR="003D46F2" w:rsidRDefault="00542BFD" w:rsidP="006D21B2">
      <w:pPr>
        <w:pStyle w:val="Heading2"/>
        <w:numPr>
          <w:ilvl w:val="0"/>
          <w:numId w:val="9"/>
        </w:numPr>
      </w:pPr>
      <w:bookmarkStart w:id="0" w:name="_GoBack"/>
      <w:bookmarkEnd w:id="0"/>
      <w:r>
        <w:t xml:space="preserve">[Ungi2014] – </w:t>
      </w:r>
      <w:r w:rsidR="00BC519F">
        <w:t>Sagittal</w:t>
      </w:r>
      <w:r>
        <w:t xml:space="preserve"> Ultrasound Snapshots</w:t>
      </w:r>
    </w:p>
    <w:p w:rsidR="00542BFD" w:rsidRDefault="00542BFD" w:rsidP="00542BFD">
      <w:r>
        <w:t xml:space="preserve">I believe I should start with [Ungi2014]’s method since it can be seen as preliminary to the other two by being earlier and performed on phantom models. </w:t>
      </w:r>
    </w:p>
    <w:p w:rsidR="00542BFD" w:rsidRDefault="00542BFD" w:rsidP="00542BFD">
      <w:pPr>
        <w:pStyle w:val="ListParagraph"/>
        <w:numPr>
          <w:ilvl w:val="0"/>
          <w:numId w:val="1"/>
        </w:numPr>
      </w:pPr>
      <w:r>
        <w:t>Tracked ultrasound snapshot method</w:t>
      </w:r>
    </w:p>
    <w:p w:rsidR="00542BFD" w:rsidRDefault="00542BFD" w:rsidP="00542BFD">
      <w:pPr>
        <w:pStyle w:val="ListParagraph"/>
        <w:numPr>
          <w:ilvl w:val="0"/>
          <w:numId w:val="1"/>
        </w:numPr>
      </w:pPr>
      <w:r>
        <w:t>Phantom models scanned</w:t>
      </w:r>
    </w:p>
    <w:p w:rsidR="00542BFD" w:rsidRDefault="00542BFD" w:rsidP="00542BFD">
      <w:pPr>
        <w:pStyle w:val="ListParagraph"/>
        <w:numPr>
          <w:ilvl w:val="0"/>
          <w:numId w:val="1"/>
        </w:numPr>
      </w:pPr>
      <w:r>
        <w:t>X-ray ground-truth</w:t>
      </w:r>
    </w:p>
    <w:p w:rsidR="00542BFD" w:rsidRDefault="00542BFD" w:rsidP="00542BFD">
      <w:pPr>
        <w:pStyle w:val="Heading2"/>
      </w:pPr>
      <w:r>
        <w:t xml:space="preserve">[Cheung2015] </w:t>
      </w:r>
      <w:r w:rsidR="00FA0FDB">
        <w:t>–</w:t>
      </w:r>
      <w:r>
        <w:t xml:space="preserve"> </w:t>
      </w:r>
      <w:r w:rsidR="00BC519F">
        <w:t>Axial Ultrasound Snapshots</w:t>
      </w:r>
    </w:p>
    <w:p w:rsidR="00FA0FDB" w:rsidRDefault="00FA0FDB" w:rsidP="00FA0FDB">
      <w:r>
        <w:t>Of all three works’ methods, this is the most similar to the other two and, as such, should be described between the other two.</w:t>
      </w:r>
    </w:p>
    <w:p w:rsidR="00FA0FDB" w:rsidRDefault="00FA0FDB" w:rsidP="00FA0FDB">
      <w:pPr>
        <w:pStyle w:val="ListParagraph"/>
        <w:numPr>
          <w:ilvl w:val="0"/>
          <w:numId w:val="3"/>
        </w:numPr>
      </w:pPr>
      <w:r>
        <w:t>Single pass, wide-transducer scan</w:t>
      </w:r>
    </w:p>
    <w:p w:rsidR="00FA0FDB" w:rsidRDefault="00FA0FDB" w:rsidP="00FA0FDB">
      <w:pPr>
        <w:pStyle w:val="ListParagraph"/>
        <w:numPr>
          <w:ilvl w:val="0"/>
          <w:numId w:val="3"/>
        </w:numPr>
      </w:pPr>
      <w:r>
        <w:t>Live patients, mention all curvatures less than 30</w:t>
      </w:r>
      <w:r>
        <w:rPr>
          <w:vertAlign w:val="superscript"/>
        </w:rPr>
        <w:t>o</w:t>
      </w:r>
    </w:p>
    <w:p w:rsidR="00FA0FDB" w:rsidRDefault="00FA0FDB" w:rsidP="00FA0FDB">
      <w:pPr>
        <w:pStyle w:val="ListParagraph"/>
        <w:numPr>
          <w:ilvl w:val="0"/>
          <w:numId w:val="3"/>
        </w:numPr>
      </w:pPr>
      <w:r>
        <w:t>X-ray ground truth</w:t>
      </w:r>
    </w:p>
    <w:p w:rsidR="00FA0FDB" w:rsidRDefault="00FA0FDB" w:rsidP="00FA0FDB">
      <w:pPr>
        <w:pStyle w:val="Heading2"/>
      </w:pPr>
      <w:r>
        <w:t>[Zheng2015]</w:t>
      </w:r>
      <w:r w:rsidR="00BC519F" w:rsidRPr="00BC519F">
        <w:t xml:space="preserve"> </w:t>
      </w:r>
      <w:r w:rsidR="00BC519F">
        <w:t>– Axial Ultrasound Scan</w:t>
      </w:r>
    </w:p>
    <w:p w:rsidR="00BC519F" w:rsidRDefault="00BC519F" w:rsidP="00BC519F">
      <w:pPr>
        <w:pStyle w:val="ListParagraph"/>
        <w:numPr>
          <w:ilvl w:val="0"/>
          <w:numId w:val="4"/>
        </w:numPr>
      </w:pPr>
      <w:r>
        <w:t>Single-pass, wide-transducer scan</w:t>
      </w:r>
    </w:p>
    <w:p w:rsidR="00BC519F" w:rsidRDefault="00BC519F" w:rsidP="00BC519F">
      <w:pPr>
        <w:pStyle w:val="ListParagraph"/>
        <w:numPr>
          <w:ilvl w:val="0"/>
          <w:numId w:val="4"/>
        </w:numPr>
      </w:pPr>
      <w:r>
        <w:t>Live patients, mention all curvatures less than 45</w:t>
      </w:r>
      <w:r>
        <w:rPr>
          <w:vertAlign w:val="superscript"/>
        </w:rPr>
        <w:t>o</w:t>
      </w:r>
    </w:p>
    <w:p w:rsidR="00BC519F" w:rsidRDefault="00BC519F" w:rsidP="00BC519F">
      <w:pPr>
        <w:pStyle w:val="ListParagraph"/>
        <w:numPr>
          <w:ilvl w:val="0"/>
          <w:numId w:val="4"/>
        </w:numPr>
      </w:pPr>
      <w:r>
        <w:t>X-ray ground truth</w:t>
      </w:r>
    </w:p>
    <w:p w:rsidR="00BC519F" w:rsidRPr="00BC519F" w:rsidRDefault="00BC519F" w:rsidP="00BC519F">
      <w:pPr>
        <w:pStyle w:val="ListParagraph"/>
        <w:numPr>
          <w:ilvl w:val="0"/>
          <w:numId w:val="4"/>
        </w:numPr>
      </w:pPr>
      <w:r>
        <w:t>Also compared inter and intra-user data</w:t>
      </w:r>
    </w:p>
    <w:p w:rsidR="003D46F2" w:rsidRDefault="003D46F2" w:rsidP="003D46F2">
      <w:pPr>
        <w:pStyle w:val="Heading1"/>
      </w:pPr>
      <w:r>
        <w:t>Results</w:t>
      </w:r>
    </w:p>
    <w:p w:rsidR="003D46F2" w:rsidRDefault="00056E7A" w:rsidP="003D46F2">
      <w:r>
        <w:t>The results of the works being surveyed might be conveyed effectively without separate sub-sections.</w:t>
      </w:r>
    </w:p>
    <w:p w:rsidR="00056E7A" w:rsidRDefault="00056E7A" w:rsidP="00056E7A">
      <w:pPr>
        <w:pStyle w:val="ListParagraph"/>
        <w:numPr>
          <w:ilvl w:val="0"/>
          <w:numId w:val="5"/>
        </w:numPr>
      </w:pPr>
      <w:r>
        <w:lastRenderedPageBreak/>
        <w:t>Works in this field typically seem to produce promising results.</w:t>
      </w:r>
    </w:p>
    <w:p w:rsidR="00056E7A" w:rsidRDefault="00056E7A" w:rsidP="00056E7A">
      <w:pPr>
        <w:pStyle w:val="ListParagraph"/>
        <w:numPr>
          <w:ilvl w:val="0"/>
          <w:numId w:val="5"/>
        </w:numPr>
      </w:pPr>
      <w:r>
        <w:t>Accuracies within clinically acceptable limits of error</w:t>
      </w:r>
    </w:p>
    <w:p w:rsidR="00056E7A" w:rsidRDefault="00056E7A" w:rsidP="00056E7A">
      <w:pPr>
        <w:pStyle w:val="ListParagraph"/>
        <w:numPr>
          <w:ilvl w:val="0"/>
          <w:numId w:val="5"/>
        </w:numPr>
      </w:pPr>
      <w:r>
        <w:t>Inter and intra-user variability low</w:t>
      </w:r>
    </w:p>
    <w:p w:rsidR="003D46F2" w:rsidRDefault="003D46F2" w:rsidP="003D46F2">
      <w:pPr>
        <w:pStyle w:val="Heading1"/>
      </w:pPr>
      <w:r>
        <w:t>Discussion (Belongs in survey?)</w:t>
      </w:r>
    </w:p>
    <w:p w:rsidR="002B7A91" w:rsidRDefault="002B7A91" w:rsidP="002B7A91">
      <w:pPr>
        <w:pStyle w:val="ListParagraph"/>
        <w:numPr>
          <w:ilvl w:val="0"/>
          <w:numId w:val="5"/>
        </w:numPr>
      </w:pPr>
      <w:r>
        <w:t>Mention [Zheng 2015]’s difficulties with false positive and false negative curve detection</w:t>
      </w:r>
    </w:p>
    <w:p w:rsidR="002B7A91" w:rsidRDefault="002B7A91" w:rsidP="002B7A91">
      <w:pPr>
        <w:pStyle w:val="ListParagraph"/>
        <w:numPr>
          <w:ilvl w:val="0"/>
          <w:numId w:val="5"/>
        </w:numPr>
      </w:pPr>
      <w:r>
        <w:t>Mention [Zheng2015] and [Cheung2015] both having to discard data because they couldn’t locate all landmarks</w:t>
      </w:r>
    </w:p>
    <w:p w:rsidR="002B7A91" w:rsidRPr="002B7A91" w:rsidRDefault="002B7A91" w:rsidP="002B7A91">
      <w:pPr>
        <w:pStyle w:val="ListParagraph"/>
        <w:numPr>
          <w:ilvl w:val="0"/>
          <w:numId w:val="5"/>
        </w:numPr>
      </w:pPr>
      <w:r>
        <w:t>Mention [Chueng2015]’s discussion of difficulties in using this method for patients with high BMI</w:t>
      </w:r>
    </w:p>
    <w:p w:rsidR="005878D5" w:rsidRDefault="005878D5" w:rsidP="005878D5">
      <w:pPr>
        <w:pStyle w:val="Heading1"/>
      </w:pPr>
      <w:r>
        <w:t>References</w:t>
      </w:r>
    </w:p>
    <w:p w:rsidR="00F84910" w:rsidRPr="00F84910" w:rsidRDefault="00F84910" w:rsidP="00F84910">
      <w:r>
        <w:t>[Cheung2015]</w:t>
      </w:r>
      <w:r>
        <w:tab/>
        <w:t xml:space="preserve">C.-W. J. Cheung, G.-Q. Zhou, S.-Y. Law, K.-L. Lai, W.-W. Jiang, and Y.-P. Zheng, “Freehand </w:t>
      </w:r>
      <w:r>
        <w:tab/>
      </w:r>
      <w:r>
        <w:tab/>
      </w:r>
      <w:r>
        <w:tab/>
        <w:t xml:space="preserve">three-dimensional ultrasound system for assessment of scoliosis”, Journal of </w:t>
      </w:r>
      <w:r>
        <w:tab/>
      </w:r>
      <w:r>
        <w:tab/>
      </w:r>
      <w:r>
        <w:tab/>
      </w:r>
      <w:r>
        <w:tab/>
        <w:t>Orthopaedic Translation 2015; 3:123-133.</w:t>
      </w:r>
    </w:p>
    <w:p w:rsidR="005878D5" w:rsidRDefault="005878D5" w:rsidP="005878D5">
      <w:r>
        <w:t>[Ungi2014]</w:t>
      </w:r>
      <w:r>
        <w:tab/>
        <w:t xml:space="preserve">T. Ungi, F. King, M. </w:t>
      </w:r>
      <w:proofErr w:type="spellStart"/>
      <w:r>
        <w:t>Kempston</w:t>
      </w:r>
      <w:proofErr w:type="spellEnd"/>
      <w:r>
        <w:t xml:space="preserve">, Z. Keri, A. Lasso, P. Mousavi, J. </w:t>
      </w:r>
      <w:proofErr w:type="spellStart"/>
      <w:r>
        <w:t>Rudan</w:t>
      </w:r>
      <w:proofErr w:type="spellEnd"/>
      <w:r>
        <w:t xml:space="preserve">, D. P. </w:t>
      </w:r>
      <w:proofErr w:type="spellStart"/>
      <w:r>
        <w:t>Borschneck</w:t>
      </w:r>
      <w:proofErr w:type="spellEnd"/>
      <w:r>
        <w:t xml:space="preserve">, </w:t>
      </w:r>
      <w:r>
        <w:tab/>
      </w:r>
      <w:r>
        <w:tab/>
      </w:r>
      <w:r>
        <w:tab/>
        <w:t>and G. Fichtinger, “Spinal Curvature Measurement by Tracked Ultrasoun</w:t>
      </w:r>
      <w:r w:rsidR="00F84910">
        <w:t xml:space="preserve">d Snapshots”, </w:t>
      </w:r>
      <w:r w:rsidR="00F84910">
        <w:tab/>
      </w:r>
      <w:r w:rsidR="00F84910">
        <w:tab/>
      </w:r>
      <w:r w:rsidR="00F84910">
        <w:tab/>
        <w:t xml:space="preserve">Ultrasound in </w:t>
      </w:r>
      <w:r>
        <w:t>Medicine and Biology 2014; 40(2):447-454.</w:t>
      </w:r>
    </w:p>
    <w:p w:rsidR="0041182E" w:rsidRPr="009A01B7" w:rsidRDefault="0041182E" w:rsidP="0041182E">
      <w:r>
        <w:t>[Zheng2015]</w:t>
      </w:r>
      <w:r>
        <w:tab/>
        <w:t xml:space="preserve">R. Zheng, A. C. Y. Chan, W. Chen, D. L. Hill, L. H. Le, D. </w:t>
      </w:r>
      <w:proofErr w:type="spellStart"/>
      <w:r>
        <w:t>Hedden</w:t>
      </w:r>
      <w:proofErr w:type="spellEnd"/>
      <w:r>
        <w:t xml:space="preserve">, M. Moreau, J. </w:t>
      </w:r>
      <w:proofErr w:type="spellStart"/>
      <w:r>
        <w:t>Mahood</w:t>
      </w:r>
      <w:proofErr w:type="spellEnd"/>
      <w:r>
        <w:t xml:space="preserve">, S. </w:t>
      </w:r>
      <w:r>
        <w:tab/>
      </w:r>
      <w:r>
        <w:tab/>
      </w:r>
      <w:proofErr w:type="spellStart"/>
      <w:r>
        <w:t>Southon</w:t>
      </w:r>
      <w:proofErr w:type="spellEnd"/>
      <w:r>
        <w:t xml:space="preserve">, E. Lou, “Intra- and Inter-rater Reliability of Coronal Curvature Measurement </w:t>
      </w:r>
      <w:r>
        <w:tab/>
      </w:r>
      <w:r>
        <w:tab/>
      </w:r>
      <w:r>
        <w:tab/>
        <w:t xml:space="preserve">for Adolescent Idiopathic Scoliosis Using Ultrasonic Imaging Method - A Pilot Study”, </w:t>
      </w:r>
      <w:r>
        <w:tab/>
      </w:r>
      <w:r>
        <w:tab/>
      </w:r>
      <w:r>
        <w:tab/>
        <w:t>Spine Deformity 2015; 3:151-158.</w:t>
      </w:r>
    </w:p>
    <w:p w:rsidR="005878D5" w:rsidRPr="005878D5" w:rsidRDefault="005878D5" w:rsidP="005878D5"/>
    <w:sectPr w:rsidR="005878D5" w:rsidRPr="005878D5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25DD" w:rsidRDefault="00C825DD" w:rsidP="005878D5">
      <w:pPr>
        <w:spacing w:after="0" w:line="240" w:lineRule="auto"/>
      </w:pPr>
      <w:r>
        <w:separator/>
      </w:r>
    </w:p>
  </w:endnote>
  <w:endnote w:type="continuationSeparator" w:id="0">
    <w:p w:rsidR="00C825DD" w:rsidRDefault="00C825DD" w:rsidP="00587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25DD" w:rsidRDefault="00C825DD" w:rsidP="005878D5">
      <w:pPr>
        <w:spacing w:after="0" w:line="240" w:lineRule="auto"/>
      </w:pPr>
      <w:r>
        <w:separator/>
      </w:r>
    </w:p>
  </w:footnote>
  <w:footnote w:type="continuationSeparator" w:id="0">
    <w:p w:rsidR="00C825DD" w:rsidRDefault="00C825DD" w:rsidP="005878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78D5" w:rsidRDefault="005878D5">
    <w:pPr>
      <w:pStyle w:val="Header"/>
    </w:pPr>
    <w:r>
      <w:t>Ben Church</w:t>
    </w:r>
    <w:r>
      <w:tab/>
      <w:t>CISC 897 Survey Outline</w:t>
    </w:r>
    <w:r>
      <w:tab/>
      <w:t>10006197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944EB"/>
    <w:multiLevelType w:val="hybridMultilevel"/>
    <w:tmpl w:val="6D720A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41845"/>
    <w:multiLevelType w:val="hybridMultilevel"/>
    <w:tmpl w:val="856C28CA"/>
    <w:lvl w:ilvl="0" w:tplc="90601B00">
      <w:start w:val="1"/>
      <w:numFmt w:val="decimal"/>
      <w:pStyle w:val="Heading1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1B7040"/>
    <w:multiLevelType w:val="hybridMultilevel"/>
    <w:tmpl w:val="D82C9E3A"/>
    <w:lvl w:ilvl="0" w:tplc="2E249396">
      <w:start w:val="1"/>
      <w:numFmt w:val="lowerRoman"/>
      <w:pStyle w:val="Heading2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C5B17"/>
    <w:multiLevelType w:val="hybridMultilevel"/>
    <w:tmpl w:val="824AC2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2C7645"/>
    <w:multiLevelType w:val="hybridMultilevel"/>
    <w:tmpl w:val="1D408B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882E5B"/>
    <w:multiLevelType w:val="hybridMultilevel"/>
    <w:tmpl w:val="2780D5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391E52"/>
    <w:multiLevelType w:val="hybridMultilevel"/>
    <w:tmpl w:val="D56C2D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537AF6"/>
    <w:multiLevelType w:val="hybridMultilevel"/>
    <w:tmpl w:val="FAB4775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7"/>
  </w:num>
  <w:num w:numId="7">
    <w:abstractNumId w:val="1"/>
  </w:num>
  <w:num w:numId="8">
    <w:abstractNumId w:val="2"/>
  </w:num>
  <w:num w:numId="9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22E"/>
    <w:rsid w:val="00056E7A"/>
    <w:rsid w:val="0020222E"/>
    <w:rsid w:val="002B7A91"/>
    <w:rsid w:val="003D46F2"/>
    <w:rsid w:val="0041182E"/>
    <w:rsid w:val="005004F8"/>
    <w:rsid w:val="00542BFD"/>
    <w:rsid w:val="005878D5"/>
    <w:rsid w:val="006D21B2"/>
    <w:rsid w:val="006D3179"/>
    <w:rsid w:val="00BC519F"/>
    <w:rsid w:val="00C825DD"/>
    <w:rsid w:val="00CD0316"/>
    <w:rsid w:val="00CF1557"/>
    <w:rsid w:val="00D571D5"/>
    <w:rsid w:val="00F84910"/>
    <w:rsid w:val="00FA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168229-29E5-4B5E-8549-3101DE206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8D5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8D5"/>
    <w:pPr>
      <w:keepNext/>
      <w:keepLines/>
      <w:numPr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7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8D5"/>
  </w:style>
  <w:style w:type="paragraph" w:styleId="Footer">
    <w:name w:val="footer"/>
    <w:basedOn w:val="Normal"/>
    <w:link w:val="FooterChar"/>
    <w:uiPriority w:val="99"/>
    <w:unhideWhenUsed/>
    <w:rsid w:val="00587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8D5"/>
  </w:style>
  <w:style w:type="character" w:customStyle="1" w:styleId="Heading1Char">
    <w:name w:val="Heading 1 Char"/>
    <w:basedOn w:val="DefaultParagraphFont"/>
    <w:link w:val="Heading1"/>
    <w:uiPriority w:val="9"/>
    <w:rsid w:val="005878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78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42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Church</dc:creator>
  <cp:keywords/>
  <dc:description/>
  <cp:lastModifiedBy>Ben Church</cp:lastModifiedBy>
  <cp:revision>9</cp:revision>
  <dcterms:created xsi:type="dcterms:W3CDTF">2016-11-05T19:14:00Z</dcterms:created>
  <dcterms:modified xsi:type="dcterms:W3CDTF">2016-11-10T02:35:00Z</dcterms:modified>
</cp:coreProperties>
</file>