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E5118" w14:textId="0287D9DA" w:rsidR="00783259" w:rsidRPr="00783259" w:rsidRDefault="00783259" w:rsidP="00783259">
      <w:pPr>
        <w:pStyle w:val="Title"/>
        <w:jc w:val="center"/>
        <w:rPr>
          <w:b/>
          <w:bCs/>
          <w:lang w:val="en-GB"/>
        </w:rPr>
      </w:pPr>
      <w:r w:rsidRPr="00783259">
        <w:rPr>
          <w:b/>
          <w:bCs/>
          <w:lang w:val="en-GB"/>
        </w:rPr>
        <w:t>How to Write Shaders in Godot (</w:t>
      </w:r>
      <w:r w:rsidR="00B306A5" w:rsidRPr="00B306A5">
        <w:rPr>
          <w:b/>
          <w:bCs/>
          <w:lang w:val="en-GB"/>
        </w:rPr>
        <w:t>GLSL</w:t>
      </w:r>
      <w:r w:rsidRPr="00783259">
        <w:rPr>
          <w:b/>
          <w:bCs/>
          <w:lang w:val="en-GB"/>
        </w:rPr>
        <w:t>)</w:t>
      </w:r>
    </w:p>
    <w:p w14:paraId="6A32BDA3" w14:textId="194692FB" w:rsidR="00783259" w:rsidRPr="00783259" w:rsidRDefault="00783259" w:rsidP="00783259">
      <w:pPr>
        <w:rPr>
          <w:lang w:val="en-GB"/>
        </w:rPr>
      </w:pPr>
      <w:r w:rsidRPr="00783259">
        <w:rPr>
          <w:noProof/>
          <w:lang w:val="en-GB"/>
        </w:rPr>
        <w:drawing>
          <wp:inline distT="0" distB="0" distL="0" distR="0" wp14:anchorId="75211401" wp14:editId="322DA5BF">
            <wp:extent cx="5731510" cy="652780"/>
            <wp:effectExtent l="0" t="0" r="2540" b="0"/>
            <wp:docPr id="729381385" name="Picture 2" descr="Godot Shaders - Make your games beauti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dot Shaders - Make your games beautifu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52780"/>
                    </a:xfrm>
                    <a:prstGeom prst="rect">
                      <a:avLst/>
                    </a:prstGeom>
                    <a:noFill/>
                    <a:ln>
                      <a:noFill/>
                    </a:ln>
                  </pic:spPr>
                </pic:pic>
              </a:graphicData>
            </a:graphic>
          </wp:inline>
        </w:drawing>
      </w:r>
      <w:r w:rsidRPr="00783259">
        <w:rPr>
          <w:noProof/>
          <w:lang w:val="en-GB"/>
        </w:rPr>
        <w:drawing>
          <wp:inline distT="0" distB="0" distL="0" distR="0" wp14:anchorId="432C4369" wp14:editId="3BA3D0DD">
            <wp:extent cx="5731510" cy="6553200"/>
            <wp:effectExtent l="0" t="0" r="0" b="0"/>
            <wp:docPr id="891507218" name="Picture 3" descr="Press Kit – Godot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ss Kit – Godot Eng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553200"/>
                    </a:xfrm>
                    <a:prstGeom prst="rect">
                      <a:avLst/>
                    </a:prstGeom>
                    <a:noFill/>
                    <a:ln>
                      <a:noFill/>
                    </a:ln>
                  </pic:spPr>
                </pic:pic>
              </a:graphicData>
            </a:graphic>
          </wp:inline>
        </w:drawing>
      </w:r>
    </w:p>
    <w:p w14:paraId="1B0A33F3" w14:textId="6E671D0A" w:rsidR="00783259" w:rsidRPr="00783259" w:rsidRDefault="00783259" w:rsidP="00783259">
      <w:pPr>
        <w:tabs>
          <w:tab w:val="left" w:pos="2459"/>
        </w:tabs>
        <w:jc w:val="right"/>
        <w:rPr>
          <w:lang w:val="en-GB"/>
        </w:rPr>
      </w:pPr>
      <w:r w:rsidRPr="00783259">
        <w:rPr>
          <w:lang w:val="en-GB"/>
        </w:rPr>
        <w:t>By Benjamin Brown</w:t>
      </w:r>
    </w:p>
    <w:p w14:paraId="3ED7A6EC" w14:textId="77777777" w:rsidR="00783259" w:rsidRPr="00783259" w:rsidRDefault="00783259" w:rsidP="00783259">
      <w:pPr>
        <w:tabs>
          <w:tab w:val="left" w:pos="2459"/>
        </w:tabs>
        <w:jc w:val="right"/>
        <w:rPr>
          <w:lang w:val="en-GB"/>
        </w:rPr>
      </w:pPr>
    </w:p>
    <w:p w14:paraId="0A376F82" w14:textId="77777777" w:rsidR="00783259" w:rsidRPr="00783259" w:rsidRDefault="00783259" w:rsidP="00783259">
      <w:pPr>
        <w:tabs>
          <w:tab w:val="left" w:pos="2459"/>
        </w:tabs>
        <w:jc w:val="right"/>
        <w:rPr>
          <w:lang w:val="en-GB"/>
        </w:rPr>
      </w:pPr>
    </w:p>
    <w:p w14:paraId="030586F6" w14:textId="77777777" w:rsidR="00783259" w:rsidRPr="00783259" w:rsidRDefault="00783259" w:rsidP="00783259">
      <w:pPr>
        <w:tabs>
          <w:tab w:val="left" w:pos="2459"/>
        </w:tabs>
        <w:jc w:val="right"/>
        <w:rPr>
          <w:lang w:val="en-GB"/>
        </w:rPr>
      </w:pPr>
    </w:p>
    <w:sdt>
      <w:sdtPr>
        <w:rPr>
          <w:rFonts w:asciiTheme="minorHAnsi" w:eastAsiaTheme="minorHAnsi" w:hAnsiTheme="minorHAnsi" w:cstheme="minorBidi"/>
          <w:color w:val="auto"/>
          <w:kern w:val="2"/>
          <w:sz w:val="22"/>
          <w:szCs w:val="22"/>
          <w:lang w:val="en-GB"/>
          <w14:ligatures w14:val="standardContextual"/>
        </w:rPr>
        <w:id w:val="-2049986424"/>
        <w:docPartObj>
          <w:docPartGallery w:val="Table of Contents"/>
          <w:docPartUnique/>
        </w:docPartObj>
      </w:sdtPr>
      <w:sdtEndPr>
        <w:rPr>
          <w:b/>
          <w:bCs/>
        </w:rPr>
      </w:sdtEndPr>
      <w:sdtContent>
        <w:p w14:paraId="5BDC6EE7" w14:textId="3BD62657" w:rsidR="00783259" w:rsidRPr="00783259" w:rsidRDefault="00783259">
          <w:pPr>
            <w:pStyle w:val="TOCHeading"/>
            <w:rPr>
              <w:lang w:val="en-GB"/>
            </w:rPr>
          </w:pPr>
          <w:r w:rsidRPr="00783259">
            <w:rPr>
              <w:lang w:val="en-GB"/>
            </w:rPr>
            <w:t>Contents</w:t>
          </w:r>
        </w:p>
        <w:p w14:paraId="7EFE3127" w14:textId="04556065" w:rsidR="009F2AEB" w:rsidRDefault="00783259">
          <w:pPr>
            <w:pStyle w:val="TOC1"/>
            <w:tabs>
              <w:tab w:val="right" w:leader="dot" w:pos="9016"/>
            </w:tabs>
            <w:rPr>
              <w:noProof/>
            </w:rPr>
          </w:pPr>
          <w:r w:rsidRPr="00783259">
            <w:rPr>
              <w:lang w:val="en-GB"/>
            </w:rPr>
            <w:fldChar w:fldCharType="begin"/>
          </w:r>
          <w:r w:rsidRPr="00783259">
            <w:rPr>
              <w:lang w:val="en-GB"/>
            </w:rPr>
            <w:instrText xml:space="preserve"> TOC \o "1-3" \h \z \u </w:instrText>
          </w:r>
          <w:r w:rsidRPr="00783259">
            <w:rPr>
              <w:lang w:val="en-GB"/>
            </w:rPr>
            <w:fldChar w:fldCharType="separate"/>
          </w:r>
          <w:hyperlink w:anchor="_Toc184759238" w:history="1">
            <w:r w:rsidR="009F2AEB" w:rsidRPr="00A14446">
              <w:rPr>
                <w:rStyle w:val="Hyperlink"/>
                <w:noProof/>
                <w:lang w:val="en-GB"/>
              </w:rPr>
              <w:t>Introduction</w:t>
            </w:r>
            <w:r w:rsidR="009F2AEB">
              <w:rPr>
                <w:noProof/>
                <w:webHidden/>
              </w:rPr>
              <w:tab/>
            </w:r>
            <w:r w:rsidR="009F2AEB">
              <w:rPr>
                <w:noProof/>
                <w:webHidden/>
              </w:rPr>
              <w:fldChar w:fldCharType="begin"/>
            </w:r>
            <w:r w:rsidR="009F2AEB">
              <w:rPr>
                <w:noProof/>
                <w:webHidden/>
              </w:rPr>
              <w:instrText xml:space="preserve"> PAGEREF _Toc184759238 \h </w:instrText>
            </w:r>
            <w:r w:rsidR="009F2AEB">
              <w:rPr>
                <w:noProof/>
                <w:webHidden/>
              </w:rPr>
            </w:r>
            <w:r w:rsidR="009F2AEB">
              <w:rPr>
                <w:noProof/>
                <w:webHidden/>
              </w:rPr>
              <w:fldChar w:fldCharType="separate"/>
            </w:r>
            <w:r w:rsidR="009F2AEB">
              <w:rPr>
                <w:noProof/>
                <w:webHidden/>
              </w:rPr>
              <w:t>3</w:t>
            </w:r>
            <w:r w:rsidR="009F2AEB">
              <w:rPr>
                <w:noProof/>
                <w:webHidden/>
              </w:rPr>
              <w:fldChar w:fldCharType="end"/>
            </w:r>
          </w:hyperlink>
        </w:p>
        <w:p w14:paraId="78B09C4D" w14:textId="56FA7EAF" w:rsidR="009F2AEB" w:rsidRDefault="00000000">
          <w:pPr>
            <w:pStyle w:val="TOC2"/>
            <w:tabs>
              <w:tab w:val="right" w:leader="dot" w:pos="9016"/>
            </w:tabs>
            <w:rPr>
              <w:noProof/>
            </w:rPr>
          </w:pPr>
          <w:hyperlink w:anchor="_Toc184759239" w:history="1">
            <w:r w:rsidR="009F2AEB" w:rsidRPr="00A14446">
              <w:rPr>
                <w:rStyle w:val="Hyperlink"/>
                <w:noProof/>
                <w:lang w:val="en-GB"/>
              </w:rPr>
              <w:t>Shader types</w:t>
            </w:r>
            <w:r w:rsidR="009F2AEB">
              <w:rPr>
                <w:noProof/>
                <w:webHidden/>
              </w:rPr>
              <w:tab/>
            </w:r>
            <w:r w:rsidR="009F2AEB">
              <w:rPr>
                <w:noProof/>
                <w:webHidden/>
              </w:rPr>
              <w:fldChar w:fldCharType="begin"/>
            </w:r>
            <w:r w:rsidR="009F2AEB">
              <w:rPr>
                <w:noProof/>
                <w:webHidden/>
              </w:rPr>
              <w:instrText xml:space="preserve"> PAGEREF _Toc184759239 \h </w:instrText>
            </w:r>
            <w:r w:rsidR="009F2AEB">
              <w:rPr>
                <w:noProof/>
                <w:webHidden/>
              </w:rPr>
            </w:r>
            <w:r w:rsidR="009F2AEB">
              <w:rPr>
                <w:noProof/>
                <w:webHidden/>
              </w:rPr>
              <w:fldChar w:fldCharType="separate"/>
            </w:r>
            <w:r w:rsidR="009F2AEB">
              <w:rPr>
                <w:noProof/>
                <w:webHidden/>
              </w:rPr>
              <w:t>3</w:t>
            </w:r>
            <w:r w:rsidR="009F2AEB">
              <w:rPr>
                <w:noProof/>
                <w:webHidden/>
              </w:rPr>
              <w:fldChar w:fldCharType="end"/>
            </w:r>
          </w:hyperlink>
        </w:p>
        <w:p w14:paraId="2A692EFC" w14:textId="30C23D4A" w:rsidR="009F2AEB" w:rsidRDefault="00000000">
          <w:pPr>
            <w:pStyle w:val="TOC2"/>
            <w:tabs>
              <w:tab w:val="right" w:leader="dot" w:pos="9016"/>
            </w:tabs>
            <w:rPr>
              <w:noProof/>
            </w:rPr>
          </w:pPr>
          <w:hyperlink w:anchor="_Toc184759240" w:history="1">
            <w:r w:rsidR="009F2AEB" w:rsidRPr="00A14446">
              <w:rPr>
                <w:rStyle w:val="Hyperlink"/>
                <w:noProof/>
                <w:lang w:val="en-GB"/>
              </w:rPr>
              <w:t>Processors</w:t>
            </w:r>
            <w:r w:rsidR="009F2AEB">
              <w:rPr>
                <w:noProof/>
                <w:webHidden/>
              </w:rPr>
              <w:tab/>
            </w:r>
            <w:r w:rsidR="009F2AEB">
              <w:rPr>
                <w:noProof/>
                <w:webHidden/>
              </w:rPr>
              <w:fldChar w:fldCharType="begin"/>
            </w:r>
            <w:r w:rsidR="009F2AEB">
              <w:rPr>
                <w:noProof/>
                <w:webHidden/>
              </w:rPr>
              <w:instrText xml:space="preserve"> PAGEREF _Toc184759240 \h </w:instrText>
            </w:r>
            <w:r w:rsidR="009F2AEB">
              <w:rPr>
                <w:noProof/>
                <w:webHidden/>
              </w:rPr>
            </w:r>
            <w:r w:rsidR="009F2AEB">
              <w:rPr>
                <w:noProof/>
                <w:webHidden/>
              </w:rPr>
              <w:fldChar w:fldCharType="separate"/>
            </w:r>
            <w:r w:rsidR="009F2AEB">
              <w:rPr>
                <w:noProof/>
                <w:webHidden/>
              </w:rPr>
              <w:t>3</w:t>
            </w:r>
            <w:r w:rsidR="009F2AEB">
              <w:rPr>
                <w:noProof/>
                <w:webHidden/>
              </w:rPr>
              <w:fldChar w:fldCharType="end"/>
            </w:r>
          </w:hyperlink>
        </w:p>
        <w:p w14:paraId="203C3A83" w14:textId="23691629" w:rsidR="009F2AEB" w:rsidRDefault="00000000">
          <w:pPr>
            <w:pStyle w:val="TOC1"/>
            <w:tabs>
              <w:tab w:val="right" w:leader="dot" w:pos="9016"/>
            </w:tabs>
            <w:rPr>
              <w:noProof/>
            </w:rPr>
          </w:pPr>
          <w:hyperlink w:anchor="_Toc184759241" w:history="1">
            <w:r w:rsidR="009F2AEB" w:rsidRPr="00A14446">
              <w:rPr>
                <w:rStyle w:val="Hyperlink"/>
                <w:noProof/>
                <w:lang w:val="en-GB"/>
              </w:rPr>
              <w:t>2D Shader Samples</w:t>
            </w:r>
            <w:r w:rsidR="009F2AEB">
              <w:rPr>
                <w:noProof/>
                <w:webHidden/>
              </w:rPr>
              <w:tab/>
            </w:r>
            <w:r w:rsidR="009F2AEB">
              <w:rPr>
                <w:noProof/>
                <w:webHidden/>
              </w:rPr>
              <w:fldChar w:fldCharType="begin"/>
            </w:r>
            <w:r w:rsidR="009F2AEB">
              <w:rPr>
                <w:noProof/>
                <w:webHidden/>
              </w:rPr>
              <w:instrText xml:space="preserve"> PAGEREF _Toc184759241 \h </w:instrText>
            </w:r>
            <w:r w:rsidR="009F2AEB">
              <w:rPr>
                <w:noProof/>
                <w:webHidden/>
              </w:rPr>
            </w:r>
            <w:r w:rsidR="009F2AEB">
              <w:rPr>
                <w:noProof/>
                <w:webHidden/>
              </w:rPr>
              <w:fldChar w:fldCharType="separate"/>
            </w:r>
            <w:r w:rsidR="009F2AEB">
              <w:rPr>
                <w:noProof/>
                <w:webHidden/>
              </w:rPr>
              <w:t>4</w:t>
            </w:r>
            <w:r w:rsidR="009F2AEB">
              <w:rPr>
                <w:noProof/>
                <w:webHidden/>
              </w:rPr>
              <w:fldChar w:fldCharType="end"/>
            </w:r>
          </w:hyperlink>
        </w:p>
        <w:p w14:paraId="419D7993" w14:textId="3F281F46" w:rsidR="009F2AEB" w:rsidRDefault="00000000">
          <w:pPr>
            <w:pStyle w:val="TOC2"/>
            <w:tabs>
              <w:tab w:val="right" w:leader="dot" w:pos="9016"/>
            </w:tabs>
            <w:rPr>
              <w:noProof/>
            </w:rPr>
          </w:pPr>
          <w:hyperlink w:anchor="_Toc184759242" w:history="1">
            <w:r w:rsidR="009F2AEB" w:rsidRPr="00A14446">
              <w:rPr>
                <w:rStyle w:val="Hyperlink"/>
                <w:noProof/>
                <w:lang w:val="en-GB"/>
              </w:rPr>
              <w:t>2D Colour picker</w:t>
            </w:r>
            <w:r w:rsidR="009F2AEB">
              <w:rPr>
                <w:noProof/>
                <w:webHidden/>
              </w:rPr>
              <w:tab/>
            </w:r>
            <w:r w:rsidR="009F2AEB">
              <w:rPr>
                <w:noProof/>
                <w:webHidden/>
              </w:rPr>
              <w:fldChar w:fldCharType="begin"/>
            </w:r>
            <w:r w:rsidR="009F2AEB">
              <w:rPr>
                <w:noProof/>
                <w:webHidden/>
              </w:rPr>
              <w:instrText xml:space="preserve"> PAGEREF _Toc184759242 \h </w:instrText>
            </w:r>
            <w:r w:rsidR="009F2AEB">
              <w:rPr>
                <w:noProof/>
                <w:webHidden/>
              </w:rPr>
            </w:r>
            <w:r w:rsidR="009F2AEB">
              <w:rPr>
                <w:noProof/>
                <w:webHidden/>
              </w:rPr>
              <w:fldChar w:fldCharType="separate"/>
            </w:r>
            <w:r w:rsidR="009F2AEB">
              <w:rPr>
                <w:noProof/>
                <w:webHidden/>
              </w:rPr>
              <w:t>4</w:t>
            </w:r>
            <w:r w:rsidR="009F2AEB">
              <w:rPr>
                <w:noProof/>
                <w:webHidden/>
              </w:rPr>
              <w:fldChar w:fldCharType="end"/>
            </w:r>
          </w:hyperlink>
        </w:p>
        <w:p w14:paraId="514DC8E7" w14:textId="41F1E317" w:rsidR="009F2AEB" w:rsidRDefault="00000000">
          <w:pPr>
            <w:pStyle w:val="TOC3"/>
            <w:tabs>
              <w:tab w:val="right" w:leader="dot" w:pos="9016"/>
            </w:tabs>
            <w:rPr>
              <w:noProof/>
            </w:rPr>
          </w:pPr>
          <w:hyperlink w:anchor="_Toc184759243" w:history="1">
            <w:r w:rsidR="009F2AEB" w:rsidRPr="00A14446">
              <w:rPr>
                <w:rStyle w:val="Hyperlink"/>
                <w:noProof/>
                <w:lang w:val="en-GB"/>
              </w:rPr>
              <w:t>Version 1: Simplistic Colour Picker</w:t>
            </w:r>
            <w:r w:rsidR="009F2AEB">
              <w:rPr>
                <w:noProof/>
                <w:webHidden/>
              </w:rPr>
              <w:tab/>
            </w:r>
            <w:r w:rsidR="009F2AEB">
              <w:rPr>
                <w:noProof/>
                <w:webHidden/>
              </w:rPr>
              <w:fldChar w:fldCharType="begin"/>
            </w:r>
            <w:r w:rsidR="009F2AEB">
              <w:rPr>
                <w:noProof/>
                <w:webHidden/>
              </w:rPr>
              <w:instrText xml:space="preserve"> PAGEREF _Toc184759243 \h </w:instrText>
            </w:r>
            <w:r w:rsidR="009F2AEB">
              <w:rPr>
                <w:noProof/>
                <w:webHidden/>
              </w:rPr>
            </w:r>
            <w:r w:rsidR="009F2AEB">
              <w:rPr>
                <w:noProof/>
                <w:webHidden/>
              </w:rPr>
              <w:fldChar w:fldCharType="separate"/>
            </w:r>
            <w:r w:rsidR="009F2AEB">
              <w:rPr>
                <w:noProof/>
                <w:webHidden/>
              </w:rPr>
              <w:t>4</w:t>
            </w:r>
            <w:r w:rsidR="009F2AEB">
              <w:rPr>
                <w:noProof/>
                <w:webHidden/>
              </w:rPr>
              <w:fldChar w:fldCharType="end"/>
            </w:r>
          </w:hyperlink>
        </w:p>
        <w:p w14:paraId="32978091" w14:textId="30213137" w:rsidR="00783259" w:rsidRPr="00783259" w:rsidRDefault="00783259">
          <w:pPr>
            <w:rPr>
              <w:lang w:val="en-GB"/>
            </w:rPr>
          </w:pPr>
          <w:r w:rsidRPr="00783259">
            <w:rPr>
              <w:b/>
              <w:bCs/>
              <w:lang w:val="en-GB"/>
            </w:rPr>
            <w:fldChar w:fldCharType="end"/>
          </w:r>
        </w:p>
      </w:sdtContent>
    </w:sdt>
    <w:p w14:paraId="41E19807" w14:textId="77777777" w:rsidR="00783259" w:rsidRPr="00783259" w:rsidRDefault="00783259" w:rsidP="00783259">
      <w:pPr>
        <w:tabs>
          <w:tab w:val="left" w:pos="2459"/>
        </w:tabs>
        <w:rPr>
          <w:lang w:val="en-GB"/>
        </w:rPr>
      </w:pPr>
    </w:p>
    <w:p w14:paraId="5C8493FB" w14:textId="77777777" w:rsidR="00783259" w:rsidRPr="00783259" w:rsidRDefault="00783259" w:rsidP="00783259">
      <w:pPr>
        <w:tabs>
          <w:tab w:val="left" w:pos="2459"/>
        </w:tabs>
        <w:rPr>
          <w:lang w:val="en-GB"/>
        </w:rPr>
      </w:pPr>
    </w:p>
    <w:p w14:paraId="2CC7F10D" w14:textId="77777777" w:rsidR="00783259" w:rsidRPr="00783259" w:rsidRDefault="00783259" w:rsidP="00783259">
      <w:pPr>
        <w:tabs>
          <w:tab w:val="left" w:pos="2459"/>
        </w:tabs>
        <w:rPr>
          <w:lang w:val="en-GB"/>
        </w:rPr>
      </w:pPr>
    </w:p>
    <w:p w14:paraId="32FC45CB" w14:textId="77777777" w:rsidR="00783259" w:rsidRPr="00783259" w:rsidRDefault="00783259" w:rsidP="00783259">
      <w:pPr>
        <w:tabs>
          <w:tab w:val="left" w:pos="2459"/>
        </w:tabs>
        <w:rPr>
          <w:lang w:val="en-GB"/>
        </w:rPr>
      </w:pPr>
    </w:p>
    <w:p w14:paraId="257EC84D" w14:textId="77777777" w:rsidR="00783259" w:rsidRPr="00783259" w:rsidRDefault="00783259" w:rsidP="00783259">
      <w:pPr>
        <w:tabs>
          <w:tab w:val="left" w:pos="2459"/>
        </w:tabs>
        <w:rPr>
          <w:lang w:val="en-GB"/>
        </w:rPr>
      </w:pPr>
    </w:p>
    <w:p w14:paraId="4E471D49" w14:textId="77777777" w:rsidR="00783259" w:rsidRPr="00783259" w:rsidRDefault="00783259" w:rsidP="00783259">
      <w:pPr>
        <w:tabs>
          <w:tab w:val="left" w:pos="2459"/>
        </w:tabs>
        <w:rPr>
          <w:lang w:val="en-GB"/>
        </w:rPr>
      </w:pPr>
    </w:p>
    <w:p w14:paraId="141960AD" w14:textId="77777777" w:rsidR="00783259" w:rsidRPr="00783259" w:rsidRDefault="00783259" w:rsidP="00783259">
      <w:pPr>
        <w:tabs>
          <w:tab w:val="left" w:pos="2459"/>
        </w:tabs>
        <w:rPr>
          <w:lang w:val="en-GB"/>
        </w:rPr>
      </w:pPr>
    </w:p>
    <w:p w14:paraId="56912EA0" w14:textId="77777777" w:rsidR="00783259" w:rsidRPr="00783259" w:rsidRDefault="00783259" w:rsidP="00783259">
      <w:pPr>
        <w:tabs>
          <w:tab w:val="left" w:pos="2459"/>
        </w:tabs>
        <w:rPr>
          <w:lang w:val="en-GB"/>
        </w:rPr>
      </w:pPr>
    </w:p>
    <w:p w14:paraId="6B6C9125" w14:textId="77777777" w:rsidR="00783259" w:rsidRPr="00783259" w:rsidRDefault="00783259" w:rsidP="00783259">
      <w:pPr>
        <w:tabs>
          <w:tab w:val="left" w:pos="2459"/>
        </w:tabs>
        <w:rPr>
          <w:lang w:val="en-GB"/>
        </w:rPr>
      </w:pPr>
    </w:p>
    <w:p w14:paraId="5E33D61B" w14:textId="77777777" w:rsidR="00783259" w:rsidRPr="00783259" w:rsidRDefault="00783259" w:rsidP="00783259">
      <w:pPr>
        <w:tabs>
          <w:tab w:val="left" w:pos="2459"/>
        </w:tabs>
        <w:rPr>
          <w:lang w:val="en-GB"/>
        </w:rPr>
      </w:pPr>
    </w:p>
    <w:p w14:paraId="59FA71D3" w14:textId="77777777" w:rsidR="00783259" w:rsidRPr="00783259" w:rsidRDefault="00783259" w:rsidP="00783259">
      <w:pPr>
        <w:tabs>
          <w:tab w:val="left" w:pos="2459"/>
        </w:tabs>
        <w:rPr>
          <w:lang w:val="en-GB"/>
        </w:rPr>
      </w:pPr>
    </w:p>
    <w:p w14:paraId="72853222" w14:textId="77777777" w:rsidR="00783259" w:rsidRPr="00783259" w:rsidRDefault="00783259" w:rsidP="00783259">
      <w:pPr>
        <w:tabs>
          <w:tab w:val="left" w:pos="2459"/>
        </w:tabs>
        <w:rPr>
          <w:lang w:val="en-GB"/>
        </w:rPr>
      </w:pPr>
    </w:p>
    <w:p w14:paraId="2FEE05E2" w14:textId="77777777" w:rsidR="00783259" w:rsidRPr="00783259" w:rsidRDefault="00783259" w:rsidP="00783259">
      <w:pPr>
        <w:tabs>
          <w:tab w:val="left" w:pos="2459"/>
        </w:tabs>
        <w:rPr>
          <w:lang w:val="en-GB"/>
        </w:rPr>
      </w:pPr>
    </w:p>
    <w:p w14:paraId="00E6573A" w14:textId="77777777" w:rsidR="00783259" w:rsidRPr="00783259" w:rsidRDefault="00783259" w:rsidP="00783259">
      <w:pPr>
        <w:tabs>
          <w:tab w:val="left" w:pos="2459"/>
        </w:tabs>
        <w:rPr>
          <w:lang w:val="en-GB"/>
        </w:rPr>
      </w:pPr>
    </w:p>
    <w:p w14:paraId="4AC3304F" w14:textId="77777777" w:rsidR="00783259" w:rsidRPr="00783259" w:rsidRDefault="00783259" w:rsidP="00783259">
      <w:pPr>
        <w:tabs>
          <w:tab w:val="left" w:pos="2459"/>
        </w:tabs>
        <w:rPr>
          <w:lang w:val="en-GB"/>
        </w:rPr>
      </w:pPr>
    </w:p>
    <w:p w14:paraId="3A86F44E" w14:textId="77777777" w:rsidR="00783259" w:rsidRPr="00783259" w:rsidRDefault="00783259" w:rsidP="00783259">
      <w:pPr>
        <w:tabs>
          <w:tab w:val="left" w:pos="2459"/>
        </w:tabs>
        <w:rPr>
          <w:lang w:val="en-GB"/>
        </w:rPr>
      </w:pPr>
    </w:p>
    <w:p w14:paraId="3857143F" w14:textId="77777777" w:rsidR="00783259" w:rsidRPr="00783259" w:rsidRDefault="00783259" w:rsidP="00783259">
      <w:pPr>
        <w:tabs>
          <w:tab w:val="left" w:pos="2459"/>
        </w:tabs>
        <w:rPr>
          <w:lang w:val="en-GB"/>
        </w:rPr>
      </w:pPr>
    </w:p>
    <w:p w14:paraId="3240D42D" w14:textId="77777777" w:rsidR="00783259" w:rsidRPr="00783259" w:rsidRDefault="00783259" w:rsidP="00783259">
      <w:pPr>
        <w:tabs>
          <w:tab w:val="left" w:pos="2459"/>
        </w:tabs>
        <w:rPr>
          <w:lang w:val="en-GB"/>
        </w:rPr>
      </w:pPr>
    </w:p>
    <w:p w14:paraId="55A5C0B2" w14:textId="77777777" w:rsidR="00783259" w:rsidRPr="00783259" w:rsidRDefault="00783259" w:rsidP="00783259">
      <w:pPr>
        <w:tabs>
          <w:tab w:val="left" w:pos="2459"/>
        </w:tabs>
        <w:rPr>
          <w:lang w:val="en-GB"/>
        </w:rPr>
      </w:pPr>
    </w:p>
    <w:p w14:paraId="37B8ECB4" w14:textId="77777777" w:rsidR="00783259" w:rsidRPr="00783259" w:rsidRDefault="00783259" w:rsidP="00783259">
      <w:pPr>
        <w:tabs>
          <w:tab w:val="left" w:pos="2459"/>
        </w:tabs>
        <w:rPr>
          <w:lang w:val="en-GB"/>
        </w:rPr>
      </w:pPr>
    </w:p>
    <w:p w14:paraId="3BBCE293" w14:textId="77777777" w:rsidR="00783259" w:rsidRPr="00783259" w:rsidRDefault="00783259" w:rsidP="00783259">
      <w:pPr>
        <w:tabs>
          <w:tab w:val="left" w:pos="2459"/>
        </w:tabs>
        <w:rPr>
          <w:lang w:val="en-GB"/>
        </w:rPr>
      </w:pPr>
    </w:p>
    <w:p w14:paraId="18A0759E" w14:textId="77777777" w:rsidR="00783259" w:rsidRPr="00783259" w:rsidRDefault="00783259" w:rsidP="00783259">
      <w:pPr>
        <w:tabs>
          <w:tab w:val="left" w:pos="2459"/>
        </w:tabs>
        <w:rPr>
          <w:lang w:val="en-GB"/>
        </w:rPr>
      </w:pPr>
    </w:p>
    <w:p w14:paraId="7649D14D" w14:textId="77777777" w:rsidR="00783259" w:rsidRPr="00783259" w:rsidRDefault="00783259" w:rsidP="00783259">
      <w:pPr>
        <w:tabs>
          <w:tab w:val="left" w:pos="2459"/>
        </w:tabs>
        <w:rPr>
          <w:lang w:val="en-GB"/>
        </w:rPr>
      </w:pPr>
    </w:p>
    <w:p w14:paraId="28BAFEFC" w14:textId="77777777" w:rsidR="00783259" w:rsidRPr="00783259" w:rsidRDefault="00783259" w:rsidP="00783259">
      <w:pPr>
        <w:tabs>
          <w:tab w:val="left" w:pos="2459"/>
        </w:tabs>
        <w:rPr>
          <w:lang w:val="en-GB"/>
        </w:rPr>
      </w:pPr>
    </w:p>
    <w:p w14:paraId="059DB2C2" w14:textId="19C3AD72" w:rsidR="00783259" w:rsidRPr="00783259" w:rsidRDefault="00783259" w:rsidP="00783259">
      <w:pPr>
        <w:pStyle w:val="Heading1"/>
        <w:rPr>
          <w:lang w:val="en-GB"/>
        </w:rPr>
      </w:pPr>
      <w:bookmarkStart w:id="0" w:name="_Toc184759238"/>
      <w:r w:rsidRPr="00783259">
        <w:rPr>
          <w:lang w:val="en-GB"/>
        </w:rPr>
        <w:lastRenderedPageBreak/>
        <w:t>Introduction</w:t>
      </w:r>
      <w:bookmarkEnd w:id="0"/>
    </w:p>
    <w:p w14:paraId="0B8AEA85" w14:textId="77777777" w:rsidR="00671FB2" w:rsidRPr="00FA00C1" w:rsidRDefault="00783259" w:rsidP="00783259">
      <w:pPr>
        <w:rPr>
          <w:lang w:val="en-GB"/>
        </w:rPr>
      </w:pPr>
      <w:r w:rsidRPr="00FA00C1">
        <w:rPr>
          <w:lang w:val="en-GB"/>
        </w:rPr>
        <w:t>Shaders are an extremely versatile tool which can be used to create VFX or to programmatically automate tasks that would otherwise take up valuable visual art resources such as recolouring assets. Different game engines have their own methods of exposing shaders to the developer, Unity, for example, presents the user with a GUI in the form of their shader graph that allows the creation of shaders without any extra code. But Unity, and most other game engines, also support “</w:t>
      </w:r>
      <w:r w:rsidR="00B306A5" w:rsidRPr="00FA00C1">
        <w:rPr>
          <w:lang w:val="en-GB"/>
        </w:rPr>
        <w:t>G</w:t>
      </w:r>
      <w:r w:rsidRPr="00FA00C1">
        <w:rPr>
          <w:lang w:val="en-GB"/>
        </w:rPr>
        <w:t>LSL” or “</w:t>
      </w:r>
      <w:r w:rsidR="00B306A5" w:rsidRPr="00FA00C1">
        <w:rPr>
          <w:lang w:val="en-GB"/>
        </w:rPr>
        <w:t>OpenGL</w:t>
      </w:r>
      <w:r w:rsidRPr="00FA00C1">
        <w:rPr>
          <w:lang w:val="en-GB"/>
        </w:rPr>
        <w:t xml:space="preserve"> Shad</w:t>
      </w:r>
      <w:r w:rsidR="00B306A5" w:rsidRPr="00FA00C1">
        <w:rPr>
          <w:lang w:val="en-GB"/>
        </w:rPr>
        <w:t>ing</w:t>
      </w:r>
      <w:r w:rsidRPr="00FA00C1">
        <w:rPr>
          <w:lang w:val="en-GB"/>
        </w:rPr>
        <w:t xml:space="preserve"> Language” for users to write their own more custom shaders.</w:t>
      </w:r>
    </w:p>
    <w:p w14:paraId="2086C05B" w14:textId="629A54B5" w:rsidR="00671FB2" w:rsidRPr="00FA00C1" w:rsidRDefault="00783259" w:rsidP="00783259">
      <w:pPr>
        <w:rPr>
          <w:lang w:val="en-GB"/>
        </w:rPr>
      </w:pPr>
      <w:r w:rsidRPr="00FA00C1">
        <w:rPr>
          <w:lang w:val="en-GB"/>
        </w:rPr>
        <w:t xml:space="preserve">In Godot’s case, there is no GUI, only </w:t>
      </w:r>
      <w:r w:rsidR="00B306A5" w:rsidRPr="00FA00C1">
        <w:rPr>
          <w:lang w:val="en-GB"/>
        </w:rPr>
        <w:t xml:space="preserve">“Godot shaders” which is based on GLSL with some added quality of life features and Godot specific integration functionality. Godot has a dedicated page for converting GLSL into Godot shaders. This guide will </w:t>
      </w:r>
      <w:r w:rsidR="00671FB2" w:rsidRPr="00FA00C1">
        <w:rPr>
          <w:lang w:val="en-GB"/>
        </w:rPr>
        <w:t xml:space="preserve">be aimed at how to use Godot Shaders in </w:t>
      </w:r>
      <w:proofErr w:type="gramStart"/>
      <w:r w:rsidR="00671FB2" w:rsidRPr="00FA00C1">
        <w:rPr>
          <w:lang w:val="en-GB"/>
        </w:rPr>
        <w:t>Godot</w:t>
      </w:r>
      <w:proofErr w:type="gramEnd"/>
      <w:r w:rsidR="00671FB2" w:rsidRPr="00FA00C1">
        <w:rPr>
          <w:lang w:val="en-GB"/>
        </w:rPr>
        <w:t xml:space="preserve"> but it is good to know that this knowledge is transferrable to other engines. It is also important to not be intimidated by it being a different programming language. The basic syntax is identical to the C family of languages which should make it quite accessible to people with prior programming experience.</w:t>
      </w:r>
    </w:p>
    <w:p w14:paraId="196FF110" w14:textId="187D0AAA" w:rsidR="00671FB2" w:rsidRDefault="00671FB2" w:rsidP="00671FB2">
      <w:pPr>
        <w:pStyle w:val="Heading2"/>
        <w:rPr>
          <w:lang w:val="en-GB"/>
        </w:rPr>
      </w:pPr>
      <w:bookmarkStart w:id="1" w:name="_Toc184759239"/>
      <w:r>
        <w:rPr>
          <w:lang w:val="en-GB"/>
        </w:rPr>
        <w:t>Shader types</w:t>
      </w:r>
      <w:bookmarkEnd w:id="1"/>
    </w:p>
    <w:p w14:paraId="0C43E7B8" w14:textId="77777777" w:rsidR="00671FB2" w:rsidRPr="00FA00C1" w:rsidRDefault="00671FB2" w:rsidP="00671FB2">
      <w:pPr>
        <w:rPr>
          <w:lang w:val="en-GB"/>
        </w:rPr>
      </w:pPr>
      <w:r w:rsidRPr="00FA00C1">
        <w:rPr>
          <w:lang w:val="en-GB"/>
        </w:rPr>
        <w:t>Within Godot, there are 5 types of shaders. The first line of a shader must state the type of shader that the file is, but this line will be automatically generated when creating a Godot shader from the editor.</w:t>
      </w:r>
    </w:p>
    <w:p w14:paraId="24B51103" w14:textId="193B1FE9" w:rsidR="00671FB2" w:rsidRPr="00FA00C1" w:rsidRDefault="00671FB2" w:rsidP="00671FB2">
      <w:pPr>
        <w:rPr>
          <w:lang w:val="en-GB"/>
        </w:rPr>
      </w:pPr>
      <w:r w:rsidRPr="00FA00C1">
        <w:rPr>
          <w:lang w:val="en-GB"/>
        </w:rPr>
        <w:t>The 5 types are:</w:t>
      </w:r>
    </w:p>
    <w:p w14:paraId="38562603" w14:textId="7755D137" w:rsidR="00671FB2" w:rsidRPr="00FA00C1" w:rsidRDefault="00671FB2" w:rsidP="00671FB2">
      <w:pPr>
        <w:pStyle w:val="ListParagraph"/>
        <w:numPr>
          <w:ilvl w:val="0"/>
          <w:numId w:val="1"/>
        </w:numPr>
        <w:rPr>
          <w:lang w:val="en-GB"/>
        </w:rPr>
      </w:pPr>
      <w:r w:rsidRPr="00FA00C1">
        <w:rPr>
          <w:lang w:val="en-GB"/>
        </w:rPr>
        <w:t>“spatial” for 3D rendering</w:t>
      </w:r>
    </w:p>
    <w:p w14:paraId="1351D6FC" w14:textId="2784578B" w:rsidR="00671FB2" w:rsidRPr="00FA00C1" w:rsidRDefault="00671FB2" w:rsidP="00671FB2">
      <w:pPr>
        <w:pStyle w:val="ListParagraph"/>
        <w:numPr>
          <w:ilvl w:val="0"/>
          <w:numId w:val="1"/>
        </w:numPr>
        <w:rPr>
          <w:lang w:val="en-GB"/>
        </w:rPr>
      </w:pPr>
      <w:r w:rsidRPr="00FA00C1">
        <w:rPr>
          <w:lang w:val="en-GB"/>
        </w:rPr>
        <w:t>“</w:t>
      </w:r>
      <w:proofErr w:type="gramStart"/>
      <w:r w:rsidRPr="00FA00C1">
        <w:rPr>
          <w:lang w:val="en-GB"/>
        </w:rPr>
        <w:t>canvas</w:t>
      </w:r>
      <w:proofErr w:type="gramEnd"/>
      <w:r w:rsidRPr="00FA00C1">
        <w:rPr>
          <w:lang w:val="en-GB"/>
        </w:rPr>
        <w:t>_item” for 2D rendering (this includes UI/control nodes)</w:t>
      </w:r>
    </w:p>
    <w:p w14:paraId="16848580" w14:textId="0F93B356" w:rsidR="00671FB2" w:rsidRPr="00FA00C1" w:rsidRDefault="00671FB2" w:rsidP="00671FB2">
      <w:pPr>
        <w:pStyle w:val="ListParagraph"/>
        <w:numPr>
          <w:ilvl w:val="0"/>
          <w:numId w:val="1"/>
        </w:numPr>
        <w:rPr>
          <w:lang w:val="en-GB"/>
        </w:rPr>
      </w:pPr>
      <w:r w:rsidRPr="00FA00C1">
        <w:rPr>
          <w:lang w:val="en-GB"/>
        </w:rPr>
        <w:t>“particles” for particle systems</w:t>
      </w:r>
    </w:p>
    <w:p w14:paraId="12F8EBF7" w14:textId="79E38DCD" w:rsidR="00671FB2" w:rsidRPr="00FA00C1" w:rsidRDefault="00671FB2" w:rsidP="00671FB2">
      <w:pPr>
        <w:pStyle w:val="ListParagraph"/>
        <w:numPr>
          <w:ilvl w:val="0"/>
          <w:numId w:val="1"/>
        </w:numPr>
        <w:rPr>
          <w:lang w:val="en-GB"/>
        </w:rPr>
      </w:pPr>
      <w:r w:rsidRPr="00FA00C1">
        <w:rPr>
          <w:lang w:val="en-GB"/>
        </w:rPr>
        <w:t>“sky” for sky rendering</w:t>
      </w:r>
    </w:p>
    <w:p w14:paraId="5B7D5E37" w14:textId="304DA905" w:rsidR="00671FB2" w:rsidRPr="00FA00C1" w:rsidRDefault="00671FB2" w:rsidP="00671FB2">
      <w:pPr>
        <w:pStyle w:val="ListParagraph"/>
        <w:numPr>
          <w:ilvl w:val="0"/>
          <w:numId w:val="1"/>
        </w:numPr>
        <w:rPr>
          <w:lang w:val="en-GB"/>
        </w:rPr>
      </w:pPr>
      <w:r w:rsidRPr="00FA00C1">
        <w:rPr>
          <w:lang w:val="en-GB"/>
        </w:rPr>
        <w:t>“fog” for rendering fog volumes</w:t>
      </w:r>
    </w:p>
    <w:p w14:paraId="5F56B1C2" w14:textId="34D3EDC2" w:rsidR="00FA00C1" w:rsidRPr="00FA00C1" w:rsidRDefault="00177ADF" w:rsidP="00177ADF">
      <w:pPr>
        <w:rPr>
          <w:lang w:val="en-GB"/>
        </w:rPr>
      </w:pPr>
      <w:r w:rsidRPr="00FA00C1">
        <w:rPr>
          <w:lang w:val="en-GB"/>
        </w:rPr>
        <w:t xml:space="preserve">This guide will not be covering sky and fog </w:t>
      </w:r>
      <w:proofErr w:type="gramStart"/>
      <w:r w:rsidRPr="00FA00C1">
        <w:rPr>
          <w:lang w:val="en-GB"/>
        </w:rPr>
        <w:t>shaders</w:t>
      </w:r>
      <w:proofErr w:type="gramEnd"/>
      <w:r w:rsidRPr="00FA00C1">
        <w:rPr>
          <w:lang w:val="en-GB"/>
        </w:rPr>
        <w:t xml:space="preserve"> but the principles are transferrable.</w:t>
      </w:r>
    </w:p>
    <w:p w14:paraId="28C04A11" w14:textId="5FC7DC74" w:rsidR="00177ADF" w:rsidRDefault="00177ADF" w:rsidP="00177ADF">
      <w:pPr>
        <w:pStyle w:val="Heading2"/>
        <w:rPr>
          <w:lang w:val="en-GB"/>
        </w:rPr>
      </w:pPr>
      <w:bookmarkStart w:id="2" w:name="_Toc184759240"/>
      <w:r>
        <w:rPr>
          <w:lang w:val="en-GB"/>
        </w:rPr>
        <w:t>Processors</w:t>
      </w:r>
      <w:bookmarkEnd w:id="2"/>
    </w:p>
    <w:p w14:paraId="3A92C7FC" w14:textId="677DE944" w:rsidR="00177ADF" w:rsidRPr="00FA00C1" w:rsidRDefault="00177ADF" w:rsidP="00177ADF">
      <w:pPr>
        <w:rPr>
          <w:lang w:val="en-GB"/>
        </w:rPr>
      </w:pPr>
      <w:r w:rsidRPr="00FA00C1">
        <w:rPr>
          <w:lang w:val="en-GB"/>
        </w:rPr>
        <w:t>“Processors” are processing functions in the shader called by Godot. Within these functions, you need to call you</w:t>
      </w:r>
      <w:r w:rsidR="003D386C">
        <w:rPr>
          <w:lang w:val="en-GB"/>
        </w:rPr>
        <w:t>r</w:t>
      </w:r>
      <w:r w:rsidRPr="00FA00C1">
        <w:rPr>
          <w:lang w:val="en-GB"/>
        </w:rPr>
        <w:t xml:space="preserve"> logic to apply it to the material. They are not all relevant, and their behaviour may differ depending on the type of shader. </w:t>
      </w:r>
      <w:r w:rsidR="00FA00C1">
        <w:rPr>
          <w:lang w:val="en-GB"/>
        </w:rPr>
        <w:t>Each processor could have its own section, but I will cover them as they become relevant to samples.</w:t>
      </w:r>
    </w:p>
    <w:p w14:paraId="510D9D8B" w14:textId="2DF8BDB6" w:rsidR="00177ADF" w:rsidRPr="00FA00C1" w:rsidRDefault="00177ADF" w:rsidP="00177ADF">
      <w:pPr>
        <w:rPr>
          <w:lang w:val="en-GB"/>
        </w:rPr>
      </w:pPr>
      <w:r w:rsidRPr="00FA00C1">
        <w:rPr>
          <w:lang w:val="en-GB"/>
        </w:rPr>
        <w:t>The 7 different processors are:</w:t>
      </w:r>
    </w:p>
    <w:p w14:paraId="531B4DF4" w14:textId="30BDD574" w:rsidR="00177ADF" w:rsidRPr="00FA00C1" w:rsidRDefault="00177ADF" w:rsidP="00177ADF">
      <w:pPr>
        <w:pStyle w:val="ListParagraph"/>
        <w:numPr>
          <w:ilvl w:val="0"/>
          <w:numId w:val="2"/>
        </w:numPr>
        <w:rPr>
          <w:lang w:val="en-US"/>
        </w:rPr>
      </w:pPr>
      <w:r w:rsidRPr="00FA00C1">
        <w:rPr>
          <w:lang w:val="en-US"/>
        </w:rPr>
        <w:t>“</w:t>
      </w:r>
      <w:proofErr w:type="gramStart"/>
      <w:r w:rsidRPr="00FA00C1">
        <w:rPr>
          <w:lang w:val="en-US"/>
        </w:rPr>
        <w:t>vertex(</w:t>
      </w:r>
      <w:proofErr w:type="gramEnd"/>
      <w:r w:rsidRPr="00FA00C1">
        <w:rPr>
          <w:lang w:val="en-US"/>
        </w:rPr>
        <w:t>)”</w:t>
      </w:r>
      <w:r w:rsidR="00FA00C1">
        <w:rPr>
          <w:lang w:val="en-US"/>
        </w:rPr>
        <w:t xml:space="preserve"> </w:t>
      </w:r>
      <w:r w:rsidR="00FA00C1" w:rsidRPr="00FA00C1">
        <w:t>runs over all the vertices in the mesh and sets their positions and some other per-vertex variables</w:t>
      </w:r>
      <w:r w:rsidR="00FA00C1">
        <w:rPr>
          <w:lang w:val="en-US"/>
        </w:rPr>
        <w:t>. Used in canvas_item and spatial shaders</w:t>
      </w:r>
    </w:p>
    <w:p w14:paraId="5307B1EE" w14:textId="48EAA776" w:rsidR="00177ADF" w:rsidRPr="00FA00C1" w:rsidRDefault="00177ADF" w:rsidP="00177ADF">
      <w:pPr>
        <w:pStyle w:val="ListParagraph"/>
        <w:numPr>
          <w:ilvl w:val="0"/>
          <w:numId w:val="2"/>
        </w:numPr>
        <w:rPr>
          <w:lang w:val="en-US"/>
        </w:rPr>
      </w:pPr>
      <w:r w:rsidRPr="00FA00C1">
        <w:rPr>
          <w:lang w:val="en-US"/>
        </w:rPr>
        <w:t>“</w:t>
      </w:r>
      <w:proofErr w:type="gramStart"/>
      <w:r w:rsidRPr="00FA00C1">
        <w:rPr>
          <w:lang w:val="en-US"/>
        </w:rPr>
        <w:t>fragment(</w:t>
      </w:r>
      <w:proofErr w:type="gramEnd"/>
      <w:r w:rsidRPr="00FA00C1">
        <w:rPr>
          <w:lang w:val="en-US"/>
        </w:rPr>
        <w:t>)”</w:t>
      </w:r>
      <w:r w:rsidR="00FA00C1">
        <w:rPr>
          <w:lang w:val="en-US"/>
        </w:rPr>
        <w:t xml:space="preserve"> runs for every pixel covered by the mesh</w:t>
      </w:r>
    </w:p>
    <w:p w14:paraId="5ED7DE39" w14:textId="33D6B022" w:rsidR="00177ADF" w:rsidRPr="00FA00C1" w:rsidRDefault="00177ADF" w:rsidP="00177ADF">
      <w:pPr>
        <w:pStyle w:val="ListParagraph"/>
        <w:numPr>
          <w:ilvl w:val="0"/>
          <w:numId w:val="2"/>
        </w:numPr>
        <w:rPr>
          <w:lang w:val="en-US"/>
        </w:rPr>
      </w:pPr>
      <w:r w:rsidRPr="00FA00C1">
        <w:rPr>
          <w:lang w:val="en-US"/>
        </w:rPr>
        <w:t>“</w:t>
      </w:r>
      <w:proofErr w:type="gramStart"/>
      <w:r w:rsidRPr="00FA00C1">
        <w:rPr>
          <w:lang w:val="en-US"/>
        </w:rPr>
        <w:t>light(</w:t>
      </w:r>
      <w:proofErr w:type="gramEnd"/>
      <w:r w:rsidRPr="00FA00C1">
        <w:rPr>
          <w:lang w:val="en-US"/>
        </w:rPr>
        <w:t>)”</w:t>
      </w:r>
      <w:r w:rsidR="00FA00C1">
        <w:rPr>
          <w:lang w:val="en-US"/>
        </w:rPr>
        <w:t xml:space="preserve"> runs for every pixel and light, used in canvas_item and spatial shaders</w:t>
      </w:r>
    </w:p>
    <w:p w14:paraId="2D764D42" w14:textId="4FDA9C29" w:rsidR="00177ADF" w:rsidRPr="00FA00C1" w:rsidRDefault="00177ADF" w:rsidP="00177ADF">
      <w:pPr>
        <w:pStyle w:val="ListParagraph"/>
        <w:numPr>
          <w:ilvl w:val="0"/>
          <w:numId w:val="2"/>
        </w:numPr>
        <w:rPr>
          <w:lang w:val="en-US"/>
        </w:rPr>
      </w:pPr>
      <w:r w:rsidRPr="00FA00C1">
        <w:rPr>
          <w:lang w:val="en-US"/>
        </w:rPr>
        <w:t>“</w:t>
      </w:r>
      <w:proofErr w:type="gramStart"/>
      <w:r w:rsidRPr="00FA00C1">
        <w:rPr>
          <w:lang w:val="en-US"/>
        </w:rPr>
        <w:t>start(</w:t>
      </w:r>
      <w:proofErr w:type="gramEnd"/>
      <w:r w:rsidRPr="00FA00C1">
        <w:rPr>
          <w:lang w:val="en-US"/>
        </w:rPr>
        <w:t>)”</w:t>
      </w:r>
      <w:r w:rsidR="00FA00C1">
        <w:rPr>
          <w:lang w:val="en-US"/>
        </w:rPr>
        <w:t xml:space="preserve"> particle system only, runs once for every particle when it is first spawned</w:t>
      </w:r>
    </w:p>
    <w:p w14:paraId="09EB9B8C" w14:textId="3EEFF2CD" w:rsidR="00177ADF" w:rsidRPr="00FA00C1" w:rsidRDefault="00177ADF" w:rsidP="00177ADF">
      <w:pPr>
        <w:pStyle w:val="ListParagraph"/>
        <w:numPr>
          <w:ilvl w:val="0"/>
          <w:numId w:val="2"/>
        </w:numPr>
        <w:rPr>
          <w:lang w:val="en-US"/>
        </w:rPr>
      </w:pPr>
      <w:r w:rsidRPr="00FA00C1">
        <w:rPr>
          <w:lang w:val="en-US"/>
        </w:rPr>
        <w:t>“</w:t>
      </w:r>
      <w:proofErr w:type="gramStart"/>
      <w:r w:rsidRPr="00FA00C1">
        <w:rPr>
          <w:lang w:val="en-US"/>
        </w:rPr>
        <w:t>process(</w:t>
      </w:r>
      <w:proofErr w:type="gramEnd"/>
      <w:r w:rsidRPr="00FA00C1">
        <w:rPr>
          <w:lang w:val="en-US"/>
        </w:rPr>
        <w:t>)”</w:t>
      </w:r>
      <w:r w:rsidR="00FA00C1">
        <w:rPr>
          <w:lang w:val="en-US"/>
        </w:rPr>
        <w:t xml:space="preserve"> particle system only, runs per frame per particle</w:t>
      </w:r>
    </w:p>
    <w:p w14:paraId="28213950" w14:textId="500ABA9E" w:rsidR="00177ADF" w:rsidRPr="00FA00C1" w:rsidRDefault="00177ADF" w:rsidP="00177ADF">
      <w:pPr>
        <w:pStyle w:val="ListParagraph"/>
        <w:numPr>
          <w:ilvl w:val="0"/>
          <w:numId w:val="2"/>
        </w:numPr>
        <w:rPr>
          <w:lang w:val="en-US"/>
        </w:rPr>
      </w:pPr>
      <w:r w:rsidRPr="00FA00C1">
        <w:rPr>
          <w:lang w:val="en-US"/>
        </w:rPr>
        <w:t>“</w:t>
      </w:r>
      <w:proofErr w:type="gramStart"/>
      <w:r w:rsidRPr="00FA00C1">
        <w:rPr>
          <w:lang w:val="en-US"/>
        </w:rPr>
        <w:t>sky(</w:t>
      </w:r>
      <w:proofErr w:type="gramEnd"/>
      <w:r w:rsidRPr="00FA00C1">
        <w:rPr>
          <w:lang w:val="en-US"/>
        </w:rPr>
        <w:t>)”</w:t>
      </w:r>
      <w:r w:rsidR="00FA00C1">
        <w:rPr>
          <w:lang w:val="en-US"/>
        </w:rPr>
        <w:t xml:space="preserve"> not relevant, only used in sky shaders</w:t>
      </w:r>
    </w:p>
    <w:p w14:paraId="5A6EAF1E" w14:textId="3238BD84" w:rsidR="00177ADF" w:rsidRPr="00FA00C1" w:rsidRDefault="00177ADF" w:rsidP="00177ADF">
      <w:pPr>
        <w:pStyle w:val="ListParagraph"/>
        <w:numPr>
          <w:ilvl w:val="0"/>
          <w:numId w:val="2"/>
        </w:numPr>
        <w:rPr>
          <w:sz w:val="24"/>
          <w:szCs w:val="24"/>
          <w:lang w:val="en-US"/>
        </w:rPr>
      </w:pPr>
      <w:r w:rsidRPr="00FA00C1">
        <w:rPr>
          <w:sz w:val="24"/>
          <w:szCs w:val="24"/>
          <w:lang w:val="en-US"/>
        </w:rPr>
        <w:t>“</w:t>
      </w:r>
      <w:proofErr w:type="gramStart"/>
      <w:r w:rsidRPr="00FA00C1">
        <w:rPr>
          <w:sz w:val="24"/>
          <w:szCs w:val="24"/>
          <w:lang w:val="en-US"/>
        </w:rPr>
        <w:t>fog(</w:t>
      </w:r>
      <w:proofErr w:type="gramEnd"/>
      <w:r w:rsidRPr="00FA00C1">
        <w:rPr>
          <w:sz w:val="24"/>
          <w:szCs w:val="24"/>
          <w:lang w:val="en-US"/>
        </w:rPr>
        <w:t>)”</w:t>
      </w:r>
      <w:r w:rsidR="00FA00C1">
        <w:rPr>
          <w:sz w:val="24"/>
          <w:szCs w:val="24"/>
          <w:lang w:val="en-US"/>
        </w:rPr>
        <w:t xml:space="preserve"> </w:t>
      </w:r>
      <w:r w:rsidR="00FA00C1">
        <w:rPr>
          <w:lang w:val="en-US"/>
        </w:rPr>
        <w:t>not relevant, only used in fog shaders</w:t>
      </w:r>
    </w:p>
    <w:p w14:paraId="593323BD" w14:textId="0AAEE1E4" w:rsidR="00177ADF" w:rsidRPr="00177ADF" w:rsidRDefault="00545705" w:rsidP="00545705">
      <w:pPr>
        <w:pStyle w:val="Heading1"/>
        <w:rPr>
          <w:lang w:val="en-GB"/>
        </w:rPr>
      </w:pPr>
      <w:bookmarkStart w:id="3" w:name="_Toc184759241"/>
      <w:r>
        <w:rPr>
          <w:lang w:val="en-GB"/>
        </w:rPr>
        <w:lastRenderedPageBreak/>
        <w:t>2D Shader Samples</w:t>
      </w:r>
      <w:bookmarkEnd w:id="3"/>
    </w:p>
    <w:p w14:paraId="6B0E86D2" w14:textId="16D3A2FF" w:rsidR="00671FB2" w:rsidRDefault="00545705" w:rsidP="00783259">
      <w:pPr>
        <w:rPr>
          <w:lang w:val="en-GB"/>
        </w:rPr>
      </w:pPr>
      <w:r>
        <w:rPr>
          <w:lang w:val="en-GB"/>
        </w:rPr>
        <w:t xml:space="preserve">This section contains a couple of sample shaders with the logic behind them. As with all samples, the accompanying project can be found and downloaded </w:t>
      </w:r>
      <w:hyperlink r:id="rId10" w:history="1">
        <w:r w:rsidRPr="00545705">
          <w:rPr>
            <w:rStyle w:val="Hyperlink"/>
            <w:lang w:val="en-GB"/>
          </w:rPr>
          <w:t>here</w:t>
        </w:r>
      </w:hyperlink>
      <w:r>
        <w:rPr>
          <w:lang w:val="en-GB"/>
        </w:rPr>
        <w:t xml:space="preserve"> for you to look through as an example.</w:t>
      </w:r>
      <w:r w:rsidR="007050E4">
        <w:rPr>
          <w:lang w:val="en-GB"/>
        </w:rPr>
        <w:t xml:space="preserve"> </w:t>
      </w:r>
      <w:r>
        <w:rPr>
          <w:lang w:val="en-GB"/>
        </w:rPr>
        <w:t>It is important to note that “Control” the base UI node in Godot, and “Node2D” the base 2D transform node, both inherit “CanvasItem” which means that if you are making a 3D game</w:t>
      </w:r>
      <w:r w:rsidR="007050E4">
        <w:rPr>
          <w:lang w:val="en-GB"/>
        </w:rPr>
        <w:t>,</w:t>
      </w:r>
      <w:r>
        <w:rPr>
          <w:lang w:val="en-GB"/>
        </w:rPr>
        <w:t xml:space="preserve"> but you want to use shaders in your UI, you will need a canvas_item shader for your UI nodes.</w:t>
      </w:r>
    </w:p>
    <w:p w14:paraId="41C14C48" w14:textId="6F894365" w:rsidR="00545705" w:rsidRDefault="00545705" w:rsidP="00545705">
      <w:pPr>
        <w:pStyle w:val="Heading2"/>
        <w:rPr>
          <w:lang w:val="en-GB"/>
        </w:rPr>
      </w:pPr>
      <w:bookmarkStart w:id="4" w:name="_Toc184759242"/>
      <w:r>
        <w:rPr>
          <w:lang w:val="en-GB"/>
        </w:rPr>
        <w:t>2D Colour picker</w:t>
      </w:r>
      <w:bookmarkEnd w:id="4"/>
    </w:p>
    <w:p w14:paraId="07A1B8AA" w14:textId="662F2545" w:rsidR="00545705" w:rsidRDefault="00C93A6C" w:rsidP="00545705">
      <w:pPr>
        <w:rPr>
          <w:lang w:val="en-GB"/>
        </w:rPr>
      </w:pPr>
      <w:r>
        <w:rPr>
          <w:noProof/>
        </w:rPr>
        <w:drawing>
          <wp:anchor distT="0" distB="0" distL="114300" distR="114300" simplePos="0" relativeHeight="251658240" behindDoc="1" locked="0" layoutInCell="1" allowOverlap="1" wp14:anchorId="4F295287" wp14:editId="15B27F9A">
            <wp:simplePos x="0" y="0"/>
            <wp:positionH relativeFrom="margin">
              <wp:align>right</wp:align>
            </wp:positionH>
            <wp:positionV relativeFrom="paragraph">
              <wp:posOffset>1349061</wp:posOffset>
            </wp:positionV>
            <wp:extent cx="5731510" cy="1776095"/>
            <wp:effectExtent l="0" t="0" r="2540" b="0"/>
            <wp:wrapTight wrapText="bothSides">
              <wp:wrapPolygon edited="0">
                <wp:start x="0" y="0"/>
                <wp:lineTo x="0" y="21314"/>
                <wp:lineTo x="21538" y="21314"/>
                <wp:lineTo x="21538" y="0"/>
                <wp:lineTo x="0" y="0"/>
              </wp:wrapPolygon>
            </wp:wrapTight>
            <wp:docPr id="1226353156" name="Picture 1" descr="A pixel art of a g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53156" name="Picture 1" descr="A pixel art of a green objec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776095"/>
                    </a:xfrm>
                    <a:prstGeom prst="rect">
                      <a:avLst/>
                    </a:prstGeom>
                  </pic:spPr>
                </pic:pic>
              </a:graphicData>
            </a:graphic>
            <wp14:sizeRelH relativeFrom="page">
              <wp14:pctWidth>0</wp14:pctWidth>
            </wp14:sizeRelH>
            <wp14:sizeRelV relativeFrom="page">
              <wp14:pctHeight>0</wp14:pctHeight>
            </wp14:sizeRelV>
          </wp:anchor>
        </w:drawing>
      </w:r>
      <w:r w:rsidR="007050E4">
        <w:rPr>
          <w:lang w:val="en-GB"/>
        </w:rPr>
        <w:t>The need to have multiple colours of an asset, is a common one. This was actually the reason I started researching shaders in Godot. Luckily it is also a great starting point</w:t>
      </w:r>
      <w:r w:rsidR="006F5069">
        <w:rPr>
          <w:lang w:val="en-GB"/>
        </w:rPr>
        <w:t>, a minimalistic version can be achieved in just 8 lines of code!</w:t>
      </w:r>
      <w:r>
        <w:rPr>
          <w:lang w:val="en-GB"/>
        </w:rPr>
        <w:t xml:space="preserve"> I am going to make 2 versions with some pros and cons. I also have a wrapper to show how a shader can be modified from a normal script, but I will cover this in a different section. To find this sample, download the project, open it in Godot and then search for the file “</w:t>
      </w:r>
      <w:proofErr w:type="spellStart"/>
      <w:r>
        <w:rPr>
          <w:lang w:val="en-GB"/>
        </w:rPr>
        <w:t>ColourPickerSample.tscn</w:t>
      </w:r>
      <w:proofErr w:type="spellEnd"/>
      <w:r>
        <w:rPr>
          <w:lang w:val="en-GB"/>
        </w:rPr>
        <w:t>” in the file search, and open it. You should see the 3 sprites below in your scene view:</w:t>
      </w:r>
    </w:p>
    <w:p w14:paraId="58E25F28" w14:textId="77777777" w:rsidR="00C93A6C" w:rsidRDefault="00C93A6C" w:rsidP="00C93A6C">
      <w:pPr>
        <w:pStyle w:val="Heading3"/>
        <w:rPr>
          <w:lang w:val="en-GB"/>
        </w:rPr>
      </w:pPr>
    </w:p>
    <w:p w14:paraId="63C6C910" w14:textId="7BD5EC97" w:rsidR="00C93A6C" w:rsidRDefault="00C93A6C" w:rsidP="00C93A6C">
      <w:pPr>
        <w:pStyle w:val="Heading3"/>
        <w:rPr>
          <w:lang w:val="en-GB"/>
        </w:rPr>
      </w:pPr>
      <w:bookmarkStart w:id="5" w:name="_Toc184759243"/>
      <w:r>
        <w:rPr>
          <w:lang w:val="en-GB"/>
        </w:rPr>
        <w:t>Version 1: Simplistic Colour Picker</w:t>
      </w:r>
      <w:bookmarkEnd w:id="5"/>
    </w:p>
    <w:p w14:paraId="585F3FD9" w14:textId="473C1F4E" w:rsidR="00C93A6C" w:rsidRDefault="00D6738E" w:rsidP="00C93A6C">
      <w:pPr>
        <w:rPr>
          <w:lang w:val="en-GB"/>
        </w:rPr>
      </w:pPr>
      <w:r>
        <w:rPr>
          <w:lang w:val="en-GB"/>
        </w:rPr>
        <w:t>The right copy of the sprite shows the original version of the sprite, the other 2 are using the 2 different versions of the shader. The first version of the shader is for the sprite on the left. As you can see, it colours the entire sprite, regardless of the base colour</w:t>
      </w:r>
      <w:r w:rsidR="00522786">
        <w:rPr>
          <w:lang w:val="en-GB"/>
        </w:rPr>
        <w:t xml:space="preserve">. You can open the sample project to look at how this works, but I think it always helps to do it yourself. </w:t>
      </w:r>
      <w:r w:rsidR="00F44C08">
        <w:rPr>
          <w:lang w:val="en-GB"/>
        </w:rPr>
        <w:t>So,</w:t>
      </w:r>
      <w:r w:rsidR="00522786">
        <w:rPr>
          <w:lang w:val="en-GB"/>
        </w:rPr>
        <w:t xml:space="preserve"> make a new project and </w:t>
      </w:r>
      <w:r w:rsidR="00F44C08">
        <w:rPr>
          <w:lang w:val="en-GB"/>
        </w:rPr>
        <w:t xml:space="preserve">create an empty 2D scene. Add a Spite2D and give it a sprite, I recommend copying the sample sprite from the demo project, as I chose it to demonstrate the differences between this shader and the next. </w:t>
      </w:r>
    </w:p>
    <w:p w14:paraId="0C068CB3" w14:textId="42709AF0" w:rsidR="00F44C08" w:rsidRDefault="00F44C08" w:rsidP="00F44C08">
      <w:pPr>
        <w:pStyle w:val="ListParagraph"/>
        <w:numPr>
          <w:ilvl w:val="0"/>
          <w:numId w:val="3"/>
        </w:numPr>
        <w:rPr>
          <w:lang w:val="en-GB"/>
        </w:rPr>
      </w:pPr>
      <w:r w:rsidRPr="00F44C08">
        <w:rPr>
          <w:lang w:val="en-GB"/>
        </w:rPr>
        <w:t>Open the newly created Sprite2D in the inspector and expand the “Material” tab under CanvasItem.</w:t>
      </w:r>
    </w:p>
    <w:p w14:paraId="125D06A6" w14:textId="4410BA83" w:rsidR="00F44C08" w:rsidRDefault="00F44C08" w:rsidP="00F44C08">
      <w:pPr>
        <w:pStyle w:val="ListParagraph"/>
        <w:numPr>
          <w:ilvl w:val="0"/>
          <w:numId w:val="3"/>
        </w:numPr>
        <w:rPr>
          <w:lang w:val="en-GB"/>
        </w:rPr>
      </w:pPr>
      <w:r>
        <w:rPr>
          <w:lang w:val="en-GB"/>
        </w:rPr>
        <w:t xml:space="preserve">Click on where it says &lt;empty&gt; and then select “New </w:t>
      </w:r>
      <w:proofErr w:type="spellStart"/>
      <w:r>
        <w:rPr>
          <w:lang w:val="en-GB"/>
        </w:rPr>
        <w:t>ShaderMaterial</w:t>
      </w:r>
      <w:proofErr w:type="spellEnd"/>
      <w:r>
        <w:rPr>
          <w:lang w:val="en-GB"/>
        </w:rPr>
        <w:t>”</w:t>
      </w:r>
    </w:p>
    <w:p w14:paraId="5721B7D5" w14:textId="06D53060" w:rsidR="00F44C08" w:rsidRDefault="00F44C08" w:rsidP="00F44C08">
      <w:pPr>
        <w:pStyle w:val="ListParagraph"/>
        <w:numPr>
          <w:ilvl w:val="0"/>
          <w:numId w:val="3"/>
        </w:numPr>
        <w:rPr>
          <w:lang w:val="en-GB"/>
        </w:rPr>
      </w:pPr>
      <w:r>
        <w:rPr>
          <w:lang w:val="en-GB"/>
        </w:rPr>
        <w:t>Click on the material preview and then next to the “Shader” field click where it says &lt;empty&gt; and select “</w:t>
      </w:r>
      <w:r w:rsidR="00E81007">
        <w:rPr>
          <w:lang w:val="en-GB"/>
        </w:rPr>
        <w:t>N</w:t>
      </w:r>
      <w:r>
        <w:rPr>
          <w:lang w:val="en-GB"/>
        </w:rPr>
        <w:t>ew Shader”</w:t>
      </w:r>
    </w:p>
    <w:p w14:paraId="0C698C77" w14:textId="40D6C9B1" w:rsidR="00E81007" w:rsidRDefault="00E81007" w:rsidP="00F44C08">
      <w:pPr>
        <w:pStyle w:val="ListParagraph"/>
        <w:numPr>
          <w:ilvl w:val="0"/>
          <w:numId w:val="3"/>
        </w:numPr>
        <w:rPr>
          <w:lang w:val="en-GB"/>
        </w:rPr>
      </w:pPr>
      <w:r>
        <w:rPr>
          <w:lang w:val="en-GB"/>
        </w:rPr>
        <w:t xml:space="preserve">If you created the shader with a template you will see the </w:t>
      </w:r>
      <w:proofErr w:type="gramStart"/>
      <w:r>
        <w:rPr>
          <w:lang w:val="en-GB"/>
        </w:rPr>
        <w:t>vertex(</w:t>
      </w:r>
      <w:proofErr w:type="gramEnd"/>
      <w:r>
        <w:rPr>
          <w:lang w:val="en-GB"/>
        </w:rPr>
        <w:t xml:space="preserve">), fragment() and light() processor functions. These are the only ones called on the Shader so if you make new functions that you want to </w:t>
      </w:r>
      <w:proofErr w:type="gramStart"/>
      <w:r>
        <w:rPr>
          <w:lang w:val="en-GB"/>
        </w:rPr>
        <w:t>use</w:t>
      </w:r>
      <w:proofErr w:type="gramEnd"/>
      <w:r>
        <w:rPr>
          <w:lang w:val="en-GB"/>
        </w:rPr>
        <w:t xml:space="preserve"> they need to be called in the corresponding processor function or they will have no affect.</w:t>
      </w:r>
    </w:p>
    <w:p w14:paraId="445DD418" w14:textId="76F388F2" w:rsidR="00E81007" w:rsidRPr="00F44C08" w:rsidRDefault="00E81007" w:rsidP="00F44C08">
      <w:pPr>
        <w:pStyle w:val="ListParagraph"/>
        <w:numPr>
          <w:ilvl w:val="0"/>
          <w:numId w:val="3"/>
        </w:numPr>
        <w:rPr>
          <w:lang w:val="en-GB"/>
        </w:rPr>
      </w:pPr>
      <w:r>
        <w:rPr>
          <w:lang w:val="en-GB"/>
        </w:rPr>
        <w:lastRenderedPageBreak/>
        <w:t>If you have the template, delete the light and vertex functions, as we won’t need them for a colour picker. Else if you did not select the template, add the following to your file:</w:t>
      </w:r>
    </w:p>
    <w:p w14:paraId="25CA30F7" w14:textId="472C8CFE" w:rsidR="00783259" w:rsidRDefault="00E81007" w:rsidP="00783259">
      <w:pPr>
        <w:rPr>
          <w:lang w:val="en-GB"/>
        </w:rPr>
      </w:pPr>
      <w:r>
        <w:rPr>
          <w:noProof/>
        </w:rPr>
        <w:drawing>
          <wp:anchor distT="0" distB="0" distL="114300" distR="114300" simplePos="0" relativeHeight="251659264" behindDoc="1" locked="0" layoutInCell="1" allowOverlap="1" wp14:anchorId="71C35B9F" wp14:editId="2134B44D">
            <wp:simplePos x="0" y="0"/>
            <wp:positionH relativeFrom="column">
              <wp:posOffset>1189556</wp:posOffset>
            </wp:positionH>
            <wp:positionV relativeFrom="paragraph">
              <wp:posOffset>227</wp:posOffset>
            </wp:positionV>
            <wp:extent cx="3400425" cy="1238250"/>
            <wp:effectExtent l="0" t="0" r="9525" b="0"/>
            <wp:wrapTight wrapText="bothSides">
              <wp:wrapPolygon edited="0">
                <wp:start x="0" y="0"/>
                <wp:lineTo x="0" y="21268"/>
                <wp:lineTo x="21539" y="21268"/>
                <wp:lineTo x="21539" y="0"/>
                <wp:lineTo x="0" y="0"/>
              </wp:wrapPolygon>
            </wp:wrapTight>
            <wp:docPr id="150481177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11778" name="Picture 1" descr="A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00425" cy="1238250"/>
                    </a:xfrm>
                    <a:prstGeom prst="rect">
                      <a:avLst/>
                    </a:prstGeom>
                  </pic:spPr>
                </pic:pic>
              </a:graphicData>
            </a:graphic>
            <wp14:sizeRelH relativeFrom="page">
              <wp14:pctWidth>0</wp14:pctWidth>
            </wp14:sizeRelH>
            <wp14:sizeRelV relativeFrom="page">
              <wp14:pctHeight>0</wp14:pctHeight>
            </wp14:sizeRelV>
          </wp:anchor>
        </w:drawing>
      </w:r>
      <w:r w:rsidR="00671FB2">
        <w:rPr>
          <w:lang w:val="en-GB"/>
        </w:rPr>
        <w:t xml:space="preserve"> </w:t>
      </w:r>
    </w:p>
    <w:p w14:paraId="55283476" w14:textId="77777777" w:rsidR="00E81007" w:rsidRDefault="00E81007" w:rsidP="00783259">
      <w:pPr>
        <w:rPr>
          <w:lang w:val="en-GB"/>
        </w:rPr>
      </w:pPr>
    </w:p>
    <w:p w14:paraId="3742BA34" w14:textId="77777777" w:rsidR="00E81007" w:rsidRDefault="00E81007" w:rsidP="00783259">
      <w:pPr>
        <w:rPr>
          <w:lang w:val="en-GB"/>
        </w:rPr>
      </w:pPr>
    </w:p>
    <w:p w14:paraId="6AF380ED" w14:textId="77777777" w:rsidR="00E81007" w:rsidRDefault="00E81007" w:rsidP="00783259">
      <w:pPr>
        <w:rPr>
          <w:lang w:val="en-GB"/>
        </w:rPr>
      </w:pPr>
    </w:p>
    <w:p w14:paraId="6DDA7179" w14:textId="77777777" w:rsidR="00E81007" w:rsidRDefault="00E81007" w:rsidP="00783259">
      <w:pPr>
        <w:rPr>
          <w:lang w:val="en-GB"/>
        </w:rPr>
      </w:pPr>
    </w:p>
    <w:p w14:paraId="3868CC8D" w14:textId="7B96AA14" w:rsidR="0028557C" w:rsidRPr="0028557C" w:rsidRDefault="0028557C" w:rsidP="0028557C">
      <w:pPr>
        <w:pStyle w:val="ListParagraph"/>
        <w:numPr>
          <w:ilvl w:val="0"/>
          <w:numId w:val="3"/>
        </w:numPr>
        <w:rPr>
          <w:lang w:val="en-GB"/>
        </w:rPr>
      </w:pPr>
      <w:r>
        <w:rPr>
          <w:lang w:val="en-GB"/>
        </w:rPr>
        <w:t>Under the shader_type, make a new variable of type vec4 and make it uniform like this:</w:t>
      </w:r>
    </w:p>
    <w:p w14:paraId="40E19110" w14:textId="77777777" w:rsidR="0028557C" w:rsidRDefault="0028557C" w:rsidP="0028557C">
      <w:pPr>
        <w:pStyle w:val="ListParagraph"/>
        <w:rPr>
          <w:lang w:val="en-GB"/>
        </w:rPr>
      </w:pPr>
      <w:r>
        <w:rPr>
          <w:noProof/>
        </w:rPr>
        <w:drawing>
          <wp:inline distT="0" distB="0" distL="0" distR="0" wp14:anchorId="6395A0AB" wp14:editId="7E41BAC6">
            <wp:extent cx="1657350" cy="314325"/>
            <wp:effectExtent l="0" t="0" r="0" b="9525"/>
            <wp:docPr id="170028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88243" name=""/>
                    <pic:cNvPicPr/>
                  </pic:nvPicPr>
                  <pic:blipFill>
                    <a:blip r:embed="rId13"/>
                    <a:stretch>
                      <a:fillRect/>
                    </a:stretch>
                  </pic:blipFill>
                  <pic:spPr>
                    <a:xfrm>
                      <a:off x="0" y="0"/>
                      <a:ext cx="1657350" cy="314325"/>
                    </a:xfrm>
                    <a:prstGeom prst="rect">
                      <a:avLst/>
                    </a:prstGeom>
                  </pic:spPr>
                </pic:pic>
              </a:graphicData>
            </a:graphic>
          </wp:inline>
        </w:drawing>
      </w:r>
    </w:p>
    <w:p w14:paraId="7CD9002B" w14:textId="578EF741" w:rsidR="0028557C" w:rsidRPr="0028557C" w:rsidRDefault="0028557C" w:rsidP="0028557C">
      <w:pPr>
        <w:pStyle w:val="Heading4"/>
        <w:rPr>
          <w:lang w:val="en-GB"/>
        </w:rPr>
      </w:pPr>
      <w:r>
        <w:rPr>
          <w:lang w:val="en-GB"/>
        </w:rPr>
        <w:t>Uniforms</w:t>
      </w:r>
    </w:p>
    <w:p w14:paraId="67EB3A66" w14:textId="5D48AEDC" w:rsidR="00E81007" w:rsidRDefault="0028557C" w:rsidP="0028557C">
      <w:pPr>
        <w:rPr>
          <w:lang w:val="en-GB"/>
        </w:rPr>
      </w:pPr>
      <w:r>
        <w:rPr>
          <w:lang w:val="en-GB"/>
        </w:rPr>
        <w:t>Uniform variables in gdshader, are variables that can be passed in via either code or the inspector. They are treated as constants within the shader themselves, so they can only be modified at runtime via an external script. Most of the time though, the values are set in the inspector during development, and do not need to be changed. Changing uniform values in code will be covered later in the document.</w:t>
      </w:r>
    </w:p>
    <w:p w14:paraId="7FA95D87" w14:textId="40767582" w:rsidR="0028557C" w:rsidRDefault="0028557C" w:rsidP="0028557C">
      <w:pPr>
        <w:pStyle w:val="Heading4"/>
        <w:rPr>
          <w:lang w:val="en-GB"/>
        </w:rPr>
      </w:pPr>
      <w:r>
        <w:rPr>
          <w:lang w:val="en-GB"/>
        </w:rPr>
        <w:t>vec4</w:t>
      </w:r>
    </w:p>
    <w:p w14:paraId="1F30D774" w14:textId="5E207F67" w:rsidR="0028557C" w:rsidRDefault="0028557C" w:rsidP="0028557C">
      <w:pPr>
        <w:rPr>
          <w:lang w:val="en-GB"/>
        </w:rPr>
      </w:pPr>
      <w:r>
        <w:rPr>
          <w:lang w:val="en-GB"/>
        </w:rPr>
        <w:t>“vec4” or Vector4D is a struct made up of 4 float values. In shaders these are used to represent colours as RGBA values which stands for Red, Green, Blue and Alpha. Each value is a range from 0-1. This means that something which is pure green can be represented as (0, 1, 0, 1) with the second 1 being the alpha/opacity of the colour.</w:t>
      </w:r>
      <w:r w:rsidR="00B11D69">
        <w:rPr>
          <w:lang w:val="en-GB"/>
        </w:rPr>
        <w:t xml:space="preserve"> </w:t>
      </w:r>
    </w:p>
    <w:p w14:paraId="4C010CF1" w14:textId="090F53AF" w:rsidR="007756E7" w:rsidRDefault="0028557C" w:rsidP="0028557C">
      <w:pPr>
        <w:pStyle w:val="ListParagraph"/>
        <w:numPr>
          <w:ilvl w:val="0"/>
          <w:numId w:val="3"/>
        </w:numPr>
        <w:rPr>
          <w:lang w:val="en-GB"/>
        </w:rPr>
      </w:pPr>
      <w:r>
        <w:rPr>
          <w:lang w:val="en-GB"/>
        </w:rPr>
        <w:t>If you save your shader and look in the inspector (you may need to press build first)</w:t>
      </w:r>
      <w:r w:rsidR="007756E7">
        <w:rPr>
          <w:lang w:val="en-GB"/>
        </w:rPr>
        <w:t>, under the material you will see a new drop down of shader parameters, this is where you set uniform values in the inspector. You may also notice that the field you added requires 4 numbers. You can fill in all inspector colours as RGBA values but there is a better way. Go back to your shader and replace the semi colon at the end of your variable with “</w:t>
      </w:r>
      <w:r w:rsidR="007756E7" w:rsidRPr="007756E7">
        <w:rPr>
          <w:lang w:val="en-GB"/>
        </w:rPr>
        <w:t xml:space="preserve">: </w:t>
      </w:r>
      <w:proofErr w:type="spellStart"/>
      <w:r w:rsidR="007756E7" w:rsidRPr="007756E7">
        <w:rPr>
          <w:lang w:val="en-GB"/>
        </w:rPr>
        <w:t>source_color</w:t>
      </w:r>
      <w:proofErr w:type="spellEnd"/>
      <w:r w:rsidR="007756E7" w:rsidRPr="007756E7">
        <w:rPr>
          <w:lang w:val="en-GB"/>
        </w:rPr>
        <w:t>;</w:t>
      </w:r>
      <w:r w:rsidR="007756E7">
        <w:rPr>
          <w:lang w:val="en-GB"/>
        </w:rPr>
        <w:t>”. If you save and look at the inspector again, you will see that the inspector now shows a colour that you can click to set the value via a colour picker menu that supports a load of quality-of-life features like colour hex codes.</w:t>
      </w:r>
    </w:p>
    <w:p w14:paraId="6BAABEA8" w14:textId="77777777" w:rsidR="004D6EFC" w:rsidRDefault="007756E7" w:rsidP="0028557C">
      <w:pPr>
        <w:pStyle w:val="ListParagraph"/>
        <w:numPr>
          <w:ilvl w:val="0"/>
          <w:numId w:val="3"/>
        </w:numPr>
        <w:rPr>
          <w:lang w:val="en-GB"/>
        </w:rPr>
      </w:pPr>
      <w:r>
        <w:rPr>
          <w:lang w:val="en-GB"/>
        </w:rPr>
        <w:t xml:space="preserve">Now moving into the Fragment function, we need the colour of the currently processed pixel to do this we need a variable inside the function, you can call it whatever you want but in the example I called it pixelColor we then need to make that variable equal to the result of the </w:t>
      </w:r>
      <w:proofErr w:type="gramStart"/>
      <w:r>
        <w:rPr>
          <w:lang w:val="en-GB"/>
        </w:rPr>
        <w:t>texture(</w:t>
      </w:r>
      <w:proofErr w:type="gramEnd"/>
      <w:r>
        <w:rPr>
          <w:lang w:val="en-GB"/>
        </w:rPr>
        <w:t xml:space="preserve">) function which is built into gdshader. It should have the variables </w:t>
      </w:r>
      <w:r w:rsidR="004D6EFC">
        <w:rPr>
          <w:lang w:val="en-GB"/>
        </w:rPr>
        <w:t>TEXTURE and UV like so:</w:t>
      </w:r>
    </w:p>
    <w:p w14:paraId="70264276" w14:textId="6E978855" w:rsidR="004D6EFC" w:rsidRPr="004D6EFC" w:rsidRDefault="004D6EFC" w:rsidP="004D6EFC">
      <w:pPr>
        <w:pStyle w:val="ListParagraph"/>
        <w:rPr>
          <w:lang w:val="en-GB"/>
        </w:rPr>
      </w:pPr>
      <w:r>
        <w:rPr>
          <w:noProof/>
        </w:rPr>
        <w:drawing>
          <wp:inline distT="0" distB="0" distL="0" distR="0" wp14:anchorId="20E0300F" wp14:editId="32D1FA10">
            <wp:extent cx="4029075" cy="476250"/>
            <wp:effectExtent l="0" t="0" r="9525" b="0"/>
            <wp:docPr id="273868151" name="Picture 1" descr="A black background with white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68151" name="Picture 1" descr="A black background with white text and symbols&#10;&#10;Description automatically generated"/>
                    <pic:cNvPicPr/>
                  </pic:nvPicPr>
                  <pic:blipFill>
                    <a:blip r:embed="rId14"/>
                    <a:stretch>
                      <a:fillRect/>
                    </a:stretch>
                  </pic:blipFill>
                  <pic:spPr>
                    <a:xfrm>
                      <a:off x="0" y="0"/>
                      <a:ext cx="4029075" cy="476250"/>
                    </a:xfrm>
                    <a:prstGeom prst="rect">
                      <a:avLst/>
                    </a:prstGeom>
                  </pic:spPr>
                </pic:pic>
              </a:graphicData>
            </a:graphic>
          </wp:inline>
        </w:drawing>
      </w:r>
    </w:p>
    <w:p w14:paraId="4276CFDF" w14:textId="3B9EECA3" w:rsidR="004D6EFC" w:rsidRDefault="004D6EFC" w:rsidP="004D6EFC">
      <w:pPr>
        <w:pStyle w:val="Heading4"/>
        <w:rPr>
          <w:lang w:val="en-GB"/>
        </w:rPr>
      </w:pPr>
      <w:r>
        <w:rPr>
          <w:lang w:val="en-GB"/>
        </w:rPr>
        <w:t>Texture</w:t>
      </w:r>
    </w:p>
    <w:p w14:paraId="37130E2D" w14:textId="0A75DB49" w:rsidR="004D6EFC" w:rsidRDefault="004D6EFC" w:rsidP="004D6EFC">
      <w:pPr>
        <w:rPr>
          <w:lang w:val="en-GB"/>
        </w:rPr>
      </w:pPr>
      <w:r>
        <w:rPr>
          <w:lang w:val="en-GB"/>
        </w:rPr>
        <w:t>The function “</w:t>
      </w:r>
      <w:proofErr w:type="gramStart"/>
      <w:r>
        <w:rPr>
          <w:lang w:val="en-GB"/>
        </w:rPr>
        <w:t>texture(</w:t>
      </w:r>
      <w:proofErr w:type="gramEnd"/>
      <w:r>
        <w:rPr>
          <w:lang w:val="en-GB"/>
        </w:rPr>
        <w:t>)” takes two arguments, The first argument is the texture to sample and the second argument is where to sample it. The variable TEXTURE is a constant that simply refers to the texture which the connected material is on which is just the text</w:t>
      </w:r>
      <w:r w:rsidR="003D386C">
        <w:rPr>
          <w:lang w:val="en-GB"/>
        </w:rPr>
        <w:t>ure</w:t>
      </w:r>
      <w:r>
        <w:rPr>
          <w:lang w:val="en-GB"/>
        </w:rPr>
        <w:t xml:space="preserve"> assigned to the Sprite2D in our example. </w:t>
      </w:r>
    </w:p>
    <w:p w14:paraId="6FA8E184" w14:textId="23785CE6" w:rsidR="004D6EFC" w:rsidRDefault="004D6EFC" w:rsidP="004D6EFC">
      <w:pPr>
        <w:pStyle w:val="Heading4"/>
        <w:rPr>
          <w:lang w:val="en-GB"/>
        </w:rPr>
      </w:pPr>
      <w:r>
        <w:rPr>
          <w:lang w:val="en-GB"/>
        </w:rPr>
        <w:lastRenderedPageBreak/>
        <w:t>UV</w:t>
      </w:r>
    </w:p>
    <w:p w14:paraId="56662F69" w14:textId="01DBD8C6" w:rsidR="004D6EFC" w:rsidRDefault="004D6EFC" w:rsidP="004D6EFC">
      <w:pPr>
        <w:rPr>
          <w:lang w:val="en-GB"/>
        </w:rPr>
      </w:pPr>
      <w:r>
        <w:rPr>
          <w:lang w:val="en-GB"/>
        </w:rPr>
        <w:t>The second argument of the “</w:t>
      </w:r>
      <w:proofErr w:type="gramStart"/>
      <w:r>
        <w:rPr>
          <w:lang w:val="en-GB"/>
        </w:rPr>
        <w:t>texture(</w:t>
      </w:r>
      <w:proofErr w:type="gramEnd"/>
      <w:r>
        <w:rPr>
          <w:lang w:val="en-GB"/>
        </w:rPr>
        <w:t xml:space="preserve">)” function is the coordinates to sample on the texture. UV is a variable </w:t>
      </w:r>
      <w:proofErr w:type="gramStart"/>
      <w:r>
        <w:rPr>
          <w:lang w:val="en-GB"/>
        </w:rPr>
        <w:t>who’s</w:t>
      </w:r>
      <w:proofErr w:type="gramEnd"/>
      <w:r>
        <w:rPr>
          <w:lang w:val="en-GB"/>
        </w:rPr>
        <w:t xml:space="preserve"> value refers to the coordinates of the pixel that is currently being processed. Remember that gdshader follows the same coordinate system as Godot which means that 0,0 is the top left of the image. It is also good to know that much like RGBA values, texture coordinates are also a value between 0 and 1, which means that if you passed in your own vec2 into the texture function with values above 1 or below 0</w:t>
      </w:r>
      <w:r w:rsidR="003D386C">
        <w:rPr>
          <w:lang w:val="en-GB"/>
        </w:rPr>
        <w:t>, it would just round the values to 1 or 0 respectively</w:t>
      </w:r>
      <w:r>
        <w:rPr>
          <w:lang w:val="en-GB"/>
        </w:rPr>
        <w:t>.</w:t>
      </w:r>
    </w:p>
    <w:p w14:paraId="42B9B7E8" w14:textId="40FA914B" w:rsidR="004D6EFC" w:rsidRDefault="00B11D69" w:rsidP="004D6EFC">
      <w:pPr>
        <w:pStyle w:val="ListParagraph"/>
        <w:numPr>
          <w:ilvl w:val="0"/>
          <w:numId w:val="3"/>
        </w:numPr>
        <w:rPr>
          <w:lang w:val="en-GB"/>
        </w:rPr>
      </w:pPr>
      <w:r>
        <w:rPr>
          <w:lang w:val="en-GB"/>
        </w:rPr>
        <w:t>To preserve shading and empty space on the original asset we need to modify the provided colour value before assigning it. Which means we need the grayscale value of the current pixel, and we then need to multiply that with our uniform “color”. To do this we first need the brightness of the pixel which we get like so:</w:t>
      </w:r>
    </w:p>
    <w:p w14:paraId="364750EF" w14:textId="07D765D0" w:rsidR="00B11D69" w:rsidRDefault="00B11D69" w:rsidP="00B11D69">
      <w:pPr>
        <w:pStyle w:val="ListParagraph"/>
        <w:rPr>
          <w:lang w:val="en-GB"/>
        </w:rPr>
      </w:pPr>
      <w:r>
        <w:rPr>
          <w:noProof/>
        </w:rPr>
        <w:drawing>
          <wp:inline distT="0" distB="0" distL="0" distR="0" wp14:anchorId="175C555A" wp14:editId="5BD7C194">
            <wp:extent cx="5731510" cy="274955"/>
            <wp:effectExtent l="0" t="0" r="2540" b="0"/>
            <wp:docPr id="8292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1619" name=""/>
                    <pic:cNvPicPr/>
                  </pic:nvPicPr>
                  <pic:blipFill>
                    <a:blip r:embed="rId15"/>
                    <a:stretch>
                      <a:fillRect/>
                    </a:stretch>
                  </pic:blipFill>
                  <pic:spPr>
                    <a:xfrm>
                      <a:off x="0" y="0"/>
                      <a:ext cx="5731510" cy="274955"/>
                    </a:xfrm>
                    <a:prstGeom prst="rect">
                      <a:avLst/>
                    </a:prstGeom>
                  </pic:spPr>
                </pic:pic>
              </a:graphicData>
            </a:graphic>
          </wp:inline>
        </w:drawing>
      </w:r>
    </w:p>
    <w:p w14:paraId="7F6F7618" w14:textId="75AF38BC" w:rsidR="00B11D69" w:rsidRDefault="00B11D69" w:rsidP="00B11D69">
      <w:pPr>
        <w:pStyle w:val="ListParagraph"/>
        <w:rPr>
          <w:lang w:val="en-GB"/>
        </w:rPr>
      </w:pPr>
      <w:r>
        <w:rPr>
          <w:lang w:val="en-GB"/>
        </w:rPr>
        <w:t xml:space="preserve">Note that this is just the average of the colours so 3.0 is just the count of </w:t>
      </w:r>
      <w:proofErr w:type="gramStart"/>
      <w:r>
        <w:rPr>
          <w:lang w:val="en-GB"/>
        </w:rPr>
        <w:t>red green</w:t>
      </w:r>
      <w:proofErr w:type="gramEnd"/>
      <w:r>
        <w:rPr>
          <w:lang w:val="en-GB"/>
        </w:rPr>
        <w:t xml:space="preserve"> and blue.</w:t>
      </w:r>
    </w:p>
    <w:p w14:paraId="03777BF3" w14:textId="52E25BB9" w:rsidR="00B11D69" w:rsidRDefault="00B11D69" w:rsidP="00B11D69">
      <w:pPr>
        <w:pStyle w:val="ListParagraph"/>
        <w:numPr>
          <w:ilvl w:val="0"/>
          <w:numId w:val="3"/>
        </w:numPr>
        <w:rPr>
          <w:lang w:val="en-GB"/>
        </w:rPr>
      </w:pPr>
      <w:r>
        <w:rPr>
          <w:lang w:val="en-GB"/>
        </w:rPr>
        <w:t>Then we convert these values into a vec4 like so:</w:t>
      </w:r>
    </w:p>
    <w:p w14:paraId="13BA6137" w14:textId="09D80481" w:rsidR="00B11D69" w:rsidRDefault="00B11D69" w:rsidP="00B11D69">
      <w:pPr>
        <w:pStyle w:val="ListParagraph"/>
        <w:rPr>
          <w:lang w:val="en-GB"/>
        </w:rPr>
      </w:pPr>
      <w:r>
        <w:rPr>
          <w:noProof/>
        </w:rPr>
        <w:drawing>
          <wp:inline distT="0" distB="0" distL="0" distR="0" wp14:anchorId="3F317871" wp14:editId="699FF1DB">
            <wp:extent cx="5731510" cy="257175"/>
            <wp:effectExtent l="0" t="0" r="2540" b="9525"/>
            <wp:docPr id="2030999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99637" name=""/>
                    <pic:cNvPicPr/>
                  </pic:nvPicPr>
                  <pic:blipFill>
                    <a:blip r:embed="rId16"/>
                    <a:stretch>
                      <a:fillRect/>
                    </a:stretch>
                  </pic:blipFill>
                  <pic:spPr>
                    <a:xfrm>
                      <a:off x="0" y="0"/>
                      <a:ext cx="5731510" cy="257175"/>
                    </a:xfrm>
                    <a:prstGeom prst="rect">
                      <a:avLst/>
                    </a:prstGeom>
                  </pic:spPr>
                </pic:pic>
              </a:graphicData>
            </a:graphic>
          </wp:inline>
        </w:drawing>
      </w:r>
    </w:p>
    <w:p w14:paraId="1514ED0A" w14:textId="3C722C7A" w:rsidR="00B11D69" w:rsidRDefault="00B11D69" w:rsidP="00B11D69">
      <w:pPr>
        <w:pStyle w:val="ListParagraph"/>
        <w:rPr>
          <w:lang w:val="en-GB"/>
        </w:rPr>
      </w:pPr>
      <w:r>
        <w:rPr>
          <w:lang w:val="en-GB"/>
        </w:rPr>
        <w:t>Note any colour with equal RGB values will be a shade of grey, also note that we do not modify the alpha value as we do not want to change the opacity of anything in this shader.</w:t>
      </w:r>
    </w:p>
    <w:p w14:paraId="659A2EF8" w14:textId="0AAD6EF6" w:rsidR="00B11D69" w:rsidRDefault="00B11D69" w:rsidP="00B11D69">
      <w:pPr>
        <w:pStyle w:val="ListParagraph"/>
        <w:numPr>
          <w:ilvl w:val="0"/>
          <w:numId w:val="3"/>
        </w:numPr>
        <w:rPr>
          <w:lang w:val="en-GB"/>
        </w:rPr>
      </w:pPr>
      <w:r>
        <w:rPr>
          <w:lang w:val="en-GB"/>
        </w:rPr>
        <w:t>Final step: we make the desired colour by multiplying the grayscale value with the uniform “color” and then we set the “COLOR” value to be equal to that new colour like so:</w:t>
      </w:r>
    </w:p>
    <w:p w14:paraId="58CCDD29" w14:textId="67186B4D" w:rsidR="00B11D69" w:rsidRDefault="00B11D69" w:rsidP="00B11D69">
      <w:pPr>
        <w:pStyle w:val="ListParagraph"/>
        <w:rPr>
          <w:lang w:val="en-GB"/>
        </w:rPr>
      </w:pPr>
      <w:r>
        <w:rPr>
          <w:noProof/>
        </w:rPr>
        <w:drawing>
          <wp:inline distT="0" distB="0" distL="0" distR="0" wp14:anchorId="2ED9455D" wp14:editId="6046C9D7">
            <wp:extent cx="2190750" cy="238125"/>
            <wp:effectExtent l="0" t="0" r="0" b="9525"/>
            <wp:docPr id="1780451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51097" name=""/>
                    <pic:cNvPicPr/>
                  </pic:nvPicPr>
                  <pic:blipFill>
                    <a:blip r:embed="rId17"/>
                    <a:stretch>
                      <a:fillRect/>
                    </a:stretch>
                  </pic:blipFill>
                  <pic:spPr>
                    <a:xfrm>
                      <a:off x="0" y="0"/>
                      <a:ext cx="2190750" cy="238125"/>
                    </a:xfrm>
                    <a:prstGeom prst="rect">
                      <a:avLst/>
                    </a:prstGeom>
                  </pic:spPr>
                </pic:pic>
              </a:graphicData>
            </a:graphic>
          </wp:inline>
        </w:drawing>
      </w:r>
    </w:p>
    <w:p w14:paraId="3E620FE1" w14:textId="6371FDCB" w:rsidR="00B11D69" w:rsidRDefault="009F2AEB" w:rsidP="009F2AEB">
      <w:pPr>
        <w:pStyle w:val="Heading4"/>
        <w:rPr>
          <w:lang w:val="en-GB"/>
        </w:rPr>
      </w:pPr>
      <w:r>
        <w:rPr>
          <w:lang w:val="en-GB"/>
        </w:rPr>
        <w:t>COLOR</w:t>
      </w:r>
    </w:p>
    <w:p w14:paraId="6789E955" w14:textId="51D246D4" w:rsidR="009F2AEB" w:rsidRDefault="009F2AEB" w:rsidP="009F2AEB">
      <w:pPr>
        <w:rPr>
          <w:lang w:val="en-GB"/>
        </w:rPr>
      </w:pPr>
      <w:r>
        <w:rPr>
          <w:lang w:val="en-GB"/>
        </w:rPr>
        <w:t>This variable refers to the colour of the current pixel. Note that we read the colour using the texture(function) as we may want to determine the value of a pixel on the basis of the value of another pixel. For pure recolouring this isn’t relevant, but this is very useful to keep separate in a lot of use cases.</w:t>
      </w:r>
    </w:p>
    <w:p w14:paraId="50B7B28E" w14:textId="7FB22864" w:rsidR="009F2AEB" w:rsidRDefault="009F2AEB" w:rsidP="009F2AEB">
      <w:pPr>
        <w:pStyle w:val="Heading4"/>
        <w:rPr>
          <w:lang w:val="en-GB"/>
        </w:rPr>
      </w:pPr>
      <w:r>
        <w:rPr>
          <w:lang w:val="en-GB"/>
        </w:rPr>
        <w:t>Check your work</w:t>
      </w:r>
    </w:p>
    <w:p w14:paraId="3C5F9B20" w14:textId="2103C926" w:rsidR="009F2AEB" w:rsidRDefault="009F2AEB" w:rsidP="009F2AEB">
      <w:pPr>
        <w:rPr>
          <w:lang w:val="en-GB"/>
        </w:rPr>
      </w:pPr>
      <w:r>
        <w:rPr>
          <w:lang w:val="en-GB"/>
        </w:rPr>
        <w:t>The final result should look something like this:</w:t>
      </w:r>
    </w:p>
    <w:p w14:paraId="5CE53E03" w14:textId="3AD4F021" w:rsidR="009F2AEB" w:rsidRDefault="009F2AEB" w:rsidP="009F2AEB">
      <w:pPr>
        <w:rPr>
          <w:lang w:val="en-GB"/>
        </w:rPr>
      </w:pPr>
      <w:r>
        <w:rPr>
          <w:noProof/>
        </w:rPr>
        <w:drawing>
          <wp:inline distT="0" distB="0" distL="0" distR="0" wp14:anchorId="160CF217" wp14:editId="1B0966DD">
            <wp:extent cx="4667061" cy="1576025"/>
            <wp:effectExtent l="0" t="0" r="635" b="5715"/>
            <wp:docPr id="85756044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60442" name="Picture 1" descr="A screen shot of a computer code&#10;&#10;Description automatically generated"/>
                    <pic:cNvPicPr/>
                  </pic:nvPicPr>
                  <pic:blipFill>
                    <a:blip r:embed="rId18"/>
                    <a:stretch>
                      <a:fillRect/>
                    </a:stretch>
                  </pic:blipFill>
                  <pic:spPr>
                    <a:xfrm>
                      <a:off x="0" y="0"/>
                      <a:ext cx="4680134" cy="1580440"/>
                    </a:xfrm>
                    <a:prstGeom prst="rect">
                      <a:avLst/>
                    </a:prstGeom>
                  </pic:spPr>
                </pic:pic>
              </a:graphicData>
            </a:graphic>
          </wp:inline>
        </w:drawing>
      </w:r>
    </w:p>
    <w:p w14:paraId="634FD1AF" w14:textId="6A17E80A" w:rsidR="009F2AEB" w:rsidRPr="009F2AEB" w:rsidRDefault="009F2AEB" w:rsidP="009F2AEB">
      <w:pPr>
        <w:rPr>
          <w:lang w:val="en-GB"/>
        </w:rPr>
      </w:pPr>
      <w:r>
        <w:rPr>
          <w:lang w:val="en-GB"/>
        </w:rPr>
        <w:t>You may notice when recolouring with this shader, that it recolours not jus</w:t>
      </w:r>
      <w:r w:rsidR="003D386C">
        <w:rPr>
          <w:lang w:val="en-GB"/>
        </w:rPr>
        <w:t>t</w:t>
      </w:r>
      <w:r>
        <w:rPr>
          <w:lang w:val="en-GB"/>
        </w:rPr>
        <w:t xml:space="preserve"> the grey parts but also the details that were in different colours. That is fine if you want to just recolour an entire asset, but if you want to have some colours preserved, keep reading into the next sample.</w:t>
      </w:r>
    </w:p>
    <w:sectPr w:rsidR="009F2AEB" w:rsidRPr="009F2AE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C25EE2" w14:textId="77777777" w:rsidR="009078E4" w:rsidRDefault="009078E4" w:rsidP="00783259">
      <w:pPr>
        <w:spacing w:after="0" w:line="240" w:lineRule="auto"/>
      </w:pPr>
      <w:r>
        <w:separator/>
      </w:r>
    </w:p>
  </w:endnote>
  <w:endnote w:type="continuationSeparator" w:id="0">
    <w:p w14:paraId="410D86F7" w14:textId="77777777" w:rsidR="009078E4" w:rsidRDefault="009078E4" w:rsidP="00783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0EDC2" w14:textId="77777777" w:rsidR="009078E4" w:rsidRDefault="009078E4" w:rsidP="00783259">
      <w:pPr>
        <w:spacing w:after="0" w:line="240" w:lineRule="auto"/>
      </w:pPr>
      <w:r>
        <w:separator/>
      </w:r>
    </w:p>
  </w:footnote>
  <w:footnote w:type="continuationSeparator" w:id="0">
    <w:p w14:paraId="1027C2E2" w14:textId="77777777" w:rsidR="009078E4" w:rsidRDefault="009078E4" w:rsidP="00783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04013"/>
    <w:multiLevelType w:val="hybridMultilevel"/>
    <w:tmpl w:val="9F286E2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E2855FB"/>
    <w:multiLevelType w:val="hybridMultilevel"/>
    <w:tmpl w:val="AD7CFB3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6E0A4E3A"/>
    <w:multiLevelType w:val="hybridMultilevel"/>
    <w:tmpl w:val="897496C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75946D2D"/>
    <w:multiLevelType w:val="hybridMultilevel"/>
    <w:tmpl w:val="53CE64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605818281">
    <w:abstractNumId w:val="1"/>
  </w:num>
  <w:num w:numId="2" w16cid:durableId="1946770764">
    <w:abstractNumId w:val="3"/>
  </w:num>
  <w:num w:numId="3" w16cid:durableId="160582686">
    <w:abstractNumId w:val="2"/>
  </w:num>
  <w:num w:numId="4" w16cid:durableId="116759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59"/>
    <w:rsid w:val="00177ADF"/>
    <w:rsid w:val="0028557C"/>
    <w:rsid w:val="003D386C"/>
    <w:rsid w:val="00495159"/>
    <w:rsid w:val="004D6EFC"/>
    <w:rsid w:val="00522786"/>
    <w:rsid w:val="00545705"/>
    <w:rsid w:val="00671FB2"/>
    <w:rsid w:val="0067687F"/>
    <w:rsid w:val="006F5069"/>
    <w:rsid w:val="007050E4"/>
    <w:rsid w:val="00755FB5"/>
    <w:rsid w:val="007756E7"/>
    <w:rsid w:val="00783259"/>
    <w:rsid w:val="009078E4"/>
    <w:rsid w:val="00977A61"/>
    <w:rsid w:val="00995F39"/>
    <w:rsid w:val="009D5959"/>
    <w:rsid w:val="009F2AEB"/>
    <w:rsid w:val="00AF0A93"/>
    <w:rsid w:val="00AF3791"/>
    <w:rsid w:val="00B11D69"/>
    <w:rsid w:val="00B306A5"/>
    <w:rsid w:val="00C93A6C"/>
    <w:rsid w:val="00D6738E"/>
    <w:rsid w:val="00E81007"/>
    <w:rsid w:val="00F44C08"/>
    <w:rsid w:val="00FA00C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F1189"/>
  <w15:chartTrackingRefBased/>
  <w15:docId w15:val="{1B96FBFE-36A8-4759-8020-C66772D7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3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3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3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2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32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32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83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259"/>
    <w:rPr>
      <w:rFonts w:eastAsiaTheme="majorEastAsia" w:cstheme="majorBidi"/>
      <w:color w:val="272727" w:themeColor="text1" w:themeTint="D8"/>
    </w:rPr>
  </w:style>
  <w:style w:type="paragraph" w:styleId="Title">
    <w:name w:val="Title"/>
    <w:basedOn w:val="Normal"/>
    <w:next w:val="Normal"/>
    <w:link w:val="TitleChar"/>
    <w:uiPriority w:val="10"/>
    <w:qFormat/>
    <w:rsid w:val="00783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259"/>
    <w:pPr>
      <w:spacing w:before="160"/>
      <w:jc w:val="center"/>
    </w:pPr>
    <w:rPr>
      <w:i/>
      <w:iCs/>
      <w:color w:val="404040" w:themeColor="text1" w:themeTint="BF"/>
    </w:rPr>
  </w:style>
  <w:style w:type="character" w:customStyle="1" w:styleId="QuoteChar">
    <w:name w:val="Quote Char"/>
    <w:basedOn w:val="DefaultParagraphFont"/>
    <w:link w:val="Quote"/>
    <w:uiPriority w:val="29"/>
    <w:rsid w:val="00783259"/>
    <w:rPr>
      <w:i/>
      <w:iCs/>
      <w:color w:val="404040" w:themeColor="text1" w:themeTint="BF"/>
    </w:rPr>
  </w:style>
  <w:style w:type="paragraph" w:styleId="ListParagraph">
    <w:name w:val="List Paragraph"/>
    <w:basedOn w:val="Normal"/>
    <w:uiPriority w:val="34"/>
    <w:qFormat/>
    <w:rsid w:val="00783259"/>
    <w:pPr>
      <w:ind w:left="720"/>
      <w:contextualSpacing/>
    </w:pPr>
  </w:style>
  <w:style w:type="character" w:styleId="IntenseEmphasis">
    <w:name w:val="Intense Emphasis"/>
    <w:basedOn w:val="DefaultParagraphFont"/>
    <w:uiPriority w:val="21"/>
    <w:qFormat/>
    <w:rsid w:val="00783259"/>
    <w:rPr>
      <w:i/>
      <w:iCs/>
      <w:color w:val="0F4761" w:themeColor="accent1" w:themeShade="BF"/>
    </w:rPr>
  </w:style>
  <w:style w:type="paragraph" w:styleId="IntenseQuote">
    <w:name w:val="Intense Quote"/>
    <w:basedOn w:val="Normal"/>
    <w:next w:val="Normal"/>
    <w:link w:val="IntenseQuoteChar"/>
    <w:uiPriority w:val="30"/>
    <w:qFormat/>
    <w:rsid w:val="00783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259"/>
    <w:rPr>
      <w:i/>
      <w:iCs/>
      <w:color w:val="0F4761" w:themeColor="accent1" w:themeShade="BF"/>
    </w:rPr>
  </w:style>
  <w:style w:type="character" w:styleId="IntenseReference">
    <w:name w:val="Intense Reference"/>
    <w:basedOn w:val="DefaultParagraphFont"/>
    <w:uiPriority w:val="32"/>
    <w:qFormat/>
    <w:rsid w:val="00783259"/>
    <w:rPr>
      <w:b/>
      <w:bCs/>
      <w:smallCaps/>
      <w:color w:val="0F4761" w:themeColor="accent1" w:themeShade="BF"/>
      <w:spacing w:val="5"/>
    </w:rPr>
  </w:style>
  <w:style w:type="paragraph" w:styleId="Header">
    <w:name w:val="header"/>
    <w:basedOn w:val="Normal"/>
    <w:link w:val="HeaderChar"/>
    <w:uiPriority w:val="99"/>
    <w:unhideWhenUsed/>
    <w:rsid w:val="00783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259"/>
  </w:style>
  <w:style w:type="paragraph" w:styleId="Footer">
    <w:name w:val="footer"/>
    <w:basedOn w:val="Normal"/>
    <w:link w:val="FooterChar"/>
    <w:uiPriority w:val="99"/>
    <w:unhideWhenUsed/>
    <w:rsid w:val="00783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259"/>
  </w:style>
  <w:style w:type="paragraph" w:styleId="TOCHeading">
    <w:name w:val="TOC Heading"/>
    <w:basedOn w:val="Heading1"/>
    <w:next w:val="Normal"/>
    <w:uiPriority w:val="39"/>
    <w:unhideWhenUsed/>
    <w:qFormat/>
    <w:rsid w:val="00783259"/>
    <w:pPr>
      <w:spacing w:before="240" w:after="0"/>
      <w:outlineLvl w:val="9"/>
    </w:pPr>
    <w:rPr>
      <w:kern w:val="0"/>
      <w:sz w:val="32"/>
      <w:szCs w:val="32"/>
      <w:lang w:val="en-US"/>
      <w14:ligatures w14:val="none"/>
    </w:rPr>
  </w:style>
  <w:style w:type="character" w:styleId="Hyperlink">
    <w:name w:val="Hyperlink"/>
    <w:basedOn w:val="DefaultParagraphFont"/>
    <w:uiPriority w:val="99"/>
    <w:unhideWhenUsed/>
    <w:rsid w:val="00B306A5"/>
    <w:rPr>
      <w:color w:val="467886" w:themeColor="hyperlink"/>
      <w:u w:val="single"/>
    </w:rPr>
  </w:style>
  <w:style w:type="character" w:styleId="UnresolvedMention">
    <w:name w:val="Unresolved Mention"/>
    <w:basedOn w:val="DefaultParagraphFont"/>
    <w:uiPriority w:val="99"/>
    <w:semiHidden/>
    <w:unhideWhenUsed/>
    <w:rsid w:val="00B306A5"/>
    <w:rPr>
      <w:color w:val="605E5C"/>
      <w:shd w:val="clear" w:color="auto" w:fill="E1DFDD"/>
    </w:rPr>
  </w:style>
  <w:style w:type="paragraph" w:styleId="TOC1">
    <w:name w:val="toc 1"/>
    <w:basedOn w:val="Normal"/>
    <w:next w:val="Normal"/>
    <w:autoRedefine/>
    <w:uiPriority w:val="39"/>
    <w:unhideWhenUsed/>
    <w:rsid w:val="009F2AEB"/>
    <w:pPr>
      <w:spacing w:after="100"/>
    </w:pPr>
  </w:style>
  <w:style w:type="paragraph" w:styleId="TOC2">
    <w:name w:val="toc 2"/>
    <w:basedOn w:val="Normal"/>
    <w:next w:val="Normal"/>
    <w:autoRedefine/>
    <w:uiPriority w:val="39"/>
    <w:unhideWhenUsed/>
    <w:rsid w:val="009F2AEB"/>
    <w:pPr>
      <w:spacing w:after="100"/>
      <w:ind w:left="220"/>
    </w:pPr>
  </w:style>
  <w:style w:type="paragraph" w:styleId="TOC3">
    <w:name w:val="toc 3"/>
    <w:basedOn w:val="Normal"/>
    <w:next w:val="Normal"/>
    <w:autoRedefine/>
    <w:uiPriority w:val="39"/>
    <w:unhideWhenUsed/>
    <w:rsid w:val="009F2A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819291">
      <w:bodyDiv w:val="1"/>
      <w:marLeft w:val="0"/>
      <w:marRight w:val="0"/>
      <w:marTop w:val="0"/>
      <w:marBottom w:val="0"/>
      <w:divBdr>
        <w:top w:val="none" w:sz="0" w:space="0" w:color="auto"/>
        <w:left w:val="none" w:sz="0" w:space="0" w:color="auto"/>
        <w:bottom w:val="none" w:sz="0" w:space="0" w:color="auto"/>
        <w:right w:val="none" w:sz="0" w:space="0" w:color="auto"/>
      </w:divBdr>
      <w:divsChild>
        <w:div w:id="227690455">
          <w:marLeft w:val="0"/>
          <w:marRight w:val="0"/>
          <w:marTop w:val="0"/>
          <w:marBottom w:val="0"/>
          <w:divBdr>
            <w:top w:val="none" w:sz="0" w:space="0" w:color="auto"/>
            <w:left w:val="none" w:sz="0" w:space="0" w:color="auto"/>
            <w:bottom w:val="none" w:sz="0" w:space="0" w:color="auto"/>
            <w:right w:val="none" w:sz="0" w:space="0" w:color="auto"/>
          </w:divBdr>
          <w:divsChild>
            <w:div w:id="9707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0951">
      <w:bodyDiv w:val="1"/>
      <w:marLeft w:val="0"/>
      <w:marRight w:val="0"/>
      <w:marTop w:val="0"/>
      <w:marBottom w:val="0"/>
      <w:divBdr>
        <w:top w:val="none" w:sz="0" w:space="0" w:color="auto"/>
        <w:left w:val="none" w:sz="0" w:space="0" w:color="auto"/>
        <w:bottom w:val="none" w:sz="0" w:space="0" w:color="auto"/>
        <w:right w:val="none" w:sz="0" w:space="0" w:color="auto"/>
      </w:divBdr>
      <w:divsChild>
        <w:div w:id="1232933944">
          <w:marLeft w:val="0"/>
          <w:marRight w:val="0"/>
          <w:marTop w:val="0"/>
          <w:marBottom w:val="0"/>
          <w:divBdr>
            <w:top w:val="none" w:sz="0" w:space="0" w:color="auto"/>
            <w:left w:val="none" w:sz="0" w:space="0" w:color="auto"/>
            <w:bottom w:val="none" w:sz="0" w:space="0" w:color="auto"/>
            <w:right w:val="none" w:sz="0" w:space="0" w:color="auto"/>
          </w:divBdr>
          <w:divsChild>
            <w:div w:id="17221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9913">
      <w:bodyDiv w:val="1"/>
      <w:marLeft w:val="0"/>
      <w:marRight w:val="0"/>
      <w:marTop w:val="0"/>
      <w:marBottom w:val="0"/>
      <w:divBdr>
        <w:top w:val="none" w:sz="0" w:space="0" w:color="auto"/>
        <w:left w:val="none" w:sz="0" w:space="0" w:color="auto"/>
        <w:bottom w:val="none" w:sz="0" w:space="0" w:color="auto"/>
        <w:right w:val="none" w:sz="0" w:space="0" w:color="auto"/>
      </w:divBdr>
      <w:divsChild>
        <w:div w:id="328562221">
          <w:marLeft w:val="0"/>
          <w:marRight w:val="0"/>
          <w:marTop w:val="0"/>
          <w:marBottom w:val="0"/>
          <w:divBdr>
            <w:top w:val="none" w:sz="0" w:space="0" w:color="auto"/>
            <w:left w:val="none" w:sz="0" w:space="0" w:color="auto"/>
            <w:bottom w:val="none" w:sz="0" w:space="0" w:color="auto"/>
            <w:right w:val="none" w:sz="0" w:space="0" w:color="auto"/>
          </w:divBdr>
          <w:divsChild>
            <w:div w:id="20172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1018">
      <w:bodyDiv w:val="1"/>
      <w:marLeft w:val="0"/>
      <w:marRight w:val="0"/>
      <w:marTop w:val="0"/>
      <w:marBottom w:val="0"/>
      <w:divBdr>
        <w:top w:val="none" w:sz="0" w:space="0" w:color="auto"/>
        <w:left w:val="none" w:sz="0" w:space="0" w:color="auto"/>
        <w:bottom w:val="none" w:sz="0" w:space="0" w:color="auto"/>
        <w:right w:val="none" w:sz="0" w:space="0" w:color="auto"/>
      </w:divBdr>
      <w:divsChild>
        <w:div w:id="1838493502">
          <w:marLeft w:val="0"/>
          <w:marRight w:val="0"/>
          <w:marTop w:val="0"/>
          <w:marBottom w:val="0"/>
          <w:divBdr>
            <w:top w:val="none" w:sz="0" w:space="0" w:color="auto"/>
            <w:left w:val="none" w:sz="0" w:space="0" w:color="auto"/>
            <w:bottom w:val="none" w:sz="0" w:space="0" w:color="auto"/>
            <w:right w:val="none" w:sz="0" w:space="0" w:color="auto"/>
          </w:divBdr>
          <w:divsChild>
            <w:div w:id="9704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223">
      <w:bodyDiv w:val="1"/>
      <w:marLeft w:val="0"/>
      <w:marRight w:val="0"/>
      <w:marTop w:val="0"/>
      <w:marBottom w:val="0"/>
      <w:divBdr>
        <w:top w:val="none" w:sz="0" w:space="0" w:color="auto"/>
        <w:left w:val="none" w:sz="0" w:space="0" w:color="auto"/>
        <w:bottom w:val="none" w:sz="0" w:space="0" w:color="auto"/>
        <w:right w:val="none" w:sz="0" w:space="0" w:color="auto"/>
      </w:divBdr>
      <w:divsChild>
        <w:div w:id="2103256526">
          <w:marLeft w:val="0"/>
          <w:marRight w:val="0"/>
          <w:marTop w:val="0"/>
          <w:marBottom w:val="0"/>
          <w:divBdr>
            <w:top w:val="none" w:sz="0" w:space="0" w:color="auto"/>
            <w:left w:val="none" w:sz="0" w:space="0" w:color="auto"/>
            <w:bottom w:val="none" w:sz="0" w:space="0" w:color="auto"/>
            <w:right w:val="none" w:sz="0" w:space="0" w:color="auto"/>
          </w:divBdr>
          <w:divsChild>
            <w:div w:id="8474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6423">
      <w:bodyDiv w:val="1"/>
      <w:marLeft w:val="0"/>
      <w:marRight w:val="0"/>
      <w:marTop w:val="0"/>
      <w:marBottom w:val="0"/>
      <w:divBdr>
        <w:top w:val="none" w:sz="0" w:space="0" w:color="auto"/>
        <w:left w:val="none" w:sz="0" w:space="0" w:color="auto"/>
        <w:bottom w:val="none" w:sz="0" w:space="0" w:color="auto"/>
        <w:right w:val="none" w:sz="0" w:space="0" w:color="auto"/>
      </w:divBdr>
      <w:divsChild>
        <w:div w:id="376900408">
          <w:marLeft w:val="0"/>
          <w:marRight w:val="0"/>
          <w:marTop w:val="0"/>
          <w:marBottom w:val="0"/>
          <w:divBdr>
            <w:top w:val="none" w:sz="0" w:space="0" w:color="auto"/>
            <w:left w:val="none" w:sz="0" w:space="0" w:color="auto"/>
            <w:bottom w:val="none" w:sz="0" w:space="0" w:color="auto"/>
            <w:right w:val="none" w:sz="0" w:space="0" w:color="auto"/>
          </w:divBdr>
          <w:divsChild>
            <w:div w:id="19548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BenDBrown/Godot-Shaders-Tutori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1D4A4-C1C7-40E4-927C-F20C8BE3E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Brown,Ben B.D.</dc:creator>
  <cp:keywords/>
  <dc:description/>
  <cp:lastModifiedBy>Brown,Ben B.D.</cp:lastModifiedBy>
  <cp:revision>3</cp:revision>
  <dcterms:created xsi:type="dcterms:W3CDTF">2024-12-10T15:29:00Z</dcterms:created>
  <dcterms:modified xsi:type="dcterms:W3CDTF">2024-12-11T11:02:00Z</dcterms:modified>
</cp:coreProperties>
</file>