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CD68" w14:textId="77777777" w:rsidR="001F6D18" w:rsidRPr="001F6D18" w:rsidRDefault="001F6D18" w:rsidP="001F6D18">
      <w:r w:rsidRPr="001F6D18">
        <w:t xml:space="preserve">Here is the official, legally compliant template for your </w:t>
      </w:r>
      <w:r w:rsidRPr="001F6D18">
        <w:rPr>
          <w:b/>
          <w:bCs/>
        </w:rPr>
        <w:t>Company's First Board Resolution</w:t>
      </w:r>
      <w:r w:rsidRPr="001F6D18">
        <w:t>.</w:t>
      </w:r>
    </w:p>
    <w:p w14:paraId="53CAD849" w14:textId="77777777" w:rsidR="001F6D18" w:rsidRPr="001F6D18" w:rsidRDefault="001F6D18" w:rsidP="001F6D18">
      <w:r w:rsidRPr="001F6D18">
        <w:t xml:space="preserve">Your commercial bank (such as Centenary Bank, Stanbic, or DFCU) and your mobile telecom provider (MTN/Airtel) will require this signed document to open your corporate bank accounts and activate your company's </w:t>
      </w:r>
      <w:r w:rsidRPr="001F6D18">
        <w:rPr>
          <w:b/>
          <w:bCs/>
        </w:rPr>
        <w:t>Mobile Money Merchant/Airtel Pay</w:t>
      </w:r>
      <w:r w:rsidRPr="001F6D18">
        <w:t xml:space="preserve"> wallets [Companies Act, Tier 4 Microfinance Institutions and Money Lenders Act].</w:t>
      </w:r>
    </w:p>
    <w:p w14:paraId="27D849A1" w14:textId="77777777" w:rsidR="001F6D18" w:rsidRPr="001F6D18" w:rsidRDefault="001F6D18" w:rsidP="001F6D18">
      <w:r w:rsidRPr="001F6D18">
        <w:pict w14:anchorId="39544173">
          <v:rect id="_x0000_i1049" style="width:0;height:.75pt" o:hralign="center" o:hrstd="t" o:hr="t" fillcolor="#a0a0a0" stroked="f"/>
        </w:pict>
      </w:r>
    </w:p>
    <w:p w14:paraId="2F8D688D" w14:textId="77777777" w:rsidR="001F6D18" w:rsidRPr="001F6D18" w:rsidRDefault="001F6D18" w:rsidP="001F6D18">
      <w:pPr>
        <w:rPr>
          <w:b/>
          <w:bCs/>
        </w:rPr>
      </w:pPr>
      <w:r w:rsidRPr="001F6D18">
        <w:rPr>
          <w:b/>
          <w:bCs/>
        </w:rPr>
        <w:t>GENESIS MICROFINANCE FINANCIAL SERVICES LIMITED</w:t>
      </w:r>
    </w:p>
    <w:p w14:paraId="5EF0B280" w14:textId="77777777" w:rsidR="001F6D18" w:rsidRPr="001F6D18" w:rsidRDefault="001F6D18" w:rsidP="001F6D18">
      <w:r w:rsidRPr="001F6D18">
        <w:rPr>
          <w:b/>
          <w:bCs/>
        </w:rPr>
        <w:t>Company Registration Number:</w:t>
      </w:r>
      <w:r w:rsidRPr="001F6D18">
        <w:t xml:space="preserve"> </w:t>
      </w:r>
      <w:r w:rsidRPr="001F6D18">
        <w:rPr>
          <w:i/>
          <w:iCs/>
        </w:rPr>
        <w:t>(To be inserted upon URSB incorporation)</w:t>
      </w:r>
      <w:r w:rsidRPr="001F6D18">
        <w:br/>
      </w:r>
      <w:r w:rsidRPr="001F6D18">
        <w:rPr>
          <w:b/>
          <w:bCs/>
        </w:rPr>
        <w:t>Registered Office:</w:t>
      </w:r>
      <w:r w:rsidRPr="001F6D18">
        <w:t xml:space="preserve"> </w:t>
      </w:r>
      <w:proofErr w:type="spellStart"/>
      <w:r w:rsidRPr="001F6D18">
        <w:t>Otela</w:t>
      </w:r>
      <w:proofErr w:type="spellEnd"/>
      <w:r w:rsidRPr="001F6D18">
        <w:t xml:space="preserve"> </w:t>
      </w:r>
      <w:proofErr w:type="spellStart"/>
      <w:r w:rsidRPr="001F6D18">
        <w:t>Ikweny</w:t>
      </w:r>
      <w:proofErr w:type="spellEnd"/>
      <w:r w:rsidRPr="001F6D18">
        <w:t xml:space="preserve"> Village, </w:t>
      </w:r>
      <w:proofErr w:type="spellStart"/>
      <w:r w:rsidRPr="001F6D18">
        <w:t>Amucu</w:t>
      </w:r>
      <w:proofErr w:type="spellEnd"/>
      <w:r w:rsidRPr="001F6D18">
        <w:t xml:space="preserve"> Parish, </w:t>
      </w:r>
      <w:proofErr w:type="spellStart"/>
      <w:r w:rsidRPr="001F6D18">
        <w:t>Apeduru</w:t>
      </w:r>
      <w:proofErr w:type="spellEnd"/>
      <w:r w:rsidRPr="001F6D18">
        <w:t xml:space="preserve"> Sub-County, </w:t>
      </w:r>
      <w:proofErr w:type="spellStart"/>
      <w:r w:rsidRPr="001F6D18">
        <w:t>Amuria</w:t>
      </w:r>
      <w:proofErr w:type="spellEnd"/>
      <w:r w:rsidRPr="001F6D18">
        <w:t xml:space="preserve"> District, Uganda.</w:t>
      </w:r>
    </w:p>
    <w:p w14:paraId="52FCCB11" w14:textId="77777777" w:rsidR="001F6D18" w:rsidRPr="001F6D18" w:rsidRDefault="001F6D18" w:rsidP="001F6D18">
      <w:r w:rsidRPr="001F6D18">
        <w:pict w14:anchorId="705FAE7E">
          <v:rect id="_x0000_i1050" style="width:0;height:.75pt" o:hralign="center" o:hrstd="t" o:hr="t" fillcolor="#a0a0a0" stroked="f"/>
        </w:pict>
      </w:r>
    </w:p>
    <w:p w14:paraId="47071A9A" w14:textId="77777777" w:rsidR="001F6D18" w:rsidRPr="001F6D18" w:rsidRDefault="001F6D18" w:rsidP="001F6D18">
      <w:pPr>
        <w:rPr>
          <w:b/>
          <w:bCs/>
        </w:rPr>
      </w:pPr>
      <w:r w:rsidRPr="001F6D18">
        <w:rPr>
          <w:b/>
          <w:bCs/>
        </w:rPr>
        <w:t>RESOLUTION OF THE BOARD OF DIRECTORS PASSED ON THIS _____ DAY OF _______________, 2026</w:t>
      </w:r>
    </w:p>
    <w:p w14:paraId="76944E19" w14:textId="77777777" w:rsidR="001F6D18" w:rsidRPr="001F6D18" w:rsidRDefault="001F6D18" w:rsidP="001F6D18">
      <w:r w:rsidRPr="001F6D18">
        <w:t xml:space="preserve">At the First Meeting of the Board of Directors of </w:t>
      </w:r>
      <w:r w:rsidRPr="001F6D18">
        <w:rPr>
          <w:b/>
          <w:bCs/>
        </w:rPr>
        <w:t>GENESIS MICROFINANCE FINANCIAL SERVICES LIMITED</w:t>
      </w:r>
      <w:r w:rsidRPr="001F6D18">
        <w:t xml:space="preserve">, duly convened and held at the Company’s Registered Office, the following special corporate resolutions were unanimously passed in accordance with the </w:t>
      </w:r>
      <w:r w:rsidRPr="001F6D18">
        <w:rPr>
          <w:i/>
          <w:iCs/>
        </w:rPr>
        <w:t>Companies Act, 2012</w:t>
      </w:r>
      <w:r w:rsidRPr="001F6D18">
        <w:t xml:space="preserve"> and the Articles of Association of the Company:</w:t>
      </w:r>
    </w:p>
    <w:p w14:paraId="32851237" w14:textId="77777777" w:rsidR="001F6D18" w:rsidRPr="001F6D18" w:rsidRDefault="001F6D18" w:rsidP="001F6D18">
      <w:pPr>
        <w:rPr>
          <w:b/>
          <w:bCs/>
        </w:rPr>
      </w:pPr>
      <w:r w:rsidRPr="001F6D18">
        <w:rPr>
          <w:b/>
          <w:bCs/>
        </w:rPr>
        <w:t>1. OPENING OF CORPORATE COMMERCIAL BANK ACCOUNT(S)</w:t>
      </w:r>
    </w:p>
    <w:p w14:paraId="361888A5" w14:textId="77777777" w:rsidR="001F6D18" w:rsidRPr="001F6D18" w:rsidRDefault="001F6D18" w:rsidP="001F6D18">
      <w:r w:rsidRPr="001F6D18">
        <w:rPr>
          <w:b/>
          <w:bCs/>
        </w:rPr>
        <w:t>RESOLVED:</w:t>
      </w:r>
      <w:r w:rsidRPr="001F6D18">
        <w:t xml:space="preserve"> That a corporate commercial checking/current bank account be opened in the name of </w:t>
      </w:r>
      <w:r w:rsidRPr="001F6D18">
        <w:rPr>
          <w:b/>
          <w:bCs/>
        </w:rPr>
        <w:t>GENESIS MICROFINANCE FINANCIAL SERVICES LIMITED</w:t>
      </w:r>
      <w:r w:rsidRPr="001F6D18">
        <w:t xml:space="preserve"> with ____________________________ Bank Limited (</w:t>
      </w:r>
      <w:r w:rsidRPr="001F6D18">
        <w:rPr>
          <w:i/>
          <w:iCs/>
        </w:rPr>
        <w:t>Insert Bank Name, e.g., Centenary Bank</w:t>
      </w:r>
      <w:r w:rsidRPr="001F6D18">
        <w:t>), _________________ Branch, or any other commercial bank as may be selected by the Managing Director from time to time.</w:t>
      </w:r>
    </w:p>
    <w:p w14:paraId="663EF26A" w14:textId="77777777" w:rsidR="001F6D18" w:rsidRPr="001F6D18" w:rsidRDefault="001F6D18" w:rsidP="001F6D18">
      <w:pPr>
        <w:rPr>
          <w:b/>
          <w:bCs/>
        </w:rPr>
      </w:pPr>
      <w:r w:rsidRPr="001F6D18">
        <w:rPr>
          <w:b/>
          <w:bCs/>
        </w:rPr>
        <w:t>2. OPENING OF DIGITAL MOBILE MONEY MERCHANT WALLETS</w:t>
      </w:r>
    </w:p>
    <w:p w14:paraId="17E6A97F" w14:textId="77777777" w:rsidR="001F6D18" w:rsidRPr="001F6D18" w:rsidRDefault="001F6D18" w:rsidP="001F6D18">
      <w:r w:rsidRPr="001F6D18">
        <w:rPr>
          <w:b/>
          <w:bCs/>
        </w:rPr>
        <w:t>RESOLVED FURTHER:</w:t>
      </w:r>
      <w:r w:rsidRPr="001F6D18">
        <w:t xml:space="preserve"> That the Company opens and operates registered corporate digital mobile money wallets (</w:t>
      </w:r>
      <w:r w:rsidRPr="001F6D18">
        <w:rPr>
          <w:b/>
          <w:bCs/>
        </w:rPr>
        <w:t xml:space="preserve">MTN </w:t>
      </w:r>
      <w:proofErr w:type="spellStart"/>
      <w:r w:rsidRPr="001F6D18">
        <w:rPr>
          <w:b/>
          <w:bCs/>
        </w:rPr>
        <w:t>MoMo</w:t>
      </w:r>
      <w:proofErr w:type="spellEnd"/>
      <w:r w:rsidRPr="001F6D18">
        <w:rPr>
          <w:b/>
          <w:bCs/>
        </w:rPr>
        <w:t xml:space="preserve"> Merchant / Airtel Money Pay</w:t>
      </w:r>
      <w:r w:rsidRPr="001F6D18">
        <w:t>) linked directly to the Company's national Tax Identification Number (TIN) for the purpose of field loan disbursements and digital repayment collections.</w:t>
      </w:r>
    </w:p>
    <w:p w14:paraId="07013093" w14:textId="77777777" w:rsidR="001F6D18" w:rsidRPr="001F6D18" w:rsidRDefault="001F6D18" w:rsidP="001F6D18">
      <w:pPr>
        <w:rPr>
          <w:b/>
          <w:bCs/>
        </w:rPr>
      </w:pPr>
      <w:r w:rsidRPr="001F6D18">
        <w:rPr>
          <w:b/>
          <w:bCs/>
        </w:rPr>
        <w:t>3. SIGNING MANDATE AND AUTHORIZATION</w:t>
      </w:r>
    </w:p>
    <w:p w14:paraId="53B13D29" w14:textId="77777777" w:rsidR="001F6D18" w:rsidRPr="001F6D18" w:rsidRDefault="001F6D18" w:rsidP="001F6D18">
      <w:r w:rsidRPr="001F6D18">
        <w:rPr>
          <w:b/>
          <w:bCs/>
        </w:rPr>
        <w:t>RESOLVED FURTHER:</w:t>
      </w:r>
      <w:r w:rsidRPr="001F6D18">
        <w:t xml:space="preserve"> That the banking and transaction signing mandate for all corporate fund withdrawals, electronic bank transfers, cheque signing, and mobile money merchant approvals be structured as follows:</w:t>
      </w:r>
    </w:p>
    <w:p w14:paraId="51842BDB" w14:textId="77777777" w:rsidR="001F6D18" w:rsidRPr="001F6D18" w:rsidRDefault="001F6D18" w:rsidP="001F6D18">
      <w:pPr>
        <w:numPr>
          <w:ilvl w:val="0"/>
          <w:numId w:val="1"/>
        </w:numPr>
      </w:pPr>
      <w:r w:rsidRPr="001F6D18">
        <w:rPr>
          <w:b/>
          <w:bCs/>
        </w:rPr>
        <w:lastRenderedPageBreak/>
        <w:t>The Principal Signatory:</w:t>
      </w:r>
      <w:r w:rsidRPr="001F6D18">
        <w:t xml:space="preserve"> </w:t>
      </w:r>
      <w:r w:rsidRPr="001F6D18">
        <w:rPr>
          <w:b/>
          <w:bCs/>
        </w:rPr>
        <w:t>BEN EWOKU</w:t>
      </w:r>
      <w:r w:rsidRPr="001F6D18">
        <w:t xml:space="preserve"> (In his capacity as the Managing Director and Primary Investor).</w:t>
      </w:r>
    </w:p>
    <w:p w14:paraId="569341DB" w14:textId="77777777" w:rsidR="001F6D18" w:rsidRPr="001F6D18" w:rsidRDefault="001F6D18" w:rsidP="001F6D18">
      <w:pPr>
        <w:numPr>
          <w:ilvl w:val="0"/>
          <w:numId w:val="1"/>
        </w:numPr>
      </w:pPr>
      <w:r w:rsidRPr="001F6D18">
        <w:rPr>
          <w:b/>
          <w:bCs/>
        </w:rPr>
        <w:t>The Counter-Signatory:</w:t>
      </w:r>
      <w:r w:rsidRPr="001F6D18">
        <w:t xml:space="preserve"> </w:t>
      </w:r>
      <w:r w:rsidRPr="001F6D18">
        <w:rPr>
          <w:b/>
          <w:bCs/>
        </w:rPr>
        <w:t>AIMO CHRISTINE</w:t>
      </w:r>
      <w:r w:rsidRPr="001F6D18">
        <w:t xml:space="preserve"> (In her capacity as the Treasurer and Fund Manager).</w:t>
      </w:r>
    </w:p>
    <w:p w14:paraId="6A524B78" w14:textId="77777777" w:rsidR="001F6D18" w:rsidRPr="001F6D18" w:rsidRDefault="001F6D18" w:rsidP="001F6D18">
      <w:r w:rsidRPr="001F6D18">
        <w:rPr>
          <w:b/>
          <w:bCs/>
        </w:rPr>
        <w:t>MANDATE PRINCIPLE:</w:t>
      </w:r>
      <w:r w:rsidRPr="001F6D18">
        <w:t xml:space="preserve"> That all check leaves, financial withdrawal slips, and transaction authorizations must bear the </w:t>
      </w:r>
      <w:r w:rsidRPr="001F6D18">
        <w:rPr>
          <w:b/>
          <w:bCs/>
        </w:rPr>
        <w:t>Joint Signatures</w:t>
      </w:r>
      <w:r w:rsidRPr="001F6D18">
        <w:t xml:space="preserve"> of the Managing Director and the Treasurer to be considered valid and authorized by the Company.</w:t>
      </w:r>
    </w:p>
    <w:p w14:paraId="72261D6C" w14:textId="77777777" w:rsidR="001F6D18" w:rsidRPr="001F6D18" w:rsidRDefault="001F6D18" w:rsidP="001F6D18">
      <w:pPr>
        <w:rPr>
          <w:b/>
          <w:bCs/>
        </w:rPr>
      </w:pPr>
      <w:r w:rsidRPr="001F6D18">
        <w:rPr>
          <w:b/>
          <w:bCs/>
        </w:rPr>
        <w:t>4. RECOGNITION OF SHAREHOLDER FUNDING</w:t>
      </w:r>
    </w:p>
    <w:p w14:paraId="3B43A87A" w14:textId="77777777" w:rsidR="001F6D18" w:rsidRPr="001F6D18" w:rsidRDefault="001F6D18" w:rsidP="001F6D18">
      <w:r w:rsidRPr="001F6D18">
        <w:rPr>
          <w:b/>
          <w:bCs/>
        </w:rPr>
        <w:t>RESOLVED FURTHER:</w:t>
      </w:r>
      <w:r w:rsidRPr="001F6D18">
        <w:t xml:space="preserve"> That the Board formally recognizes and approves the injection of a private shareholder loan facility totaling up to </w:t>
      </w:r>
      <w:r w:rsidRPr="001F6D18">
        <w:rPr>
          <w:b/>
          <w:bCs/>
        </w:rPr>
        <w:t>UGX 15,000,000</w:t>
      </w:r>
      <w:r w:rsidRPr="001F6D18">
        <w:t xml:space="preserve"> from the Managing Director, Ben Ewoku, to top up the company's active lending portfolio to be managed in accordance with the signed Shareholder Funding Agreement [Income Tax Act].</w:t>
      </w:r>
    </w:p>
    <w:p w14:paraId="2DA32E0F" w14:textId="77777777" w:rsidR="001F6D18" w:rsidRPr="001F6D18" w:rsidRDefault="001F6D18" w:rsidP="001F6D18">
      <w:pPr>
        <w:rPr>
          <w:b/>
          <w:bCs/>
        </w:rPr>
      </w:pPr>
      <w:r w:rsidRPr="001F6D18">
        <w:rPr>
          <w:b/>
          <w:bCs/>
        </w:rPr>
        <w:t>5. EXECUTION AND CERTIFICATION</w:t>
      </w:r>
    </w:p>
    <w:p w14:paraId="682AB1D7" w14:textId="77777777" w:rsidR="001F6D18" w:rsidRPr="001F6D18" w:rsidRDefault="001F6D18" w:rsidP="001F6D18">
      <w:r w:rsidRPr="001F6D18">
        <w:rPr>
          <w:b/>
          <w:bCs/>
        </w:rPr>
        <w:t>RESOLVED FURTHER:</w:t>
      </w:r>
      <w:r w:rsidRPr="001F6D18">
        <w:t xml:space="preserve"> That the Managing Director be and is hereby authorized to sign all bank account opening forms, electronic access agreements, and compliance documents on behalf of the Company and to deliver the same to the respective institutions for immediate activation.</w:t>
      </w:r>
    </w:p>
    <w:p w14:paraId="48F56E61" w14:textId="77777777" w:rsidR="001F6D18" w:rsidRPr="001F6D18" w:rsidRDefault="001F6D18" w:rsidP="001F6D18">
      <w:r w:rsidRPr="001F6D18">
        <w:pict w14:anchorId="21B6102F">
          <v:rect id="_x0000_i1051" style="width:0;height:.75pt" o:hralign="center" o:hrstd="t" o:hr="t" fillcolor="#a0a0a0" stroked="f"/>
        </w:pict>
      </w:r>
    </w:p>
    <w:p w14:paraId="0A9860F3" w14:textId="77777777" w:rsidR="001F6D18" w:rsidRPr="001F6D18" w:rsidRDefault="001F6D18" w:rsidP="001F6D18">
      <w:pPr>
        <w:rPr>
          <w:b/>
          <w:bCs/>
        </w:rPr>
      </w:pPr>
      <w:r w:rsidRPr="001F6D18">
        <w:rPr>
          <w:b/>
          <w:bCs/>
        </w:rPr>
        <w:t>BOARD OF DIRECTORS SIGN-OFF &amp; CERTIFICATION</w:t>
      </w:r>
    </w:p>
    <w:p w14:paraId="12CBF85D" w14:textId="77777777" w:rsidR="001F6D18" w:rsidRPr="001F6D18" w:rsidRDefault="001F6D18" w:rsidP="001F6D18">
      <w:r w:rsidRPr="001F6D18">
        <w:rPr>
          <w:i/>
          <w:iCs/>
        </w:rPr>
        <w:t>We, the undersigned, being the founding Director and Executive Management Officers of the Company, hereby certify that the above is a true and accurate copy of the resolutions passed by the board on the date specified above.</w:t>
      </w:r>
    </w:p>
    <w:p w14:paraId="3603B019" w14:textId="77777777" w:rsidR="001F6D18" w:rsidRPr="001F6D18" w:rsidRDefault="001F6D18" w:rsidP="001F6D18">
      <w:r w:rsidRPr="001F6D18">
        <w:rPr>
          <w:b/>
          <w:bCs/>
        </w:rPr>
        <w:t>MANAGING DIRECTOR / PRIMARY SHAREHOLDER</w:t>
      </w:r>
      <w:r w:rsidRPr="001F6D18">
        <w:br/>
      </w:r>
      <w:r w:rsidRPr="001F6D18">
        <w:rPr>
          <w:b/>
          <w:bCs/>
        </w:rPr>
        <w:t>Name:</w:t>
      </w:r>
      <w:r w:rsidRPr="001F6D18">
        <w:t xml:space="preserve"> Ben Ewoku</w:t>
      </w:r>
    </w:p>
    <w:p w14:paraId="46877E48" w14:textId="77777777" w:rsidR="001F6D18" w:rsidRPr="001F6D18" w:rsidRDefault="001F6D18" w:rsidP="001F6D18">
      <w:r w:rsidRPr="001F6D18">
        <w:t>Signature: ___________________________</w:t>
      </w:r>
    </w:p>
    <w:p w14:paraId="570469C5" w14:textId="77777777" w:rsidR="001F6D18" w:rsidRPr="001F6D18" w:rsidRDefault="001F6D18" w:rsidP="001F6D18">
      <w:r w:rsidRPr="001F6D18">
        <w:t>Date: ____/ ____/ 2026</w:t>
      </w:r>
    </w:p>
    <w:p w14:paraId="5F5A8DB2" w14:textId="77777777" w:rsidR="001F6D18" w:rsidRPr="001F6D18" w:rsidRDefault="001F6D18" w:rsidP="001F6D18">
      <w:r w:rsidRPr="001F6D18">
        <w:rPr>
          <w:b/>
          <w:bCs/>
        </w:rPr>
        <w:t>TREASURER / FUND MANAGER (BOARD SECRETARY)</w:t>
      </w:r>
      <w:r w:rsidRPr="001F6D18">
        <w:br/>
      </w:r>
      <w:r w:rsidRPr="001F6D18">
        <w:rPr>
          <w:b/>
          <w:bCs/>
        </w:rPr>
        <w:t>Name:</w:t>
      </w:r>
      <w:r w:rsidRPr="001F6D18">
        <w:t xml:space="preserve"> Aimo Christine</w:t>
      </w:r>
    </w:p>
    <w:p w14:paraId="2FFACB6B" w14:textId="77777777" w:rsidR="001F6D18" w:rsidRPr="001F6D18" w:rsidRDefault="001F6D18" w:rsidP="001F6D18">
      <w:r w:rsidRPr="001F6D18">
        <w:t>Signature: ___________________________</w:t>
      </w:r>
    </w:p>
    <w:p w14:paraId="435A94F9" w14:textId="77777777" w:rsidR="001F6D18" w:rsidRPr="001F6D18" w:rsidRDefault="001F6D18" w:rsidP="001F6D18">
      <w:r w:rsidRPr="001F6D18">
        <w:t>Date: ____/ ____/ 2026</w:t>
      </w:r>
    </w:p>
    <w:p w14:paraId="0511EAC7" w14:textId="77777777" w:rsidR="001F6D18" w:rsidRPr="001F6D18" w:rsidRDefault="001F6D18" w:rsidP="001F6D18">
      <w:r w:rsidRPr="001F6D18">
        <w:t>Official Company Stamp / Seal</w:t>
      </w:r>
    </w:p>
    <w:p w14:paraId="1B68915D" w14:textId="77777777" w:rsidR="001F6D18" w:rsidRPr="001F6D18" w:rsidRDefault="001F6D18" w:rsidP="001F6D18">
      <w:r w:rsidRPr="001F6D18">
        <w:lastRenderedPageBreak/>
        <w:pict w14:anchorId="6097B104">
          <v:rect id="_x0000_i1052" style="width:0;height:.75pt" o:hralign="center" o:hrstd="t" o:hr="t" fillcolor="#a0a0a0" stroked="f"/>
        </w:pict>
      </w:r>
    </w:p>
    <w:p w14:paraId="159D51B0" w14:textId="77777777" w:rsidR="001F6D18" w:rsidRPr="001F6D18" w:rsidRDefault="001F6D18" w:rsidP="001F6D18">
      <w:pPr>
        <w:rPr>
          <w:b/>
          <w:bCs/>
        </w:rPr>
      </w:pPr>
      <w:r w:rsidRPr="001F6D18">
        <w:rPr>
          <w:rFonts w:ascii="Segoe UI Emoji" w:hAnsi="Segoe UI Emoji" w:cs="Segoe UI Emoji"/>
          <w:b/>
          <w:bCs/>
        </w:rPr>
        <w:t>📝</w:t>
      </w:r>
      <w:r w:rsidRPr="001F6D18">
        <w:rPr>
          <w:b/>
          <w:bCs/>
        </w:rPr>
        <w:t xml:space="preserve"> Next Steps for Moses and Christine:</w:t>
      </w:r>
    </w:p>
    <w:p w14:paraId="4F53898E" w14:textId="77777777" w:rsidR="001F6D18" w:rsidRPr="001F6D18" w:rsidRDefault="001F6D18" w:rsidP="001F6D18">
      <w:r w:rsidRPr="001F6D18">
        <w:t>Once you receive your URSB Certificate of Incorporation, print this resolution on a clean white page, have Ben and Christine sign it, and stamp it with your official company stamp [Companies Act].</w:t>
      </w:r>
    </w:p>
    <w:p w14:paraId="52D0E467" w14:textId="77777777" w:rsidR="001F6D18" w:rsidRPr="001F6D18" w:rsidRDefault="001F6D18" w:rsidP="001F6D18">
      <w:r w:rsidRPr="001F6D18">
        <w:t xml:space="preserve">Take this signed resolution along with your </w:t>
      </w:r>
      <w:r w:rsidRPr="001F6D18">
        <w:rPr>
          <w:b/>
          <w:bCs/>
        </w:rPr>
        <w:t>URSB Forms 18 &amp; 20</w:t>
      </w:r>
      <w:r w:rsidRPr="001F6D18">
        <w:t xml:space="preserve">, your </w:t>
      </w:r>
      <w:r w:rsidRPr="001F6D18">
        <w:rPr>
          <w:b/>
          <w:bCs/>
        </w:rPr>
        <w:t>Company TIN certificate from URA</w:t>
      </w:r>
      <w:r w:rsidRPr="001F6D18">
        <w:t xml:space="preserve">, and your </w:t>
      </w:r>
      <w:r w:rsidRPr="001F6D18">
        <w:rPr>
          <w:b/>
          <w:bCs/>
        </w:rPr>
        <w:t>original National IDs</w:t>
      </w:r>
      <w:r w:rsidRPr="001F6D18">
        <w:t xml:space="preserve"> to the bank [Companies Act]. This will allow the bank to open your account on the spot so you can safely deposit your launch capital and begin operations [Companies Act].</w:t>
      </w:r>
    </w:p>
    <w:p w14:paraId="32D718C3" w14:textId="77777777" w:rsidR="001F6D18" w:rsidRPr="001F6D18" w:rsidRDefault="001F6D18" w:rsidP="001F6D18">
      <w:r w:rsidRPr="001F6D18">
        <w:t>Now that your banking resolution is ready, let me know:</w:t>
      </w:r>
    </w:p>
    <w:p w14:paraId="00DDC66A" w14:textId="77777777" w:rsidR="001F6D18" w:rsidRPr="001F6D18" w:rsidRDefault="001F6D18" w:rsidP="001F6D18">
      <w:pPr>
        <w:numPr>
          <w:ilvl w:val="0"/>
          <w:numId w:val="2"/>
        </w:numPr>
      </w:pPr>
      <w:r w:rsidRPr="001F6D18">
        <w:t xml:space="preserve">Would you like to finalize your official </w:t>
      </w:r>
      <w:r w:rsidRPr="001F6D18">
        <w:rPr>
          <w:b/>
          <w:bCs/>
        </w:rPr>
        <w:t>Internal Credit Policy manual text</w:t>
      </w:r>
      <w:r w:rsidRPr="001F6D18">
        <w:t xml:space="preserve"> displaying both lending tiers (5% and 10%) so your compliance file is completely ready for the UMRA inspectors?</w:t>
      </w:r>
    </w:p>
    <w:p w14:paraId="57116E41" w14:textId="77777777" w:rsidR="001F6D18" w:rsidRPr="001F6D18" w:rsidRDefault="001F6D18" w:rsidP="001F6D18">
      <w:pPr>
        <w:numPr>
          <w:ilvl w:val="0"/>
          <w:numId w:val="2"/>
        </w:numPr>
      </w:pPr>
      <w:r w:rsidRPr="001F6D18">
        <w:t xml:space="preserve">Do you want an overview of the </w:t>
      </w:r>
      <w:r w:rsidRPr="001F6D18">
        <w:rPr>
          <w:b/>
          <w:bCs/>
        </w:rPr>
        <w:t>Personal Data Protection Office (PDPO)</w:t>
      </w:r>
      <w:r w:rsidRPr="001F6D18">
        <w:t xml:space="preserve"> registration steps for your custom software system?</w:t>
      </w:r>
    </w:p>
    <w:p w14:paraId="5D10E263" w14:textId="77777777" w:rsidR="00DF7789" w:rsidRDefault="00DF7789"/>
    <w:sectPr w:rsidR="00DF7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86366"/>
    <w:multiLevelType w:val="multilevel"/>
    <w:tmpl w:val="0DD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D2104"/>
    <w:multiLevelType w:val="multilevel"/>
    <w:tmpl w:val="82E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112312">
    <w:abstractNumId w:val="0"/>
  </w:num>
  <w:num w:numId="2" w16cid:durableId="1958369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789"/>
    <w:rsid w:val="001F6D18"/>
    <w:rsid w:val="007C1E00"/>
    <w:rsid w:val="00DF7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9D38904-1C5A-40A7-B988-11844C85E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789"/>
    <w:rPr>
      <w:rFonts w:eastAsiaTheme="majorEastAsia" w:cstheme="majorBidi"/>
      <w:color w:val="272727" w:themeColor="text1" w:themeTint="D8"/>
    </w:rPr>
  </w:style>
  <w:style w:type="paragraph" w:styleId="Title">
    <w:name w:val="Title"/>
    <w:basedOn w:val="Normal"/>
    <w:next w:val="Normal"/>
    <w:link w:val="TitleChar"/>
    <w:uiPriority w:val="10"/>
    <w:qFormat/>
    <w:rsid w:val="00DF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789"/>
    <w:pPr>
      <w:spacing w:before="160"/>
      <w:jc w:val="center"/>
    </w:pPr>
    <w:rPr>
      <w:i/>
      <w:iCs/>
      <w:color w:val="404040" w:themeColor="text1" w:themeTint="BF"/>
    </w:rPr>
  </w:style>
  <w:style w:type="character" w:customStyle="1" w:styleId="QuoteChar">
    <w:name w:val="Quote Char"/>
    <w:basedOn w:val="DefaultParagraphFont"/>
    <w:link w:val="Quote"/>
    <w:uiPriority w:val="29"/>
    <w:rsid w:val="00DF7789"/>
    <w:rPr>
      <w:i/>
      <w:iCs/>
      <w:color w:val="404040" w:themeColor="text1" w:themeTint="BF"/>
    </w:rPr>
  </w:style>
  <w:style w:type="paragraph" w:styleId="ListParagraph">
    <w:name w:val="List Paragraph"/>
    <w:basedOn w:val="Normal"/>
    <w:uiPriority w:val="34"/>
    <w:qFormat/>
    <w:rsid w:val="00DF7789"/>
    <w:pPr>
      <w:ind w:left="720"/>
      <w:contextualSpacing/>
    </w:pPr>
  </w:style>
  <w:style w:type="character" w:styleId="IntenseEmphasis">
    <w:name w:val="Intense Emphasis"/>
    <w:basedOn w:val="DefaultParagraphFont"/>
    <w:uiPriority w:val="21"/>
    <w:qFormat/>
    <w:rsid w:val="00DF7789"/>
    <w:rPr>
      <w:i/>
      <w:iCs/>
      <w:color w:val="2F5496" w:themeColor="accent1" w:themeShade="BF"/>
    </w:rPr>
  </w:style>
  <w:style w:type="paragraph" w:styleId="IntenseQuote">
    <w:name w:val="Intense Quote"/>
    <w:basedOn w:val="Normal"/>
    <w:next w:val="Normal"/>
    <w:link w:val="IntenseQuoteChar"/>
    <w:uiPriority w:val="30"/>
    <w:qFormat/>
    <w:rsid w:val="00DF7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789"/>
    <w:rPr>
      <w:i/>
      <w:iCs/>
      <w:color w:val="2F5496" w:themeColor="accent1" w:themeShade="BF"/>
    </w:rPr>
  </w:style>
  <w:style w:type="character" w:styleId="IntenseReference">
    <w:name w:val="Intense Reference"/>
    <w:basedOn w:val="DefaultParagraphFont"/>
    <w:uiPriority w:val="32"/>
    <w:qFormat/>
    <w:rsid w:val="00DF77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Ewoku</dc:creator>
  <cp:keywords/>
  <dc:description/>
  <cp:lastModifiedBy>Ben Ewoku</cp:lastModifiedBy>
  <cp:revision>2</cp:revision>
  <dcterms:created xsi:type="dcterms:W3CDTF">2026-08-02T16:13:00Z</dcterms:created>
  <dcterms:modified xsi:type="dcterms:W3CDTF">2026-08-02T16:13:00Z</dcterms:modified>
</cp:coreProperties>
</file>